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20" w:rsidRPr="0043585C" w:rsidRDefault="00F30520" w:rsidP="00091588">
      <w:pPr>
        <w:rPr>
          <w:sz w:val="16"/>
          <w:szCs w:val="16"/>
        </w:rPr>
      </w:pPr>
    </w:p>
    <w:p w:rsidR="005F7E99" w:rsidRPr="00213268" w:rsidRDefault="005F7E99" w:rsidP="005F7E99">
      <w:pPr>
        <w:ind w:firstLine="709"/>
        <w:jc w:val="both"/>
        <w:rPr>
          <w:b/>
          <w:bCs/>
          <w:sz w:val="28"/>
          <w:szCs w:val="28"/>
        </w:rPr>
      </w:pPr>
      <w:r w:rsidRPr="00213268">
        <w:rPr>
          <w:b/>
          <w:bCs/>
          <w:sz w:val="28"/>
          <w:szCs w:val="28"/>
        </w:rPr>
        <w:t xml:space="preserve">Indicação nº. </w:t>
      </w:r>
      <w:r w:rsidR="006462FA">
        <w:rPr>
          <w:b/>
          <w:bCs/>
          <w:sz w:val="28"/>
          <w:szCs w:val="28"/>
        </w:rPr>
        <w:t>____</w:t>
      </w:r>
      <w:r w:rsidRPr="00213268">
        <w:rPr>
          <w:b/>
          <w:bCs/>
          <w:sz w:val="28"/>
          <w:szCs w:val="28"/>
        </w:rPr>
        <w:t>/2010</w:t>
      </w:r>
    </w:p>
    <w:p w:rsidR="005F7E99" w:rsidRPr="00213268" w:rsidRDefault="005F7E99" w:rsidP="005F7E99">
      <w:pPr>
        <w:ind w:firstLine="709"/>
        <w:jc w:val="both"/>
        <w:rPr>
          <w:b/>
          <w:bCs/>
          <w:sz w:val="28"/>
          <w:szCs w:val="28"/>
        </w:rPr>
      </w:pPr>
    </w:p>
    <w:p w:rsidR="005F7E99" w:rsidRPr="00213268" w:rsidRDefault="005F7E99" w:rsidP="005F7E99">
      <w:pPr>
        <w:ind w:firstLine="709"/>
        <w:jc w:val="both"/>
        <w:rPr>
          <w:b/>
          <w:bCs/>
          <w:sz w:val="28"/>
          <w:szCs w:val="28"/>
        </w:rPr>
      </w:pPr>
      <w:r w:rsidRPr="00213268">
        <w:rPr>
          <w:b/>
          <w:bCs/>
          <w:sz w:val="28"/>
          <w:szCs w:val="28"/>
        </w:rPr>
        <w:t>Excelentíssima Senhora</w:t>
      </w:r>
    </w:p>
    <w:p w:rsidR="005F7E99" w:rsidRPr="00213268" w:rsidRDefault="005F7E99" w:rsidP="005F7E99">
      <w:pPr>
        <w:ind w:firstLine="709"/>
        <w:jc w:val="both"/>
        <w:rPr>
          <w:b/>
          <w:bCs/>
          <w:sz w:val="28"/>
          <w:szCs w:val="28"/>
        </w:rPr>
      </w:pPr>
      <w:r w:rsidRPr="00213268">
        <w:rPr>
          <w:b/>
          <w:bCs/>
          <w:sz w:val="28"/>
          <w:szCs w:val="28"/>
        </w:rPr>
        <w:t>Presidente da Câmara Municipal de Vereadores</w:t>
      </w:r>
    </w:p>
    <w:p w:rsidR="005F7E99" w:rsidRPr="00213268" w:rsidRDefault="005F7E99" w:rsidP="005F7E99">
      <w:pPr>
        <w:ind w:firstLine="709"/>
        <w:jc w:val="both"/>
        <w:rPr>
          <w:b/>
          <w:bCs/>
          <w:sz w:val="28"/>
          <w:szCs w:val="28"/>
        </w:rPr>
      </w:pPr>
      <w:r w:rsidRPr="00213268">
        <w:rPr>
          <w:b/>
          <w:bCs/>
          <w:sz w:val="28"/>
          <w:szCs w:val="28"/>
        </w:rPr>
        <w:t>Ver. NOELI STOPASSOLA SOARES</w:t>
      </w:r>
    </w:p>
    <w:p w:rsidR="005F7E99" w:rsidRPr="00213268" w:rsidRDefault="005F7E99" w:rsidP="005F7E99">
      <w:pPr>
        <w:ind w:firstLine="709"/>
        <w:jc w:val="both"/>
        <w:rPr>
          <w:b/>
          <w:bCs/>
          <w:sz w:val="28"/>
          <w:szCs w:val="28"/>
        </w:rPr>
      </w:pPr>
      <w:r w:rsidRPr="00213268">
        <w:rPr>
          <w:b/>
          <w:bCs/>
          <w:sz w:val="28"/>
          <w:szCs w:val="28"/>
        </w:rPr>
        <w:t>Canela/RS</w:t>
      </w:r>
    </w:p>
    <w:p w:rsidR="005F7E99" w:rsidRPr="00213268" w:rsidRDefault="005F7E99" w:rsidP="005F7E99">
      <w:pPr>
        <w:ind w:firstLine="709"/>
        <w:jc w:val="both"/>
        <w:rPr>
          <w:sz w:val="28"/>
          <w:szCs w:val="28"/>
        </w:rPr>
      </w:pPr>
    </w:p>
    <w:p w:rsidR="005F7E99" w:rsidRPr="00213268" w:rsidRDefault="005F7E99" w:rsidP="005F7E99">
      <w:pPr>
        <w:ind w:firstLine="709"/>
        <w:jc w:val="both"/>
        <w:rPr>
          <w:sz w:val="28"/>
          <w:szCs w:val="28"/>
        </w:rPr>
      </w:pPr>
      <w:r w:rsidRPr="00213268">
        <w:rPr>
          <w:sz w:val="28"/>
          <w:szCs w:val="28"/>
        </w:rPr>
        <w:t>Senhora Presidente.</w:t>
      </w:r>
    </w:p>
    <w:p w:rsidR="005F7E99" w:rsidRPr="00213268" w:rsidRDefault="005F7E99" w:rsidP="005F7E99">
      <w:pPr>
        <w:ind w:firstLine="709"/>
        <w:jc w:val="both"/>
        <w:rPr>
          <w:sz w:val="28"/>
          <w:szCs w:val="28"/>
        </w:rPr>
      </w:pPr>
      <w:r w:rsidRPr="00213268">
        <w:rPr>
          <w:sz w:val="28"/>
          <w:szCs w:val="28"/>
        </w:rPr>
        <w:t xml:space="preserve"> </w:t>
      </w:r>
    </w:p>
    <w:p w:rsidR="005F7E99" w:rsidRPr="00213268" w:rsidRDefault="005F7E99" w:rsidP="005F7E99">
      <w:pPr>
        <w:ind w:firstLine="709"/>
        <w:jc w:val="both"/>
        <w:rPr>
          <w:sz w:val="28"/>
          <w:szCs w:val="28"/>
        </w:rPr>
      </w:pPr>
    </w:p>
    <w:p w:rsidR="005F7E99" w:rsidRPr="00213268" w:rsidRDefault="005F7E99" w:rsidP="005F7E99">
      <w:pPr>
        <w:pStyle w:val="Recuodecorpodetexto"/>
        <w:keepLines/>
        <w:widowControl w:val="0"/>
        <w:ind w:left="0" w:firstLine="709"/>
        <w:jc w:val="both"/>
        <w:rPr>
          <w:b/>
          <w:bCs/>
          <w:sz w:val="28"/>
          <w:szCs w:val="28"/>
        </w:rPr>
      </w:pPr>
      <w:r w:rsidRPr="00213268">
        <w:rPr>
          <w:sz w:val="28"/>
          <w:szCs w:val="28"/>
        </w:rPr>
        <w:t>O Vereador que esta subscreve, no uso de suas atribuições legais e regimentais, apresenta Indicação sugerindo ao Executivo Municipal, que faça um estudo da possibilidade de</w:t>
      </w:r>
      <w:r>
        <w:rPr>
          <w:sz w:val="28"/>
          <w:szCs w:val="28"/>
        </w:rPr>
        <w:t xml:space="preserve"> ser criado um “Banco de P</w:t>
      </w:r>
      <w:r w:rsidRPr="005F7E99">
        <w:rPr>
          <w:sz w:val="28"/>
          <w:szCs w:val="28"/>
        </w:rPr>
        <w:t xml:space="preserve">rofissionais </w:t>
      </w:r>
      <w:r>
        <w:rPr>
          <w:sz w:val="28"/>
          <w:szCs w:val="28"/>
        </w:rPr>
        <w:t>V</w:t>
      </w:r>
      <w:r w:rsidRPr="005F7E99">
        <w:rPr>
          <w:sz w:val="28"/>
          <w:szCs w:val="28"/>
        </w:rPr>
        <w:t>oluntários</w:t>
      </w:r>
      <w:r>
        <w:rPr>
          <w:sz w:val="28"/>
          <w:szCs w:val="28"/>
        </w:rPr>
        <w:t>”</w:t>
      </w:r>
      <w:r w:rsidRPr="005F7E99">
        <w:rPr>
          <w:sz w:val="28"/>
          <w:szCs w:val="28"/>
        </w:rPr>
        <w:t xml:space="preserve"> para atuarem junto às famílias atingidas no vendaval ocorrido em 21 de julho</w:t>
      </w:r>
      <w:r w:rsidRPr="005F7E99">
        <w:rPr>
          <w:color w:val="000000"/>
          <w:sz w:val="28"/>
          <w:szCs w:val="28"/>
        </w:rPr>
        <w:t>.</w:t>
      </w:r>
      <w:r w:rsidRPr="00213268">
        <w:rPr>
          <w:color w:val="000000"/>
          <w:sz w:val="28"/>
          <w:szCs w:val="28"/>
        </w:rPr>
        <w:t xml:space="preserve"> </w:t>
      </w:r>
    </w:p>
    <w:p w:rsidR="005F7E99" w:rsidRPr="00213268" w:rsidRDefault="005F7E99" w:rsidP="005F7E99">
      <w:pPr>
        <w:ind w:firstLine="709"/>
        <w:jc w:val="center"/>
        <w:rPr>
          <w:b/>
          <w:bCs/>
          <w:sz w:val="28"/>
          <w:szCs w:val="28"/>
          <w:u w:val="single"/>
        </w:rPr>
      </w:pPr>
    </w:p>
    <w:p w:rsidR="005F7E99" w:rsidRPr="00213268" w:rsidRDefault="005F7E99" w:rsidP="005F7E99">
      <w:pPr>
        <w:spacing w:before="120" w:after="120"/>
        <w:ind w:firstLine="720"/>
        <w:jc w:val="both"/>
        <w:rPr>
          <w:sz w:val="28"/>
          <w:szCs w:val="28"/>
        </w:rPr>
      </w:pPr>
      <w:r w:rsidRPr="00213268">
        <w:rPr>
          <w:sz w:val="28"/>
          <w:szCs w:val="28"/>
        </w:rPr>
        <w:t>JUSTIFICATIVA:</w:t>
      </w:r>
    </w:p>
    <w:p w:rsidR="005F7E99" w:rsidRPr="00213268" w:rsidRDefault="005F7E99" w:rsidP="005F7E99">
      <w:pPr>
        <w:spacing w:before="120" w:after="120"/>
        <w:ind w:firstLine="720"/>
        <w:jc w:val="both"/>
        <w:rPr>
          <w:sz w:val="28"/>
          <w:szCs w:val="28"/>
        </w:rPr>
      </w:pPr>
    </w:p>
    <w:p w:rsidR="005F7E99" w:rsidRPr="00213268" w:rsidRDefault="005F7E99" w:rsidP="005F7E99">
      <w:pPr>
        <w:pStyle w:val="Recuodecorpodetexto"/>
        <w:spacing w:before="120"/>
        <w:ind w:left="0" w:firstLine="720"/>
        <w:jc w:val="both"/>
        <w:rPr>
          <w:sz w:val="28"/>
          <w:szCs w:val="28"/>
        </w:rPr>
      </w:pPr>
      <w:r w:rsidRPr="00213268">
        <w:rPr>
          <w:sz w:val="28"/>
          <w:szCs w:val="28"/>
        </w:rPr>
        <w:t>A iniciativa atende s</w:t>
      </w:r>
      <w:r>
        <w:rPr>
          <w:sz w:val="28"/>
          <w:szCs w:val="28"/>
        </w:rPr>
        <w:t>olicitações encaminhadas a este</w:t>
      </w:r>
      <w:r w:rsidRPr="00213268">
        <w:rPr>
          <w:sz w:val="28"/>
          <w:szCs w:val="28"/>
        </w:rPr>
        <w:t xml:space="preserve"> vereador, por pessoas da comunidade</w:t>
      </w:r>
      <w:r>
        <w:rPr>
          <w:sz w:val="28"/>
          <w:szCs w:val="28"/>
        </w:rPr>
        <w:t>, tendo em vista que muit</w:t>
      </w:r>
      <w:r w:rsidR="00CE5429">
        <w:rPr>
          <w:sz w:val="28"/>
          <w:szCs w:val="28"/>
        </w:rPr>
        <w:t>as desta</w:t>
      </w:r>
      <w:r>
        <w:rPr>
          <w:sz w:val="28"/>
          <w:szCs w:val="28"/>
        </w:rPr>
        <w:t>s</w:t>
      </w:r>
      <w:r w:rsidR="00CE5429">
        <w:rPr>
          <w:sz w:val="28"/>
          <w:szCs w:val="28"/>
        </w:rPr>
        <w:t xml:space="preserve"> pessoas não possuem condições financeiras de contratar estes profissionais. Como exemplo, podemos citar a residência </w:t>
      </w:r>
      <w:r w:rsidR="00742934">
        <w:rPr>
          <w:sz w:val="28"/>
          <w:szCs w:val="28"/>
        </w:rPr>
        <w:t xml:space="preserve">em </w:t>
      </w:r>
      <w:r w:rsidR="00CE5429">
        <w:rPr>
          <w:sz w:val="28"/>
          <w:szCs w:val="28"/>
        </w:rPr>
        <w:t>que a rede elétrica foi danificada, além de comprar o material ainda precisa de um eletricista para realizar a instalação</w:t>
      </w:r>
      <w:r w:rsidR="00D94C3A">
        <w:rPr>
          <w:sz w:val="28"/>
          <w:szCs w:val="28"/>
        </w:rPr>
        <w:t>;</w:t>
      </w:r>
      <w:r w:rsidR="00CE5429">
        <w:rPr>
          <w:sz w:val="28"/>
          <w:szCs w:val="28"/>
        </w:rPr>
        <w:t xml:space="preserve"> uma parede que caiu além da tinta </w:t>
      </w:r>
      <w:r w:rsidR="00D94C3A">
        <w:rPr>
          <w:sz w:val="28"/>
          <w:szCs w:val="28"/>
        </w:rPr>
        <w:t>é necessário o</w:t>
      </w:r>
      <w:r w:rsidR="00CE5429">
        <w:rPr>
          <w:sz w:val="28"/>
          <w:szCs w:val="28"/>
        </w:rPr>
        <w:t xml:space="preserve"> pintor</w:t>
      </w:r>
      <w:r w:rsidR="00D94C3A">
        <w:rPr>
          <w:sz w:val="28"/>
          <w:szCs w:val="28"/>
        </w:rPr>
        <w:t xml:space="preserve"> e</w:t>
      </w:r>
      <w:r w:rsidR="007973E3">
        <w:rPr>
          <w:sz w:val="28"/>
          <w:szCs w:val="28"/>
        </w:rPr>
        <w:t xml:space="preserve"> para reconstrução parcial ou total destas residências necessita de mão de obra qualificada</w:t>
      </w:r>
      <w:r w:rsidR="006462FA">
        <w:rPr>
          <w:sz w:val="28"/>
          <w:szCs w:val="28"/>
        </w:rPr>
        <w:t>, sendo que</w:t>
      </w:r>
      <w:r w:rsidR="00D94C3A">
        <w:rPr>
          <w:sz w:val="28"/>
          <w:szCs w:val="28"/>
        </w:rPr>
        <w:t>,</w:t>
      </w:r>
      <w:r w:rsidR="006462FA">
        <w:rPr>
          <w:sz w:val="28"/>
          <w:szCs w:val="28"/>
        </w:rPr>
        <w:t xml:space="preserve"> com um cadastro destes profissionais voluntários possibilitaria um agendamento com a pessoa que necessita do serviço</w:t>
      </w:r>
      <w:r w:rsidRPr="00213268">
        <w:rPr>
          <w:sz w:val="28"/>
          <w:szCs w:val="28"/>
        </w:rPr>
        <w:t>.</w:t>
      </w:r>
    </w:p>
    <w:p w:rsidR="005F7E99" w:rsidRPr="00213268" w:rsidRDefault="005F7E99" w:rsidP="005F7E99">
      <w:pPr>
        <w:pStyle w:val="Cabealho"/>
        <w:tabs>
          <w:tab w:val="clear" w:pos="4419"/>
          <w:tab w:val="clear" w:pos="8838"/>
        </w:tabs>
        <w:ind w:firstLine="720"/>
        <w:jc w:val="both"/>
        <w:rPr>
          <w:sz w:val="28"/>
          <w:szCs w:val="28"/>
        </w:rPr>
      </w:pPr>
    </w:p>
    <w:p w:rsidR="005F7E99" w:rsidRPr="00213268" w:rsidRDefault="005F7E99" w:rsidP="005F7E99">
      <w:pPr>
        <w:pStyle w:val="Recuodecorpodetexto2"/>
        <w:spacing w:line="240" w:lineRule="auto"/>
        <w:ind w:left="0" w:firstLine="709"/>
        <w:rPr>
          <w:sz w:val="28"/>
          <w:szCs w:val="28"/>
        </w:rPr>
      </w:pPr>
      <w:r w:rsidRPr="00213268">
        <w:rPr>
          <w:sz w:val="28"/>
          <w:szCs w:val="28"/>
        </w:rPr>
        <w:t xml:space="preserve">Câmara Municipal de Canela/RS, </w:t>
      </w:r>
      <w:r>
        <w:rPr>
          <w:sz w:val="28"/>
          <w:szCs w:val="28"/>
        </w:rPr>
        <w:t>20 de agosto</w:t>
      </w:r>
      <w:r w:rsidRPr="00213268">
        <w:rPr>
          <w:sz w:val="28"/>
          <w:szCs w:val="28"/>
        </w:rPr>
        <w:t xml:space="preserve"> de 2010.</w:t>
      </w:r>
    </w:p>
    <w:p w:rsidR="005F7E99" w:rsidRDefault="005F7E99" w:rsidP="005F7E99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sz w:val="28"/>
          <w:szCs w:val="28"/>
        </w:rPr>
      </w:pPr>
    </w:p>
    <w:p w:rsidR="005F7E99" w:rsidRPr="00213268" w:rsidRDefault="005F7E99" w:rsidP="005F7E99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sz w:val="28"/>
          <w:szCs w:val="28"/>
        </w:rPr>
      </w:pPr>
    </w:p>
    <w:p w:rsidR="005F7E99" w:rsidRDefault="005F7E99" w:rsidP="005F7E99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FERNANDO VALLE   </w:t>
      </w:r>
    </w:p>
    <w:p w:rsidR="00F503C1" w:rsidRPr="004760F6" w:rsidRDefault="005F7E99" w:rsidP="005F7E99">
      <w:pPr>
        <w:pStyle w:val="Cabealho"/>
        <w:tabs>
          <w:tab w:val="left" w:pos="708"/>
        </w:tabs>
        <w:jc w:val="center"/>
        <w:rPr>
          <w:szCs w:val="24"/>
        </w:rPr>
      </w:pPr>
      <w:r w:rsidRPr="00D575BE">
        <w:rPr>
          <w:sz w:val="28"/>
          <w:szCs w:val="28"/>
        </w:rPr>
        <w:t>Vereador - PP</w:t>
      </w:r>
      <w:r w:rsidRPr="004D2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</w:p>
    <w:sectPr w:rsidR="00F503C1" w:rsidRPr="004760F6" w:rsidSect="00094033">
      <w:headerReference w:type="even" r:id="rId7"/>
      <w:headerReference w:type="default" r:id="rId8"/>
      <w:footerReference w:type="default" r:id="rId9"/>
      <w:pgSz w:w="12240" w:h="15840"/>
      <w:pgMar w:top="899" w:right="108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401" w:rsidRDefault="00454401">
      <w:r>
        <w:separator/>
      </w:r>
    </w:p>
  </w:endnote>
  <w:endnote w:type="continuationSeparator" w:id="1">
    <w:p w:rsidR="00454401" w:rsidRDefault="00454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BB" w:rsidRPr="00964B27" w:rsidRDefault="00AF7DBB" w:rsidP="002C06D8">
    <w:pPr>
      <w:pStyle w:val="Rodap"/>
      <w:ind w:right="-660"/>
      <w:rPr>
        <w:rFonts w:ascii="Phinster" w:hAnsi="Phinster"/>
        <w:sz w:val="16"/>
        <w:szCs w:val="16"/>
      </w:rPr>
    </w:pPr>
    <w:r w:rsidRPr="00964B27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401" w:rsidRDefault="00454401">
      <w:r>
        <w:separator/>
      </w:r>
    </w:p>
  </w:footnote>
  <w:footnote w:type="continuationSeparator" w:id="1">
    <w:p w:rsidR="00454401" w:rsidRDefault="00454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BB" w:rsidRDefault="00D2455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7DB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7DB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7DBB" w:rsidRDefault="00AF7DB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E67" w:rsidRDefault="00C83E67" w:rsidP="00C83E67">
    <w:pPr>
      <w:pStyle w:val="Cabealho"/>
      <w:ind w:right="360"/>
    </w:pPr>
  </w:p>
  <w:p w:rsidR="00C83E67" w:rsidRDefault="00C83E67" w:rsidP="00C83E67">
    <w:pPr>
      <w:pStyle w:val="Cabealho"/>
      <w:ind w:right="360"/>
    </w:pPr>
  </w:p>
  <w:p w:rsidR="00C83E67" w:rsidRDefault="00C83E67" w:rsidP="00C83E67">
    <w:pPr>
      <w:pStyle w:val="Cabealho"/>
      <w:ind w:right="360"/>
    </w:pPr>
  </w:p>
  <w:p w:rsidR="00C83E67" w:rsidRDefault="00D24557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3pt;margin-top:180.35pt;width:311.4pt;height:471.2pt;z-index:1;mso-width-relative:margin;mso-height-relative:margin" filled="f" stroked="f">
          <v:textbox style="mso-next-textbox:#_x0000_s1029;mso-fit-shape-to-text:t">
            <w:txbxContent>
              <w:p w:rsidR="00AF7DBB" w:rsidRDefault="00D24557">
                <w:r w:rsidRPr="00D24557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02.25pt;height:464.1pt">
                      <v:imagedata r:id="rId1" o:title="@PAPEL TIMBRADO"/>
                    </v:shape>
                  </w:pict>
                </w:r>
              </w:p>
            </w:txbxContent>
          </v:textbox>
        </v:shape>
      </w:pict>
    </w:r>
    <w:r>
      <w:pict>
        <v:shape id="_x0000_i1025" type="#_x0000_t75" style="width:185.35pt;height:87.7pt">
          <v:imagedata r:id="rId2" o:title="@PAPEL TIMBRADO"/>
        </v:shape>
      </w:pict>
    </w:r>
    <w:r w:rsidR="00C83E6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3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7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15"/>
  </w:num>
  <w:num w:numId="10">
    <w:abstractNumId w:val="17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6"/>
  </w:num>
  <w:num w:numId="15">
    <w:abstractNumId w:val="12"/>
  </w:num>
  <w:num w:numId="16">
    <w:abstractNumId w:val="22"/>
  </w:num>
  <w:num w:numId="17">
    <w:abstractNumId w:val="13"/>
  </w:num>
  <w:num w:numId="18">
    <w:abstractNumId w:val="19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44034">
      <o:colormenu v:ext="edit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2C6"/>
    <w:rsid w:val="00002E69"/>
    <w:rsid w:val="0000317D"/>
    <w:rsid w:val="000254B1"/>
    <w:rsid w:val="00040CF4"/>
    <w:rsid w:val="0004474B"/>
    <w:rsid w:val="00055DA4"/>
    <w:rsid w:val="00061769"/>
    <w:rsid w:val="00073CDE"/>
    <w:rsid w:val="0007757B"/>
    <w:rsid w:val="00091588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119BE"/>
    <w:rsid w:val="0011290D"/>
    <w:rsid w:val="00116220"/>
    <w:rsid w:val="001225AD"/>
    <w:rsid w:val="001247B9"/>
    <w:rsid w:val="00137ED6"/>
    <w:rsid w:val="0014130D"/>
    <w:rsid w:val="00156355"/>
    <w:rsid w:val="001625D6"/>
    <w:rsid w:val="00164CBA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0D26"/>
    <w:rsid w:val="001F1D59"/>
    <w:rsid w:val="001F309F"/>
    <w:rsid w:val="001F62D6"/>
    <w:rsid w:val="001F661F"/>
    <w:rsid w:val="001F6F84"/>
    <w:rsid w:val="00204815"/>
    <w:rsid w:val="00205D24"/>
    <w:rsid w:val="0020740F"/>
    <w:rsid w:val="002074D2"/>
    <w:rsid w:val="00210C91"/>
    <w:rsid w:val="00213268"/>
    <w:rsid w:val="00232A1A"/>
    <w:rsid w:val="00233843"/>
    <w:rsid w:val="00233BBC"/>
    <w:rsid w:val="002415DF"/>
    <w:rsid w:val="002516D6"/>
    <w:rsid w:val="002516FE"/>
    <w:rsid w:val="00254243"/>
    <w:rsid w:val="00265556"/>
    <w:rsid w:val="00276243"/>
    <w:rsid w:val="00281D83"/>
    <w:rsid w:val="00284211"/>
    <w:rsid w:val="002869FB"/>
    <w:rsid w:val="0029411C"/>
    <w:rsid w:val="002A32E7"/>
    <w:rsid w:val="002C06D8"/>
    <w:rsid w:val="002C274D"/>
    <w:rsid w:val="002D6FB9"/>
    <w:rsid w:val="002D7EB0"/>
    <w:rsid w:val="002E1891"/>
    <w:rsid w:val="002E26CE"/>
    <w:rsid w:val="002E7E33"/>
    <w:rsid w:val="002F68BE"/>
    <w:rsid w:val="002F7300"/>
    <w:rsid w:val="00312D01"/>
    <w:rsid w:val="00320C3D"/>
    <w:rsid w:val="00332B50"/>
    <w:rsid w:val="00335F84"/>
    <w:rsid w:val="00353114"/>
    <w:rsid w:val="00353E31"/>
    <w:rsid w:val="00356075"/>
    <w:rsid w:val="00361392"/>
    <w:rsid w:val="00361689"/>
    <w:rsid w:val="00364DCF"/>
    <w:rsid w:val="003702D0"/>
    <w:rsid w:val="00382F99"/>
    <w:rsid w:val="003869B0"/>
    <w:rsid w:val="00387456"/>
    <w:rsid w:val="00397BDE"/>
    <w:rsid w:val="003A1A83"/>
    <w:rsid w:val="003A4175"/>
    <w:rsid w:val="003A5558"/>
    <w:rsid w:val="003B7348"/>
    <w:rsid w:val="003C1089"/>
    <w:rsid w:val="003C3C7D"/>
    <w:rsid w:val="003C78FA"/>
    <w:rsid w:val="003D1F0B"/>
    <w:rsid w:val="003D418C"/>
    <w:rsid w:val="00407974"/>
    <w:rsid w:val="00415100"/>
    <w:rsid w:val="00422367"/>
    <w:rsid w:val="0042258A"/>
    <w:rsid w:val="004264B2"/>
    <w:rsid w:val="0043585C"/>
    <w:rsid w:val="00435E25"/>
    <w:rsid w:val="00447577"/>
    <w:rsid w:val="00451FBE"/>
    <w:rsid w:val="00454401"/>
    <w:rsid w:val="004622B9"/>
    <w:rsid w:val="00463E5A"/>
    <w:rsid w:val="004675C9"/>
    <w:rsid w:val="00475B4F"/>
    <w:rsid w:val="004760F6"/>
    <w:rsid w:val="00484519"/>
    <w:rsid w:val="00493A22"/>
    <w:rsid w:val="00495558"/>
    <w:rsid w:val="004A4070"/>
    <w:rsid w:val="004A5D72"/>
    <w:rsid w:val="004A6FC6"/>
    <w:rsid w:val="004B0429"/>
    <w:rsid w:val="004B3A91"/>
    <w:rsid w:val="004B77DC"/>
    <w:rsid w:val="004D5446"/>
    <w:rsid w:val="004E47EC"/>
    <w:rsid w:val="005069D6"/>
    <w:rsid w:val="00510F55"/>
    <w:rsid w:val="00514176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4B92"/>
    <w:rsid w:val="005757D1"/>
    <w:rsid w:val="00576EEB"/>
    <w:rsid w:val="00585814"/>
    <w:rsid w:val="0059392D"/>
    <w:rsid w:val="00595682"/>
    <w:rsid w:val="005A3DA5"/>
    <w:rsid w:val="005A4B42"/>
    <w:rsid w:val="005A4FCE"/>
    <w:rsid w:val="005B6D4F"/>
    <w:rsid w:val="005C6044"/>
    <w:rsid w:val="005D073E"/>
    <w:rsid w:val="005D2905"/>
    <w:rsid w:val="005D63E8"/>
    <w:rsid w:val="005D724C"/>
    <w:rsid w:val="005E6530"/>
    <w:rsid w:val="005F74B8"/>
    <w:rsid w:val="005F7E99"/>
    <w:rsid w:val="00600353"/>
    <w:rsid w:val="006009A0"/>
    <w:rsid w:val="00602517"/>
    <w:rsid w:val="00603C55"/>
    <w:rsid w:val="0061427E"/>
    <w:rsid w:val="006214A9"/>
    <w:rsid w:val="00625345"/>
    <w:rsid w:val="00630CB0"/>
    <w:rsid w:val="006369A9"/>
    <w:rsid w:val="006369BE"/>
    <w:rsid w:val="006373AE"/>
    <w:rsid w:val="006462FA"/>
    <w:rsid w:val="00647F79"/>
    <w:rsid w:val="00650D82"/>
    <w:rsid w:val="0065676A"/>
    <w:rsid w:val="00662DA2"/>
    <w:rsid w:val="0066608F"/>
    <w:rsid w:val="006717DF"/>
    <w:rsid w:val="006748A1"/>
    <w:rsid w:val="00680033"/>
    <w:rsid w:val="006810D4"/>
    <w:rsid w:val="00681626"/>
    <w:rsid w:val="006956AA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50B0"/>
    <w:rsid w:val="006D69A8"/>
    <w:rsid w:val="006E4105"/>
    <w:rsid w:val="006E5F3F"/>
    <w:rsid w:val="006E7193"/>
    <w:rsid w:val="006F384B"/>
    <w:rsid w:val="006F7814"/>
    <w:rsid w:val="007028E8"/>
    <w:rsid w:val="0070399D"/>
    <w:rsid w:val="00706DF9"/>
    <w:rsid w:val="00712A80"/>
    <w:rsid w:val="00724ECD"/>
    <w:rsid w:val="007250BE"/>
    <w:rsid w:val="00737EF5"/>
    <w:rsid w:val="007407F4"/>
    <w:rsid w:val="00742934"/>
    <w:rsid w:val="00751E43"/>
    <w:rsid w:val="007528BC"/>
    <w:rsid w:val="00766466"/>
    <w:rsid w:val="0077374E"/>
    <w:rsid w:val="00773F27"/>
    <w:rsid w:val="007800A5"/>
    <w:rsid w:val="007805FE"/>
    <w:rsid w:val="0078130D"/>
    <w:rsid w:val="00782AFA"/>
    <w:rsid w:val="00792AE4"/>
    <w:rsid w:val="00794042"/>
    <w:rsid w:val="007973E3"/>
    <w:rsid w:val="007A4003"/>
    <w:rsid w:val="007B190B"/>
    <w:rsid w:val="007B2F8B"/>
    <w:rsid w:val="007C69C9"/>
    <w:rsid w:val="007C6E85"/>
    <w:rsid w:val="007D09BB"/>
    <w:rsid w:val="007D588C"/>
    <w:rsid w:val="007E7640"/>
    <w:rsid w:val="007E77AB"/>
    <w:rsid w:val="007F316C"/>
    <w:rsid w:val="00812E75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73CDD"/>
    <w:rsid w:val="00894925"/>
    <w:rsid w:val="008974A4"/>
    <w:rsid w:val="008A336A"/>
    <w:rsid w:val="008B6E2B"/>
    <w:rsid w:val="008D5C58"/>
    <w:rsid w:val="008E016F"/>
    <w:rsid w:val="008E26D8"/>
    <w:rsid w:val="008E55E6"/>
    <w:rsid w:val="008E6D41"/>
    <w:rsid w:val="008F30EA"/>
    <w:rsid w:val="008F65BC"/>
    <w:rsid w:val="00900BC7"/>
    <w:rsid w:val="009124FF"/>
    <w:rsid w:val="00914BDC"/>
    <w:rsid w:val="009356D5"/>
    <w:rsid w:val="00955392"/>
    <w:rsid w:val="0096116C"/>
    <w:rsid w:val="00962E6E"/>
    <w:rsid w:val="00964B27"/>
    <w:rsid w:val="00966FEE"/>
    <w:rsid w:val="0097439E"/>
    <w:rsid w:val="00982C26"/>
    <w:rsid w:val="00992660"/>
    <w:rsid w:val="00994FC7"/>
    <w:rsid w:val="009B012A"/>
    <w:rsid w:val="009B38A0"/>
    <w:rsid w:val="009C7816"/>
    <w:rsid w:val="009D5F3A"/>
    <w:rsid w:val="009D65ED"/>
    <w:rsid w:val="00A004E8"/>
    <w:rsid w:val="00A12DB0"/>
    <w:rsid w:val="00A155F2"/>
    <w:rsid w:val="00A21DF8"/>
    <w:rsid w:val="00A22110"/>
    <w:rsid w:val="00A34244"/>
    <w:rsid w:val="00A35B13"/>
    <w:rsid w:val="00A442F4"/>
    <w:rsid w:val="00A44B22"/>
    <w:rsid w:val="00A55C67"/>
    <w:rsid w:val="00A672F9"/>
    <w:rsid w:val="00A81B81"/>
    <w:rsid w:val="00A90447"/>
    <w:rsid w:val="00A91EE7"/>
    <w:rsid w:val="00AA3E81"/>
    <w:rsid w:val="00AA3FAE"/>
    <w:rsid w:val="00AB09D2"/>
    <w:rsid w:val="00AD12B4"/>
    <w:rsid w:val="00AD3C58"/>
    <w:rsid w:val="00AD6849"/>
    <w:rsid w:val="00AE6D01"/>
    <w:rsid w:val="00AF6B75"/>
    <w:rsid w:val="00AF7DBB"/>
    <w:rsid w:val="00B054C2"/>
    <w:rsid w:val="00B34AED"/>
    <w:rsid w:val="00B37BB7"/>
    <w:rsid w:val="00B418C2"/>
    <w:rsid w:val="00B41F11"/>
    <w:rsid w:val="00B453DA"/>
    <w:rsid w:val="00B463C8"/>
    <w:rsid w:val="00B51871"/>
    <w:rsid w:val="00B532B2"/>
    <w:rsid w:val="00B537CD"/>
    <w:rsid w:val="00B545F3"/>
    <w:rsid w:val="00B72DD2"/>
    <w:rsid w:val="00B91620"/>
    <w:rsid w:val="00BA4193"/>
    <w:rsid w:val="00BA6312"/>
    <w:rsid w:val="00BB0510"/>
    <w:rsid w:val="00BB39D7"/>
    <w:rsid w:val="00BC6868"/>
    <w:rsid w:val="00BC6970"/>
    <w:rsid w:val="00BE16AD"/>
    <w:rsid w:val="00BE3097"/>
    <w:rsid w:val="00BE54BC"/>
    <w:rsid w:val="00BE5F00"/>
    <w:rsid w:val="00BF2649"/>
    <w:rsid w:val="00BF356C"/>
    <w:rsid w:val="00C05820"/>
    <w:rsid w:val="00C11D43"/>
    <w:rsid w:val="00C33F03"/>
    <w:rsid w:val="00C374A4"/>
    <w:rsid w:val="00C419EE"/>
    <w:rsid w:val="00C45B24"/>
    <w:rsid w:val="00C47C25"/>
    <w:rsid w:val="00C57C96"/>
    <w:rsid w:val="00C60CD3"/>
    <w:rsid w:val="00C66487"/>
    <w:rsid w:val="00C83E67"/>
    <w:rsid w:val="00C8781B"/>
    <w:rsid w:val="00C8794A"/>
    <w:rsid w:val="00C90235"/>
    <w:rsid w:val="00C90926"/>
    <w:rsid w:val="00CB27D0"/>
    <w:rsid w:val="00CB3C42"/>
    <w:rsid w:val="00CB505A"/>
    <w:rsid w:val="00CE5429"/>
    <w:rsid w:val="00CF3D4D"/>
    <w:rsid w:val="00D00C7C"/>
    <w:rsid w:val="00D2144D"/>
    <w:rsid w:val="00D21791"/>
    <w:rsid w:val="00D230C4"/>
    <w:rsid w:val="00D24557"/>
    <w:rsid w:val="00D3404A"/>
    <w:rsid w:val="00D341EA"/>
    <w:rsid w:val="00D50BC7"/>
    <w:rsid w:val="00D511DE"/>
    <w:rsid w:val="00D5314A"/>
    <w:rsid w:val="00D67E8A"/>
    <w:rsid w:val="00D715EF"/>
    <w:rsid w:val="00D74580"/>
    <w:rsid w:val="00D81732"/>
    <w:rsid w:val="00D837C3"/>
    <w:rsid w:val="00D930FE"/>
    <w:rsid w:val="00D94742"/>
    <w:rsid w:val="00D94C3A"/>
    <w:rsid w:val="00D9568D"/>
    <w:rsid w:val="00DA5178"/>
    <w:rsid w:val="00DB22C6"/>
    <w:rsid w:val="00DC4D1B"/>
    <w:rsid w:val="00DD1DBE"/>
    <w:rsid w:val="00DD2BF5"/>
    <w:rsid w:val="00DE6401"/>
    <w:rsid w:val="00DF181A"/>
    <w:rsid w:val="00DF5FD4"/>
    <w:rsid w:val="00E01BB6"/>
    <w:rsid w:val="00E0366B"/>
    <w:rsid w:val="00E1485C"/>
    <w:rsid w:val="00E157A5"/>
    <w:rsid w:val="00E20C93"/>
    <w:rsid w:val="00E247F4"/>
    <w:rsid w:val="00E26B5D"/>
    <w:rsid w:val="00E55AAD"/>
    <w:rsid w:val="00E702D9"/>
    <w:rsid w:val="00E70E51"/>
    <w:rsid w:val="00E74000"/>
    <w:rsid w:val="00E77904"/>
    <w:rsid w:val="00E8003A"/>
    <w:rsid w:val="00E8248F"/>
    <w:rsid w:val="00E91AB5"/>
    <w:rsid w:val="00E9226B"/>
    <w:rsid w:val="00E96B88"/>
    <w:rsid w:val="00EA219B"/>
    <w:rsid w:val="00EA52A5"/>
    <w:rsid w:val="00EB341D"/>
    <w:rsid w:val="00EB799F"/>
    <w:rsid w:val="00EC09B4"/>
    <w:rsid w:val="00EC3346"/>
    <w:rsid w:val="00ED18BF"/>
    <w:rsid w:val="00ED28D3"/>
    <w:rsid w:val="00ED65B2"/>
    <w:rsid w:val="00EE23C0"/>
    <w:rsid w:val="00EE54A1"/>
    <w:rsid w:val="00EF414E"/>
    <w:rsid w:val="00EF74C0"/>
    <w:rsid w:val="00EF77F8"/>
    <w:rsid w:val="00F01204"/>
    <w:rsid w:val="00F05C07"/>
    <w:rsid w:val="00F07A03"/>
    <w:rsid w:val="00F149C6"/>
    <w:rsid w:val="00F16ECD"/>
    <w:rsid w:val="00F21197"/>
    <w:rsid w:val="00F24100"/>
    <w:rsid w:val="00F2472C"/>
    <w:rsid w:val="00F30520"/>
    <w:rsid w:val="00F30B1A"/>
    <w:rsid w:val="00F3215A"/>
    <w:rsid w:val="00F428B7"/>
    <w:rsid w:val="00F503C1"/>
    <w:rsid w:val="00F50BD7"/>
    <w:rsid w:val="00F52800"/>
    <w:rsid w:val="00F54271"/>
    <w:rsid w:val="00F628B4"/>
    <w:rsid w:val="00F71932"/>
    <w:rsid w:val="00F71CCA"/>
    <w:rsid w:val="00F71D70"/>
    <w:rsid w:val="00F71D9D"/>
    <w:rsid w:val="00F757C5"/>
    <w:rsid w:val="00F804D8"/>
    <w:rsid w:val="00F82BA2"/>
    <w:rsid w:val="00F874AF"/>
    <w:rsid w:val="00F91DF3"/>
    <w:rsid w:val="00F95E22"/>
    <w:rsid w:val="00FB2E2A"/>
    <w:rsid w:val="00FC0DCB"/>
    <w:rsid w:val="00FD29D7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qFormat/>
    <w:rsid w:val="00B41F11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503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listing-desc2">
    <w:name w:val="listing-desc2"/>
    <w:basedOn w:val="Fontepargpadro"/>
    <w:rsid w:val="007E77AB"/>
    <w:rPr>
      <w:vanish w:val="0"/>
      <w:webHidden w:val="0"/>
      <w:sz w:val="31"/>
      <w:szCs w:val="31"/>
      <w:specVanish w:val="0"/>
    </w:rPr>
  </w:style>
  <w:style w:type="paragraph" w:customStyle="1" w:styleId="fr01">
    <w:name w:val="fr01"/>
    <w:basedOn w:val="Normal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rsid w:val="00B41F11"/>
    <w:pPr>
      <w:spacing w:after="120"/>
      <w:ind w:left="283"/>
    </w:pPr>
  </w:style>
  <w:style w:type="paragraph" w:styleId="Corpodetexto">
    <w:name w:val="Body Text"/>
    <w:basedOn w:val="Normal"/>
    <w:link w:val="CorpodetextoChar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D3C58"/>
    <w:rPr>
      <w:sz w:val="24"/>
      <w:szCs w:val="24"/>
    </w:rPr>
  </w:style>
  <w:style w:type="character" w:customStyle="1" w:styleId="detail">
    <w:name w:val="detail"/>
    <w:basedOn w:val="Fontepargpadro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rsid w:val="00C83E67"/>
    <w:rPr>
      <w:sz w:val="20"/>
      <w:szCs w:val="20"/>
    </w:rPr>
  </w:style>
  <w:style w:type="character" w:styleId="Refdenotaderodap">
    <w:name w:val="footnote reference"/>
    <w:basedOn w:val="Fontepargpadro"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3869B0"/>
    <w:pPr>
      <w:spacing w:after="120" w:line="480" w:lineRule="auto"/>
      <w:ind w:left="283"/>
    </w:pPr>
  </w:style>
  <w:style w:type="character" w:customStyle="1" w:styleId="CabealhoChar">
    <w:name w:val="Cabeçalho Char"/>
    <w:basedOn w:val="Fontepargpadro"/>
    <w:link w:val="Cabealho"/>
    <w:uiPriority w:val="99"/>
    <w:rsid w:val="00407974"/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07974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B505A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rsid w:val="00CB505A"/>
  </w:style>
  <w:style w:type="character" w:styleId="nfase">
    <w:name w:val="Emphasis"/>
    <w:basedOn w:val="Fontepargpadro"/>
    <w:uiPriority w:val="20"/>
    <w:qFormat/>
    <w:rsid w:val="00CB505A"/>
    <w:rPr>
      <w:b/>
      <w:bCs/>
      <w:i w:val="0"/>
      <w:iCs w:val="0"/>
    </w:rPr>
  </w:style>
  <w:style w:type="character" w:customStyle="1" w:styleId="Ttulo4Char">
    <w:name w:val="Título 4 Char"/>
    <w:basedOn w:val="Fontepargpadro"/>
    <w:link w:val="Ttulo4"/>
    <w:semiHidden/>
    <w:rsid w:val="00F503C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38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87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5743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251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9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3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9381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5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3424">
              <w:marLeft w:val="0"/>
              <w:marRight w:val="0"/>
              <w:marTop w:val="0"/>
              <w:marBottom w:val="0"/>
              <w:divBdr>
                <w:top w:val="single" w:sz="6" w:space="0" w:color="5D668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4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5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78624">
                                      <w:marLeft w:val="0"/>
                                      <w:marRight w:val="14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47377">
                                          <w:marLeft w:val="114"/>
                                          <w:marRight w:val="0"/>
                                          <w:marTop w:val="25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95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7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76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5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0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030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1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20136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424618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913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1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9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59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756562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6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2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65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65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11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18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8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04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8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1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01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3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2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8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4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0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8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0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7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1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41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58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85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0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2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4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4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0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0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8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9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9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3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82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4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0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7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6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7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0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38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2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2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3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24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2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8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0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29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4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5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1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03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4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9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8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5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72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3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7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8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2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50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13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esktop\Ped%5b1%5d.%2520Inf%2520-empenhos-den%25FAnc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Ped[1].%20Inf%20-empenhos-den%FAncia</Template>
  <TotalTime>517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Usuario</cp:lastModifiedBy>
  <cp:revision>31</cp:revision>
  <cp:lastPrinted>2010-08-20T14:09:00Z</cp:lastPrinted>
  <dcterms:created xsi:type="dcterms:W3CDTF">2010-02-02T12:44:00Z</dcterms:created>
  <dcterms:modified xsi:type="dcterms:W3CDTF">2010-08-20T15:32:00Z</dcterms:modified>
</cp:coreProperties>
</file>