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A153AB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</w:t>
      </w:r>
      <w:r w:rsidR="00A153AB">
        <w:rPr>
          <w:b/>
        </w:rPr>
        <w:t xml:space="preserve">para que </w:t>
      </w:r>
      <w:r w:rsidR="00EA29FC">
        <w:rPr>
          <w:b/>
        </w:rPr>
        <w:t>seja</w:t>
      </w:r>
      <w:r w:rsidR="00271F29">
        <w:rPr>
          <w:b/>
        </w:rPr>
        <w:t xml:space="preserve"> feito uma lombada na Rua </w:t>
      </w:r>
      <w:r w:rsidR="009A76D2">
        <w:rPr>
          <w:b/>
        </w:rPr>
        <w:t>Bracatingas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D84EAC" w:rsidRDefault="00C22946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 xml:space="preserve">comunidade, </w:t>
      </w:r>
      <w:r w:rsidR="00FD56F0" w:rsidRPr="00D84EAC">
        <w:rPr>
          <w:rFonts w:cs="Arial"/>
          <w:szCs w:val="24"/>
        </w:rPr>
        <w:t xml:space="preserve">moradores da localidade </w:t>
      </w:r>
      <w:r w:rsidR="00271F29">
        <w:rPr>
          <w:rFonts w:cs="Arial"/>
          <w:szCs w:val="24"/>
        </w:rPr>
        <w:t xml:space="preserve">que agora com o beneficiamento do asfalto estão preocupados com a segurança da rua pelo excesso de velocidade que pode ocorrer neste trecho, uma vez que está é uma rua de grande movimento de pedestres de todas as faixas etárias, passam por ali. Visando evitar acidentes de ordem física ou material solicitam que seja </w:t>
      </w:r>
      <w:r w:rsidR="007B7F87">
        <w:rPr>
          <w:rFonts w:cs="Arial"/>
          <w:szCs w:val="24"/>
        </w:rPr>
        <w:t>construída</w:t>
      </w:r>
      <w:r w:rsidR="00271F29">
        <w:rPr>
          <w:rFonts w:cs="Arial"/>
          <w:szCs w:val="24"/>
        </w:rPr>
        <w:t xml:space="preserve"> esta lombada para que seja reduzida a velocidade dos veículos.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9A76D2" w:rsidP="00F578FB">
      <w:pPr>
        <w:jc w:val="both"/>
        <w:rPr>
          <w:szCs w:val="24"/>
        </w:rPr>
      </w:pPr>
      <w:r>
        <w:rPr>
          <w:szCs w:val="24"/>
        </w:rPr>
        <w:t>Canela, 23</w:t>
      </w:r>
      <w:r w:rsidR="00FD56F0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0C" w:rsidRDefault="009E420C">
      <w:r>
        <w:separator/>
      </w:r>
    </w:p>
  </w:endnote>
  <w:endnote w:type="continuationSeparator" w:id="1">
    <w:p w:rsidR="009E420C" w:rsidRDefault="009E4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0C" w:rsidRDefault="009E420C">
      <w:r>
        <w:separator/>
      </w:r>
    </w:p>
  </w:footnote>
  <w:footnote w:type="continuationSeparator" w:id="1">
    <w:p w:rsidR="009E420C" w:rsidRDefault="009E4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75D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75D0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2009-02-03T16:35:00Z</cp:lastPrinted>
  <dcterms:created xsi:type="dcterms:W3CDTF">2012-08-23T11:51:00Z</dcterms:created>
  <dcterms:modified xsi:type="dcterms:W3CDTF">2012-08-23T11:52:00Z</dcterms:modified>
</cp:coreProperties>
</file>