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5F4" w:rsidRDefault="002875F4"/>
    <w:p w:rsidR="005A54E1" w:rsidRPr="00717B96" w:rsidRDefault="005A54E1" w:rsidP="005A54E1">
      <w:pPr>
        <w:ind w:firstLine="709"/>
        <w:jc w:val="both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Pedido de Informações </w:t>
      </w:r>
      <w:r w:rsidRPr="00717B96">
        <w:rPr>
          <w:rFonts w:ascii="Arial" w:hAnsi="Arial" w:cs="Arial"/>
          <w:b/>
          <w:bCs/>
          <w:sz w:val="32"/>
          <w:szCs w:val="32"/>
        </w:rPr>
        <w:t xml:space="preserve">nº. </w:t>
      </w:r>
      <w:r>
        <w:rPr>
          <w:rFonts w:ascii="Arial" w:hAnsi="Arial" w:cs="Arial"/>
          <w:b/>
          <w:bCs/>
          <w:sz w:val="32"/>
          <w:szCs w:val="32"/>
        </w:rPr>
        <w:t>_____/201</w:t>
      </w:r>
      <w:r w:rsidR="005B5159">
        <w:rPr>
          <w:rFonts w:ascii="Arial" w:hAnsi="Arial" w:cs="Arial"/>
          <w:b/>
          <w:bCs/>
          <w:sz w:val="32"/>
          <w:szCs w:val="32"/>
        </w:rPr>
        <w:t>3</w:t>
      </w:r>
    </w:p>
    <w:p w:rsidR="005A54E1" w:rsidRDefault="005A54E1" w:rsidP="005A54E1">
      <w:pPr>
        <w:ind w:firstLine="709"/>
        <w:jc w:val="both"/>
        <w:rPr>
          <w:rFonts w:ascii="Arial" w:hAnsi="Arial" w:cs="Arial"/>
        </w:rPr>
      </w:pPr>
      <w:r w:rsidRPr="0016068C">
        <w:rPr>
          <w:rFonts w:ascii="Arial" w:hAnsi="Arial" w:cs="Arial"/>
        </w:rPr>
        <w:t xml:space="preserve">                     </w:t>
      </w:r>
    </w:p>
    <w:p w:rsidR="005A54E1" w:rsidRPr="0016068C" w:rsidRDefault="005A54E1" w:rsidP="005A54E1">
      <w:pPr>
        <w:ind w:firstLine="709"/>
        <w:jc w:val="both"/>
        <w:rPr>
          <w:rFonts w:ascii="Arial" w:hAnsi="Arial" w:cs="Arial"/>
        </w:rPr>
      </w:pPr>
    </w:p>
    <w:p w:rsidR="005A54E1" w:rsidRDefault="005A54E1" w:rsidP="005A54E1">
      <w:pPr>
        <w:ind w:firstLine="709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Excelentíssimo Senhor</w:t>
      </w:r>
    </w:p>
    <w:p w:rsidR="005A54E1" w:rsidRDefault="005A54E1" w:rsidP="005A54E1">
      <w:pPr>
        <w:ind w:firstLine="709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Presidente da Câmara Municipal de Vereadores</w:t>
      </w:r>
    </w:p>
    <w:p w:rsidR="005A54E1" w:rsidRPr="0016068C" w:rsidRDefault="005A54E1" w:rsidP="005A54E1">
      <w:pPr>
        <w:ind w:firstLine="709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Ver. </w:t>
      </w:r>
      <w:r w:rsidR="005B5159">
        <w:rPr>
          <w:rFonts w:ascii="Arial" w:hAnsi="Arial" w:cs="Arial"/>
          <w:b/>
          <w:bCs/>
        </w:rPr>
        <w:t>FERNANDO VALLE</w:t>
      </w:r>
    </w:p>
    <w:p w:rsidR="005A54E1" w:rsidRPr="0016068C" w:rsidRDefault="005A54E1" w:rsidP="005A54E1">
      <w:pPr>
        <w:ind w:firstLine="709"/>
        <w:jc w:val="both"/>
        <w:rPr>
          <w:rFonts w:ascii="Arial" w:hAnsi="Arial" w:cs="Arial"/>
          <w:b/>
          <w:bCs/>
        </w:rPr>
      </w:pPr>
      <w:r w:rsidRPr="0016068C">
        <w:rPr>
          <w:rFonts w:ascii="Arial" w:hAnsi="Arial" w:cs="Arial"/>
          <w:b/>
          <w:bCs/>
        </w:rPr>
        <w:t>Canela/RS</w:t>
      </w:r>
    </w:p>
    <w:p w:rsidR="005A54E1" w:rsidRDefault="005A54E1" w:rsidP="005A54E1">
      <w:pPr>
        <w:ind w:firstLine="709"/>
        <w:jc w:val="both"/>
        <w:rPr>
          <w:rFonts w:ascii="Arial" w:hAnsi="Arial" w:cs="Arial"/>
        </w:rPr>
      </w:pPr>
    </w:p>
    <w:p w:rsidR="005A54E1" w:rsidRPr="0016068C" w:rsidRDefault="005A54E1" w:rsidP="005A54E1">
      <w:pPr>
        <w:ind w:firstLine="709"/>
        <w:jc w:val="both"/>
        <w:rPr>
          <w:rFonts w:ascii="Arial" w:hAnsi="Arial" w:cs="Arial"/>
        </w:rPr>
      </w:pPr>
    </w:p>
    <w:p w:rsidR="0061274F" w:rsidRPr="0016068C" w:rsidRDefault="0061274F" w:rsidP="0061274F">
      <w:pPr>
        <w:ind w:firstLine="709"/>
        <w:jc w:val="both"/>
        <w:rPr>
          <w:rFonts w:ascii="Arial" w:hAnsi="Arial" w:cs="Arial"/>
        </w:rPr>
      </w:pPr>
      <w:r w:rsidRPr="0016068C">
        <w:rPr>
          <w:rFonts w:ascii="Arial" w:hAnsi="Arial" w:cs="Arial"/>
        </w:rPr>
        <w:t xml:space="preserve">Senhor </w:t>
      </w:r>
      <w:r>
        <w:rPr>
          <w:rFonts w:ascii="Arial" w:hAnsi="Arial" w:cs="Arial"/>
        </w:rPr>
        <w:t>Presidente.</w:t>
      </w:r>
    </w:p>
    <w:p w:rsidR="0061274F" w:rsidRPr="0016068C" w:rsidRDefault="0061274F" w:rsidP="0061274F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2C3315" w:rsidRDefault="0061274F" w:rsidP="0061274F">
      <w:pPr>
        <w:ind w:firstLine="708"/>
        <w:jc w:val="both"/>
        <w:rPr>
          <w:rFonts w:ascii="Arial" w:hAnsi="Arial" w:cs="Arial"/>
        </w:rPr>
      </w:pPr>
      <w:r w:rsidRPr="00856DFA">
        <w:rPr>
          <w:rFonts w:ascii="Arial" w:hAnsi="Arial" w:cs="Arial"/>
        </w:rPr>
        <w:t xml:space="preserve">O Vereador signatário, no uso de suas atribuições legais e regimentais, </w:t>
      </w:r>
      <w:r>
        <w:rPr>
          <w:rFonts w:ascii="Arial" w:hAnsi="Arial" w:cs="Arial"/>
        </w:rPr>
        <w:t xml:space="preserve">solicita que após aprovado em Plenário </w:t>
      </w:r>
      <w:r w:rsidRPr="00856DFA">
        <w:rPr>
          <w:rFonts w:ascii="Arial" w:hAnsi="Arial" w:cs="Arial"/>
        </w:rPr>
        <w:t xml:space="preserve">seja encaminhada à </w:t>
      </w:r>
      <w:r w:rsidR="005B5159">
        <w:rPr>
          <w:rFonts w:ascii="Arial" w:hAnsi="Arial" w:cs="Arial"/>
        </w:rPr>
        <w:t>Administração Municipal</w:t>
      </w:r>
      <w:r w:rsidRPr="00E3029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PEDIDO DE INFORMAÇÕES</w:t>
      </w:r>
      <w:r w:rsidR="004B0EC2">
        <w:rPr>
          <w:rFonts w:ascii="Arial" w:hAnsi="Arial" w:cs="Arial"/>
        </w:rPr>
        <w:t>:</w:t>
      </w:r>
    </w:p>
    <w:p w:rsidR="002C3315" w:rsidRDefault="002C3315" w:rsidP="0061274F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2C3315" w:rsidRDefault="00564618" w:rsidP="001854EE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Referente a</w:t>
      </w:r>
      <w:r w:rsidR="00674FD5">
        <w:rPr>
          <w:rFonts w:ascii="Arial" w:hAnsi="Arial" w:cs="Arial"/>
        </w:rPr>
        <w:t xml:space="preserve">o Transporte Público Municipal </w:t>
      </w:r>
      <w:r w:rsidR="002C3315">
        <w:rPr>
          <w:rFonts w:ascii="Arial" w:hAnsi="Arial" w:cs="Arial"/>
        </w:rPr>
        <w:t>que seja encaminhado o que se pede:</w:t>
      </w:r>
    </w:p>
    <w:p w:rsidR="00674FD5" w:rsidRPr="00674FD5" w:rsidRDefault="00674FD5" w:rsidP="00674FD5">
      <w:pPr>
        <w:pStyle w:val="ecxmsonormal"/>
        <w:numPr>
          <w:ilvl w:val="0"/>
          <w:numId w:val="5"/>
        </w:numPr>
        <w:jc w:val="both"/>
        <w:rPr>
          <w:rFonts w:ascii="Arial" w:hAnsi="Arial" w:cs="Arial"/>
        </w:rPr>
      </w:pPr>
      <w:r w:rsidRPr="00674FD5">
        <w:rPr>
          <w:rFonts w:ascii="Arial" w:hAnsi="Arial" w:cs="Arial"/>
        </w:rPr>
        <w:t>Informe quais são as empresas de transporte coletivo q</w:t>
      </w:r>
      <w:r>
        <w:rPr>
          <w:rFonts w:ascii="Arial" w:hAnsi="Arial" w:cs="Arial"/>
        </w:rPr>
        <w:t>ue operam no Município de Canela</w:t>
      </w:r>
      <w:r w:rsidRPr="00674FD5">
        <w:rPr>
          <w:rFonts w:ascii="Arial" w:hAnsi="Arial" w:cs="Arial"/>
        </w:rPr>
        <w:t>, bem como empresas ou pessoas físicas que desenvolvem atividades de transporte de pessoas em passeios turísticos, incluindo “Jardineira”, “Trenzinho” ou “Bondinho”.</w:t>
      </w:r>
    </w:p>
    <w:p w:rsidR="0061274F" w:rsidRPr="001854EE" w:rsidRDefault="00674FD5" w:rsidP="00671058">
      <w:pPr>
        <w:pStyle w:val="PargrafodaLista"/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Pr="00674FD5">
        <w:rPr>
          <w:rFonts w:ascii="Arial" w:hAnsi="Arial" w:cs="Arial"/>
        </w:rPr>
        <w:t>presente cópia dos respectivos contratos de concessão ou autorização</w:t>
      </w:r>
      <w:r>
        <w:t>.</w:t>
      </w:r>
    </w:p>
    <w:p w:rsidR="001854EE" w:rsidRDefault="001854EE" w:rsidP="00E70B9B">
      <w:pPr>
        <w:pStyle w:val="Cabealho"/>
        <w:ind w:firstLine="720"/>
        <w:jc w:val="center"/>
        <w:rPr>
          <w:rFonts w:ascii="Arial" w:hAnsi="Arial" w:cs="Arial"/>
          <w:b/>
          <w:u w:val="single"/>
        </w:rPr>
      </w:pPr>
    </w:p>
    <w:p w:rsidR="0061274F" w:rsidRDefault="0061274F" w:rsidP="00E70B9B">
      <w:pPr>
        <w:pStyle w:val="Cabealho"/>
        <w:ind w:firstLine="720"/>
        <w:jc w:val="center"/>
        <w:rPr>
          <w:rFonts w:ascii="Arial" w:hAnsi="Arial" w:cs="Arial"/>
          <w:b/>
          <w:u w:val="single"/>
        </w:rPr>
      </w:pPr>
      <w:r w:rsidRPr="00607461">
        <w:rPr>
          <w:rFonts w:ascii="Arial" w:hAnsi="Arial" w:cs="Arial"/>
          <w:b/>
          <w:u w:val="single"/>
        </w:rPr>
        <w:t>JUSTIFICATIVA:</w:t>
      </w:r>
    </w:p>
    <w:p w:rsidR="001854EE" w:rsidRDefault="001854EE" w:rsidP="00E70B9B">
      <w:pPr>
        <w:pStyle w:val="Cabealho"/>
        <w:ind w:firstLine="720"/>
        <w:jc w:val="center"/>
        <w:rPr>
          <w:rFonts w:ascii="Arial" w:hAnsi="Arial" w:cs="Arial"/>
        </w:rPr>
      </w:pPr>
    </w:p>
    <w:p w:rsidR="0061274F" w:rsidRDefault="0061274F" w:rsidP="0061274F">
      <w:pPr>
        <w:pStyle w:val="Cabealho"/>
        <w:ind w:firstLine="720"/>
        <w:jc w:val="both"/>
        <w:rPr>
          <w:rFonts w:ascii="Arial" w:hAnsi="Arial" w:cs="Arial"/>
        </w:rPr>
      </w:pPr>
    </w:p>
    <w:p w:rsidR="005A54E1" w:rsidRPr="003746BF" w:rsidRDefault="0061274F" w:rsidP="005A54E1">
      <w:pPr>
        <w:pStyle w:val="Cabealh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As informações solicitadas atendem </w:t>
      </w:r>
      <w:r w:rsidR="00D442D4">
        <w:rPr>
          <w:rFonts w:ascii="Arial" w:hAnsi="Arial" w:cs="Arial"/>
        </w:rPr>
        <w:t xml:space="preserve">a questionamentos </w:t>
      </w:r>
      <w:r w:rsidR="00C37299">
        <w:rPr>
          <w:rFonts w:ascii="Arial" w:hAnsi="Arial" w:cs="Arial"/>
        </w:rPr>
        <w:t xml:space="preserve"> da comunidade local, bem como  as funções de fiscalização e controle</w:t>
      </w:r>
      <w:r w:rsidR="005E5CF5">
        <w:rPr>
          <w:rFonts w:ascii="Arial" w:hAnsi="Arial" w:cs="Arial"/>
        </w:rPr>
        <w:t xml:space="preserve"> que cabe</w:t>
      </w:r>
      <w:r w:rsidR="00C37299">
        <w:rPr>
          <w:rFonts w:ascii="Arial" w:hAnsi="Arial" w:cs="Arial"/>
        </w:rPr>
        <w:t xml:space="preserve"> ao legislador, </w:t>
      </w:r>
      <w:r w:rsidR="005E5CF5">
        <w:rPr>
          <w:rFonts w:ascii="Arial" w:hAnsi="Arial" w:cs="Arial"/>
        </w:rPr>
        <w:t>contidas</w:t>
      </w:r>
      <w:r w:rsidR="00C37299">
        <w:rPr>
          <w:rFonts w:ascii="Arial" w:hAnsi="Arial" w:cs="Arial"/>
        </w:rPr>
        <w:t xml:space="preserve"> na constituição federal, lei orgânica Municipal e Regimento Interno.</w:t>
      </w:r>
      <w:r w:rsidR="00E23261">
        <w:rPr>
          <w:rFonts w:ascii="Arial" w:hAnsi="Arial" w:cs="Arial"/>
        </w:rPr>
        <w:t xml:space="preserve"> </w:t>
      </w:r>
      <w:r w:rsidR="00674FD5">
        <w:rPr>
          <w:rFonts w:ascii="Arial" w:hAnsi="Arial" w:cs="Arial"/>
        </w:rPr>
        <w:t>Também visando elucidar o pedido de providências deste vereador para que seja realizado processo licitatório para o transporte público municipal</w:t>
      </w:r>
      <w:r w:rsidR="00671058">
        <w:rPr>
          <w:rFonts w:ascii="Arial" w:hAnsi="Arial" w:cs="Arial"/>
        </w:rPr>
        <w:t xml:space="preserve"> respeitando a forma da lei, a Constituição Federal Art. 175, Lei 8666/93 e Lei 8987/95.</w:t>
      </w:r>
    </w:p>
    <w:p w:rsidR="00DB2EA2" w:rsidRDefault="00671058" w:rsidP="00671058">
      <w:pPr>
        <w:pStyle w:val="Recuodecorpodetexto2"/>
        <w:spacing w:line="240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</w:t>
      </w:r>
      <w:r w:rsidR="004B0EC2">
        <w:rPr>
          <w:rFonts w:ascii="Arial" w:hAnsi="Arial" w:cs="Arial"/>
        </w:rPr>
        <w:t xml:space="preserve">                                               Canela, 21 de Maio</w:t>
      </w:r>
      <w:r w:rsidR="00DB2EA2">
        <w:rPr>
          <w:rFonts w:ascii="Arial" w:hAnsi="Arial" w:cs="Arial"/>
        </w:rPr>
        <w:t xml:space="preserve"> de 201</w:t>
      </w:r>
      <w:r w:rsidR="00C37299">
        <w:rPr>
          <w:rFonts w:ascii="Arial" w:hAnsi="Arial" w:cs="Arial"/>
        </w:rPr>
        <w:t>3</w:t>
      </w:r>
      <w:r w:rsidR="00DB2EA2">
        <w:rPr>
          <w:rFonts w:ascii="Arial" w:hAnsi="Arial" w:cs="Arial"/>
        </w:rPr>
        <w:t>.</w:t>
      </w:r>
    </w:p>
    <w:p w:rsidR="00671058" w:rsidRDefault="00671058" w:rsidP="00DB2EA2">
      <w:pPr>
        <w:pStyle w:val="Cabealho"/>
        <w:spacing w:line="360" w:lineRule="auto"/>
        <w:jc w:val="center"/>
        <w:rPr>
          <w:noProof/>
          <w:color w:val="000080"/>
        </w:rPr>
      </w:pPr>
    </w:p>
    <w:p w:rsidR="004B0EC2" w:rsidRDefault="004B0EC2" w:rsidP="004B0EC2">
      <w:pPr>
        <w:rPr>
          <w:rFonts w:ascii="Arial" w:hAnsi="Arial" w:cs="Arial"/>
        </w:rPr>
      </w:pPr>
    </w:p>
    <w:p w:rsidR="004B0EC2" w:rsidRPr="00E42A4B" w:rsidRDefault="004B0EC2" w:rsidP="004B0EC2">
      <w:pPr>
        <w:pStyle w:val="Cabealho"/>
        <w:ind w:firstLine="900"/>
        <w:jc w:val="center"/>
        <w:rPr>
          <w:rFonts w:ascii="Arial" w:hAnsi="Arial" w:cs="Arial"/>
          <w:b/>
        </w:rPr>
      </w:pPr>
    </w:p>
    <w:p w:rsidR="004B0EC2" w:rsidRDefault="004B0EC2" w:rsidP="004B0EC2">
      <w:pPr>
        <w:pStyle w:val="Cabealh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</w:t>
      </w:r>
      <w:r w:rsidRPr="00E42A4B">
        <w:rPr>
          <w:rFonts w:ascii="Arial" w:hAnsi="Arial" w:cs="Arial"/>
          <w:b/>
        </w:rPr>
        <w:t>Gilberto Cezar</w:t>
      </w:r>
      <w:r>
        <w:rPr>
          <w:rFonts w:ascii="Arial" w:hAnsi="Arial" w:cs="Arial"/>
          <w:b/>
        </w:rPr>
        <w:t xml:space="preserve">                          </w:t>
      </w:r>
    </w:p>
    <w:p w:rsidR="004B0EC2" w:rsidRPr="007F0EEB" w:rsidRDefault="004B0EC2" w:rsidP="004B0EC2">
      <w:pPr>
        <w:pStyle w:val="Cabealh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</w:t>
      </w:r>
      <w:r w:rsidRPr="00E42A4B">
        <w:rPr>
          <w:rFonts w:ascii="Arial" w:hAnsi="Arial" w:cs="Arial"/>
        </w:rPr>
        <w:t>Vereador</w:t>
      </w:r>
    </w:p>
    <w:p w:rsidR="004B0EC2" w:rsidRPr="00E42A4B" w:rsidRDefault="004B0EC2" w:rsidP="004B0EC2">
      <w:pPr>
        <w:pStyle w:val="Cabealh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Líder Bancada </w:t>
      </w:r>
      <w:r w:rsidRPr="00E42A4B">
        <w:rPr>
          <w:rFonts w:ascii="Arial" w:hAnsi="Arial" w:cs="Arial"/>
        </w:rPr>
        <w:t>PSDB</w:t>
      </w:r>
    </w:p>
    <w:p w:rsidR="004B0EC2" w:rsidRPr="007F0EEB" w:rsidRDefault="004B0EC2" w:rsidP="004B0EC2">
      <w:pPr>
        <w:ind w:firstLine="1134"/>
        <w:rPr>
          <w:rFonts w:ascii="Arial" w:hAnsi="Arial" w:cs="Arial"/>
        </w:rPr>
      </w:pPr>
      <w:r>
        <w:rPr>
          <w:rFonts w:ascii="Arial" w:hAnsi="Arial" w:cs="Arial"/>
          <w:noProof/>
        </w:rPr>
        <w:t xml:space="preserve">                                              </w:t>
      </w:r>
      <w:r>
        <w:rPr>
          <w:rFonts w:ascii="Arial" w:hAnsi="Arial" w:cs="Arial"/>
          <w:noProof/>
        </w:rPr>
        <w:drawing>
          <wp:inline distT="0" distB="0" distL="0" distR="0">
            <wp:extent cx="419100" cy="295275"/>
            <wp:effectExtent l="19050" t="0" r="0" b="0"/>
            <wp:docPr id="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</w:rPr>
        <w:t xml:space="preserve"> </w:t>
      </w:r>
      <w:r>
        <w:t xml:space="preserve">                               </w:t>
      </w:r>
    </w:p>
    <w:p w:rsidR="00671058" w:rsidRPr="001854EE" w:rsidRDefault="00671058" w:rsidP="00DB2EA2">
      <w:pPr>
        <w:pStyle w:val="Cabealho"/>
        <w:spacing w:line="360" w:lineRule="auto"/>
        <w:jc w:val="center"/>
        <w:rPr>
          <w:rFonts w:ascii="Arial" w:hAnsi="Arial" w:cs="Arial"/>
          <w:noProof/>
          <w:color w:val="0D0D0D" w:themeColor="text1" w:themeTint="F2"/>
        </w:rPr>
      </w:pPr>
    </w:p>
    <w:sectPr w:rsidR="00671058" w:rsidRPr="001854EE" w:rsidSect="004B0EC2">
      <w:headerReference w:type="default" r:id="rId9"/>
      <w:pgSz w:w="11906" w:h="16838"/>
      <w:pgMar w:top="993" w:right="170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3F35" w:rsidRDefault="00A43F35" w:rsidP="00DB2EA2">
      <w:r>
        <w:separator/>
      </w:r>
    </w:p>
  </w:endnote>
  <w:endnote w:type="continuationSeparator" w:id="1">
    <w:p w:rsidR="00A43F35" w:rsidRDefault="00A43F35" w:rsidP="00DB2E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3F35" w:rsidRDefault="00A43F35" w:rsidP="00DB2EA2">
      <w:r>
        <w:separator/>
      </w:r>
    </w:p>
  </w:footnote>
  <w:footnote w:type="continuationSeparator" w:id="1">
    <w:p w:rsidR="00A43F35" w:rsidRDefault="00A43F35" w:rsidP="00DB2EA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2EA2" w:rsidRDefault="00DB2EA2" w:rsidP="00DB2EA2">
    <w:pPr>
      <w:pStyle w:val="Cabealho"/>
      <w:jc w:val="center"/>
    </w:pPr>
    <w:r>
      <w:rPr>
        <w:b/>
        <w:noProof/>
      </w:rPr>
      <w:drawing>
        <wp:inline distT="0" distB="0" distL="0" distR="0">
          <wp:extent cx="2581275" cy="1228725"/>
          <wp:effectExtent l="19050" t="0" r="9525" b="0"/>
          <wp:docPr id="1" name="Imagem 1" descr="C:\Documents and Settings\Usuario\Desktop\Bancada PMDB 2009\Bancada 2009\Símbolos\Logo Câmara Canela R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C:\Documents and Settings\Usuario\Desktop\Bancada PMDB 2009\Bancada 2009\Símbolos\Logo Câmara Canela R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1275" cy="1228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41553F"/>
    <w:multiLevelType w:val="hybridMultilevel"/>
    <w:tmpl w:val="53BA7F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511AFF"/>
    <w:multiLevelType w:val="hybridMultilevel"/>
    <w:tmpl w:val="81DEB94A"/>
    <w:lvl w:ilvl="0" w:tplc="F9B8CFAC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03E0471"/>
    <w:multiLevelType w:val="hybridMultilevel"/>
    <w:tmpl w:val="BE7C1A42"/>
    <w:lvl w:ilvl="0" w:tplc="A0904D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E70394"/>
    <w:multiLevelType w:val="hybridMultilevel"/>
    <w:tmpl w:val="07A836EA"/>
    <w:lvl w:ilvl="0" w:tplc="187CA2CC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6B74819"/>
    <w:multiLevelType w:val="hybridMultilevel"/>
    <w:tmpl w:val="234EEC98"/>
    <w:lvl w:ilvl="0" w:tplc="87A89DF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B2EA2"/>
    <w:rsid w:val="00031F1C"/>
    <w:rsid w:val="00037746"/>
    <w:rsid w:val="00053F75"/>
    <w:rsid w:val="00147188"/>
    <w:rsid w:val="001854EE"/>
    <w:rsid w:val="001923EE"/>
    <w:rsid w:val="001B4CD0"/>
    <w:rsid w:val="00272220"/>
    <w:rsid w:val="002875F4"/>
    <w:rsid w:val="002C3315"/>
    <w:rsid w:val="0030469F"/>
    <w:rsid w:val="003442B2"/>
    <w:rsid w:val="0037583C"/>
    <w:rsid w:val="00392FD1"/>
    <w:rsid w:val="004B0EC2"/>
    <w:rsid w:val="004F4720"/>
    <w:rsid w:val="005077DA"/>
    <w:rsid w:val="00564618"/>
    <w:rsid w:val="005A54E1"/>
    <w:rsid w:val="005B5159"/>
    <w:rsid w:val="005E5CF5"/>
    <w:rsid w:val="0061274F"/>
    <w:rsid w:val="00671058"/>
    <w:rsid w:val="00674FD5"/>
    <w:rsid w:val="006914D1"/>
    <w:rsid w:val="006D75EC"/>
    <w:rsid w:val="006F095B"/>
    <w:rsid w:val="007A2D77"/>
    <w:rsid w:val="007B4A3E"/>
    <w:rsid w:val="008346D5"/>
    <w:rsid w:val="009A656C"/>
    <w:rsid w:val="009F7E74"/>
    <w:rsid w:val="00A43F35"/>
    <w:rsid w:val="00AA093A"/>
    <w:rsid w:val="00AE0D33"/>
    <w:rsid w:val="00B674AE"/>
    <w:rsid w:val="00C37299"/>
    <w:rsid w:val="00CC29F5"/>
    <w:rsid w:val="00D14A78"/>
    <w:rsid w:val="00D227F6"/>
    <w:rsid w:val="00D357B0"/>
    <w:rsid w:val="00D442D4"/>
    <w:rsid w:val="00D62955"/>
    <w:rsid w:val="00D92380"/>
    <w:rsid w:val="00DB2EA2"/>
    <w:rsid w:val="00E23261"/>
    <w:rsid w:val="00E32092"/>
    <w:rsid w:val="00E37605"/>
    <w:rsid w:val="00E44B43"/>
    <w:rsid w:val="00E6041F"/>
    <w:rsid w:val="00E70B9B"/>
    <w:rsid w:val="00E77B94"/>
    <w:rsid w:val="00EA5498"/>
    <w:rsid w:val="00F13DBE"/>
    <w:rsid w:val="00FD18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2E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B2EA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B2EA2"/>
  </w:style>
  <w:style w:type="paragraph" w:styleId="Rodap">
    <w:name w:val="footer"/>
    <w:basedOn w:val="Normal"/>
    <w:link w:val="RodapChar"/>
    <w:uiPriority w:val="99"/>
    <w:semiHidden/>
    <w:unhideWhenUsed/>
    <w:rsid w:val="00DB2E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DB2EA2"/>
  </w:style>
  <w:style w:type="paragraph" w:styleId="Textodebalo">
    <w:name w:val="Balloon Text"/>
    <w:basedOn w:val="Normal"/>
    <w:link w:val="TextodebaloChar"/>
    <w:uiPriority w:val="99"/>
    <w:semiHidden/>
    <w:unhideWhenUsed/>
    <w:rsid w:val="00DB2EA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2EA2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DB2EA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DB2EA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DB2EA2"/>
    <w:pPr>
      <w:ind w:left="708"/>
    </w:pPr>
  </w:style>
  <w:style w:type="paragraph" w:customStyle="1" w:styleId="ecxmsonormal">
    <w:name w:val="ecxmsonormal"/>
    <w:basedOn w:val="Normal"/>
    <w:rsid w:val="00674FD5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DD149B-0472-417B-B120-0845598CE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260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PSDB</cp:lastModifiedBy>
  <cp:revision>5</cp:revision>
  <dcterms:created xsi:type="dcterms:W3CDTF">2013-02-27T17:53:00Z</dcterms:created>
  <dcterms:modified xsi:type="dcterms:W3CDTF">2013-05-21T13:09:00Z</dcterms:modified>
</cp:coreProperties>
</file>