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D93C00">
        <w:rPr>
          <w:b/>
          <w:szCs w:val="24"/>
        </w:rPr>
        <w:t xml:space="preserve">da Rua </w:t>
      </w:r>
      <w:r w:rsidR="007E22D9" w:rsidRPr="007E22D9">
        <w:rPr>
          <w:rStyle w:val="null"/>
          <w:b/>
        </w:rPr>
        <w:t>Abdala Taha</w:t>
      </w:r>
      <w:r w:rsidR="00A62640">
        <w:rPr>
          <w:b/>
          <w:szCs w:val="24"/>
        </w:rPr>
        <w:t xml:space="preserve">, bairro </w:t>
      </w:r>
      <w:r w:rsidR="007E22D9">
        <w:rPr>
          <w:b/>
          <w:szCs w:val="24"/>
        </w:rPr>
        <w:t>São Rafael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cresce mais a população do bairro</w:t>
      </w:r>
      <w:r w:rsidR="00A62640">
        <w:rPr>
          <w:szCs w:val="24"/>
        </w:rPr>
        <w:t>.</w:t>
      </w:r>
      <w:r w:rsidR="00DB612C">
        <w:rPr>
          <w:szCs w:val="24"/>
        </w:rPr>
        <w:t xml:space="preserve">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1205">
        <w:rPr>
          <w:b/>
          <w:szCs w:val="24"/>
        </w:rPr>
        <w:t>17 de Fevereiro de 2014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8A5" w:rsidRDefault="006C08A5">
      <w:r>
        <w:separator/>
      </w:r>
    </w:p>
  </w:endnote>
  <w:endnote w:type="continuationSeparator" w:id="1">
    <w:p w:rsidR="006C08A5" w:rsidRDefault="006C0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8A5" w:rsidRDefault="006C08A5">
      <w:r>
        <w:separator/>
      </w:r>
    </w:p>
  </w:footnote>
  <w:footnote w:type="continuationSeparator" w:id="1">
    <w:p w:rsidR="006C08A5" w:rsidRDefault="006C0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466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466A6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6A6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08A5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E22D9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640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7E2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2014-02-17T14:23:00Z</dcterms:created>
  <dcterms:modified xsi:type="dcterms:W3CDTF">2014-02-17T14:23:00Z</dcterms:modified>
</cp:coreProperties>
</file>