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760472">
        <w:rPr>
          <w:b/>
          <w:szCs w:val="24"/>
        </w:rPr>
        <w:t>Teobaldo Fleck</w:t>
      </w:r>
      <w:r w:rsidR="001F4841">
        <w:rPr>
          <w:b/>
          <w:szCs w:val="24"/>
        </w:rPr>
        <w:t xml:space="preserve">, bairro </w:t>
      </w:r>
      <w:r w:rsidR="00760472">
        <w:rPr>
          <w:b/>
          <w:szCs w:val="24"/>
        </w:rPr>
        <w:t>Vila Suzana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2575F6">
        <w:rPr>
          <w:szCs w:val="24"/>
        </w:rPr>
        <w:t>de pó e de buracos, d</w:t>
      </w:r>
      <w:r>
        <w:rPr>
          <w:szCs w:val="24"/>
        </w:rPr>
        <w:t xml:space="preserve">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575F6">
        <w:rPr>
          <w:szCs w:val="24"/>
        </w:rPr>
        <w:t>esce mais a população da Vila.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 xml:space="preserve">17 </w:t>
      </w:r>
      <w:r w:rsidR="002575F6">
        <w:rPr>
          <w:b/>
          <w:szCs w:val="24"/>
        </w:rPr>
        <w:t>Março</w:t>
      </w:r>
      <w:r w:rsidR="00561205">
        <w:rPr>
          <w:b/>
          <w:szCs w:val="24"/>
        </w:rPr>
        <w:t xml:space="preserve"> de 2014</w:t>
      </w:r>
      <w:r w:rsidR="002575F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534" w:rsidRDefault="00555534">
      <w:r>
        <w:separator/>
      </w:r>
    </w:p>
  </w:endnote>
  <w:endnote w:type="continuationSeparator" w:id="1">
    <w:p w:rsidR="00555534" w:rsidRDefault="00555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534" w:rsidRDefault="00555534">
      <w:r>
        <w:separator/>
      </w:r>
    </w:p>
  </w:footnote>
  <w:footnote w:type="continuationSeparator" w:id="1">
    <w:p w:rsidR="00555534" w:rsidRDefault="00555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A34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575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75F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3485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534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47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2014-03-17T22:55:00Z</dcterms:created>
  <dcterms:modified xsi:type="dcterms:W3CDTF">2014-03-17T22:55:00Z</dcterms:modified>
</cp:coreProperties>
</file>