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7B3225">
        <w:rPr>
          <w:b/>
          <w:szCs w:val="24"/>
        </w:rPr>
        <w:t>da r</w:t>
      </w:r>
      <w:r w:rsidR="00D93C00">
        <w:rPr>
          <w:b/>
          <w:szCs w:val="24"/>
        </w:rPr>
        <w:t xml:space="preserve">ua </w:t>
      </w:r>
      <w:r w:rsidR="007B3225">
        <w:rPr>
          <w:b/>
          <w:szCs w:val="24"/>
        </w:rPr>
        <w:t>Direitos Humanos,</w:t>
      </w:r>
      <w:r w:rsidR="001F4841">
        <w:rPr>
          <w:b/>
          <w:szCs w:val="24"/>
        </w:rPr>
        <w:t xml:space="preserve"> </w:t>
      </w:r>
      <w:r w:rsidR="007B3225">
        <w:rPr>
          <w:b/>
          <w:szCs w:val="24"/>
        </w:rPr>
        <w:t>Villa Boeira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 xml:space="preserve">uma vez que a cada dia cresce mais a </w:t>
      </w:r>
      <w:r w:rsidR="007B3225">
        <w:rPr>
          <w:szCs w:val="24"/>
        </w:rPr>
        <w:t>população do bairro</w:t>
      </w:r>
      <w:r w:rsidR="00DB612C">
        <w:rPr>
          <w:szCs w:val="24"/>
        </w:rPr>
        <w:t>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 Fevereiro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695" w:rsidRDefault="00254695">
      <w:r>
        <w:separator/>
      </w:r>
    </w:p>
  </w:endnote>
  <w:endnote w:type="continuationSeparator" w:id="1">
    <w:p w:rsidR="00254695" w:rsidRDefault="00254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695" w:rsidRDefault="00254695">
      <w:r>
        <w:separator/>
      </w:r>
    </w:p>
  </w:footnote>
  <w:footnote w:type="continuationSeparator" w:id="1">
    <w:p w:rsidR="00254695" w:rsidRDefault="00254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D76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B322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4695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7647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3225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2014-04-09T12:13:00Z</dcterms:created>
  <dcterms:modified xsi:type="dcterms:W3CDTF">2014-04-09T12:13:00Z</dcterms:modified>
</cp:coreProperties>
</file>