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a pavimentação </w:t>
      </w:r>
      <w:r w:rsidR="00D93C00">
        <w:rPr>
          <w:b/>
          <w:szCs w:val="24"/>
        </w:rPr>
        <w:t xml:space="preserve">da Rua </w:t>
      </w:r>
      <w:r w:rsidR="001A5278">
        <w:rPr>
          <w:b/>
          <w:szCs w:val="24"/>
        </w:rPr>
        <w:t>Maria Seibt</w:t>
      </w:r>
      <w:r w:rsidR="001F4841">
        <w:rPr>
          <w:b/>
          <w:szCs w:val="24"/>
        </w:rPr>
        <w:t xml:space="preserve">, bairro </w:t>
      </w:r>
      <w:r w:rsidR="001A5278">
        <w:rPr>
          <w:b/>
          <w:szCs w:val="24"/>
        </w:rPr>
        <w:t>São José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>uma vez que a cada dia cr</w:t>
      </w:r>
      <w:r w:rsidR="001A5278">
        <w:rPr>
          <w:szCs w:val="24"/>
        </w:rPr>
        <w:t>esce mais a população do bairro.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49449A">
        <w:rPr>
          <w:b/>
          <w:szCs w:val="24"/>
        </w:rPr>
        <w:t>05</w:t>
      </w:r>
      <w:r w:rsidR="001A5278">
        <w:rPr>
          <w:b/>
          <w:szCs w:val="24"/>
        </w:rPr>
        <w:t xml:space="preserve"> de Setembro</w:t>
      </w:r>
      <w:r w:rsidR="00561205">
        <w:rPr>
          <w:b/>
          <w:szCs w:val="24"/>
        </w:rPr>
        <w:t xml:space="preserve"> de 2014</w:t>
      </w:r>
      <w:r w:rsidR="001A5278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A05" w:rsidRDefault="00277A05">
      <w:r>
        <w:separator/>
      </w:r>
    </w:p>
  </w:endnote>
  <w:endnote w:type="continuationSeparator" w:id="1">
    <w:p w:rsidR="00277A05" w:rsidRDefault="00277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A05" w:rsidRDefault="00277A05">
      <w:r>
        <w:separator/>
      </w:r>
    </w:p>
  </w:footnote>
  <w:footnote w:type="continuationSeparator" w:id="1">
    <w:p w:rsidR="00277A05" w:rsidRDefault="00277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45AC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A5278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45AC6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A5278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77A05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449A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3</cp:revision>
  <cp:lastPrinted>2014-09-05T13:29:00Z</cp:lastPrinted>
  <dcterms:created xsi:type="dcterms:W3CDTF">2014-09-05T13:28:00Z</dcterms:created>
  <dcterms:modified xsi:type="dcterms:W3CDTF">2014-09-05T13:29:00Z</dcterms:modified>
</cp:coreProperties>
</file>