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2F76CB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Default="00F76C79" w:rsidP="002F76CB">
      <w:pPr>
        <w:autoSpaceDE w:val="0"/>
        <w:autoSpaceDN w:val="0"/>
        <w:adjustRightInd w:val="0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2F76CB">
        <w:rPr>
          <w:b/>
          <w:szCs w:val="24"/>
        </w:rPr>
        <w:t xml:space="preserve">feito </w:t>
      </w:r>
      <w:r w:rsidR="00C3581D">
        <w:rPr>
          <w:b/>
          <w:szCs w:val="24"/>
        </w:rPr>
        <w:t>a pintura da torre da OI, com as cores que a INFRAERO determina.</w:t>
      </w:r>
    </w:p>
    <w:p w:rsidR="00C3581D" w:rsidRPr="00CF3DB7" w:rsidRDefault="00C3581D" w:rsidP="002F76CB">
      <w:pPr>
        <w:autoSpaceDE w:val="0"/>
        <w:autoSpaceDN w:val="0"/>
        <w:adjustRightInd w:val="0"/>
        <w:rPr>
          <w:rFonts w:cs="Arial"/>
        </w:rPr>
      </w:pPr>
    </w:p>
    <w:p w:rsidR="004B3980" w:rsidRPr="001F4841" w:rsidRDefault="004B3980" w:rsidP="002F76CB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</w:t>
      </w:r>
      <w:r w:rsidR="00C3581D">
        <w:rPr>
          <w:szCs w:val="24"/>
        </w:rPr>
        <w:t>eador, solicito a pintura da torre da empresa OI para melhor visibilidade de quem esta sobrevoando a nossa cidade e com isso diminuir os riscos, é de extrema importância que a torre seja sinalizada  com as cores determinada pela INFRAERO, repito que segurança de quem esta voando e mais segurança ainda de quem mora perto da torre</w:t>
      </w:r>
      <w:r w:rsidR="002F76CB">
        <w:rPr>
          <w:szCs w:val="24"/>
        </w:rPr>
        <w:t>.</w:t>
      </w:r>
      <w:r w:rsidR="00C3581D">
        <w:rPr>
          <w:szCs w:val="24"/>
        </w:rPr>
        <w:t xml:space="preserve">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F76CB">
        <w:rPr>
          <w:b/>
          <w:szCs w:val="24"/>
        </w:rPr>
        <w:t xml:space="preserve">29 de Setembro </w:t>
      </w:r>
      <w:r w:rsidR="00561205">
        <w:rPr>
          <w:b/>
          <w:szCs w:val="24"/>
        </w:rPr>
        <w:t>de 2014</w:t>
      </w:r>
      <w:r w:rsidR="002F76CB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C3581D" w:rsidP="00F578FB">
      <w:pPr>
        <w:ind w:firstLine="1418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 </w:t>
      </w:r>
    </w:p>
    <w:p w:rsidR="00C3581D" w:rsidRDefault="00C3581D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C3581D" w:rsidRPr="001F4841" w:rsidRDefault="00C3581D" w:rsidP="00F578FB">
      <w:pPr>
        <w:ind w:firstLine="1418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 </w:t>
      </w: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D19" w:rsidRDefault="00105D19">
      <w:r>
        <w:separator/>
      </w:r>
    </w:p>
  </w:endnote>
  <w:endnote w:type="continuationSeparator" w:id="1">
    <w:p w:rsidR="00105D19" w:rsidRDefault="00105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D19" w:rsidRDefault="00105D19">
      <w:r>
        <w:separator/>
      </w:r>
    </w:p>
  </w:footnote>
  <w:footnote w:type="continuationSeparator" w:id="1">
    <w:p w:rsidR="00105D19" w:rsidRDefault="00105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83A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F76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05D19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2F76C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3A4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28E3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3581D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2014-09-29T22:25:00Z</dcterms:created>
  <dcterms:modified xsi:type="dcterms:W3CDTF">2014-09-29T22:25:00Z</dcterms:modified>
</cp:coreProperties>
</file>