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8949CD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2625DC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2625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2625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2625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625DC" w:rsidRDefault="004B3980" w:rsidP="002625DC">
      <w:pPr>
        <w:rPr>
          <w:b/>
        </w:rPr>
      </w:pPr>
      <w:r w:rsidRPr="002625DC">
        <w:rPr>
          <w:b/>
        </w:rPr>
        <w:t>Senhor</w:t>
      </w:r>
      <w:r w:rsidR="002625DC">
        <w:rPr>
          <w:b/>
        </w:rPr>
        <w:t xml:space="preserve"> </w:t>
      </w:r>
      <w:r w:rsidR="006E133D" w:rsidRPr="002625DC">
        <w:rPr>
          <w:b/>
        </w:rPr>
        <w:t xml:space="preserve"> </w:t>
      </w:r>
      <w:r w:rsidRPr="002625DC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8949CD" w:rsidRDefault="004B3980" w:rsidP="008949CD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24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</w:t>
      </w:r>
      <w:r w:rsidR="002625DC">
        <w:rPr>
          <w:rFonts w:cs="Arial"/>
        </w:rPr>
        <w:t>o Projeto</w:t>
      </w:r>
      <w:r w:rsidR="009565DA" w:rsidRPr="00283107">
        <w:rPr>
          <w:rFonts w:cs="Arial"/>
        </w:rPr>
        <w:t xml:space="preserve"> de Lei</w:t>
      </w:r>
      <w:r w:rsidR="002625DC">
        <w:rPr>
          <w:rFonts w:cs="Arial"/>
        </w:rPr>
        <w:t xml:space="preserve"> Sugestão</w:t>
      </w:r>
      <w:r w:rsidR="009565DA" w:rsidRPr="00283107">
        <w:rPr>
          <w:rFonts w:cs="Arial"/>
        </w:rPr>
        <w:t xml:space="preserve"> que </w:t>
      </w:r>
      <w:r w:rsidR="009565DA" w:rsidRPr="002625DC">
        <w:rPr>
          <w:rFonts w:cs="Arial"/>
          <w:b/>
          <w:szCs w:val="24"/>
        </w:rPr>
        <w:t>“</w:t>
      </w:r>
      <w:r w:rsidR="008949CD" w:rsidRPr="008949CD">
        <w:rPr>
          <w:rFonts w:cs="Arial"/>
          <w:b/>
          <w:color w:val="000000"/>
          <w:szCs w:val="24"/>
          <w:shd w:val="clear" w:color="auto" w:fill="FFFFFF"/>
        </w:rPr>
        <w:t xml:space="preserve">Dispõe sobre a vedação, no </w:t>
      </w:r>
      <w:r w:rsidR="008949CD">
        <w:rPr>
          <w:rFonts w:cs="Arial"/>
          <w:b/>
          <w:color w:val="000000"/>
          <w:szCs w:val="24"/>
          <w:shd w:val="clear" w:color="auto" w:fill="FFFFFF"/>
        </w:rPr>
        <w:t>âmbito do Município de Canela</w:t>
      </w:r>
      <w:r w:rsidR="008949CD" w:rsidRPr="008949CD">
        <w:rPr>
          <w:rFonts w:cs="Arial"/>
          <w:b/>
          <w:color w:val="000000"/>
          <w:szCs w:val="24"/>
          <w:shd w:val="clear" w:color="auto" w:fill="FFFFFF"/>
        </w:rPr>
        <w:t>, de práticas discriminatórias em estabelecimentos comerciais, industriais, de serviços e similares, e dá outras providências</w:t>
      </w:r>
      <w:r w:rsidR="007D7EB6" w:rsidRPr="008949CD">
        <w:rPr>
          <w:rFonts w:cs="Arial"/>
          <w:b/>
          <w:szCs w:val="24"/>
        </w:rPr>
        <w:t xml:space="preserve"> no</w:t>
      </w:r>
      <w:r w:rsidR="00323203" w:rsidRPr="008949CD">
        <w:rPr>
          <w:rFonts w:cs="Arial"/>
          <w:b/>
          <w:szCs w:val="24"/>
        </w:rPr>
        <w:t xml:space="preserve"> município de Canela</w:t>
      </w:r>
      <w:r w:rsidR="007717AC" w:rsidRPr="008949CD">
        <w:rPr>
          <w:rFonts w:cs="Arial"/>
          <w:b/>
          <w:bCs/>
          <w:i/>
          <w:iCs/>
          <w:szCs w:val="24"/>
        </w:rPr>
        <w:t>”</w:t>
      </w:r>
      <w:r w:rsidR="00FF4863" w:rsidRPr="008949CD">
        <w:rPr>
          <w:rFonts w:cs="Arial"/>
          <w:b/>
          <w:bCs/>
          <w:i/>
          <w:iCs/>
          <w:szCs w:val="24"/>
        </w:rPr>
        <w:t>,</w:t>
      </w:r>
      <w:r w:rsidR="0004186D" w:rsidRPr="008949CD">
        <w:rPr>
          <w:rFonts w:cs="Arial"/>
          <w:b/>
          <w:szCs w:val="24"/>
        </w:rPr>
        <w:t xml:space="preserve"> </w:t>
      </w:r>
      <w:r w:rsidR="00821DC4" w:rsidRPr="008949CD">
        <w:rPr>
          <w:rFonts w:cs="Arial"/>
          <w:b/>
          <w:szCs w:val="24"/>
        </w:rPr>
        <w:t>como consta na proposta em anexo.</w:t>
      </w:r>
      <w:r w:rsidR="00DE2218" w:rsidRPr="008949CD">
        <w:rPr>
          <w:rFonts w:cs="Arial"/>
          <w:b/>
          <w:szCs w:val="24"/>
        </w:rPr>
        <w:t xml:space="preserve"> </w:t>
      </w:r>
      <w:r w:rsidR="009565DA" w:rsidRPr="008949CD">
        <w:rPr>
          <w:rFonts w:cs="Arial"/>
          <w:b/>
          <w:szCs w:val="24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Default="004B3980" w:rsidP="002625DC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Pr="00D742E5" w:rsidRDefault="007D7EB6" w:rsidP="004B3980">
      <w:pPr>
        <w:ind w:left="1418"/>
        <w:jc w:val="both"/>
        <w:rPr>
          <w:b/>
        </w:rPr>
      </w:pPr>
    </w:p>
    <w:p w:rsidR="00D742E5" w:rsidRPr="00530097" w:rsidRDefault="00530097" w:rsidP="00530097">
      <w:pPr>
        <w:jc w:val="both"/>
        <w:rPr>
          <w:rFonts w:cs="Arial"/>
          <w:szCs w:val="24"/>
        </w:rPr>
      </w:pPr>
      <w:r w:rsidRPr="00530097">
        <w:rPr>
          <w:rFonts w:cs="Arial"/>
          <w:color w:val="000000"/>
          <w:szCs w:val="24"/>
          <w:shd w:val="clear" w:color="auto" w:fill="FFFFFF"/>
        </w:rPr>
        <w:t xml:space="preserve">O incluso projeto de lei dispõe sobre as penalidades administrativas a serem aplicadas, no Município de </w:t>
      </w:r>
      <w:r>
        <w:rPr>
          <w:rFonts w:cs="Arial"/>
          <w:color w:val="000000"/>
          <w:szCs w:val="24"/>
          <w:shd w:val="clear" w:color="auto" w:fill="FFFFFF"/>
        </w:rPr>
        <w:t>Canela</w:t>
      </w:r>
      <w:r w:rsidRPr="00530097">
        <w:rPr>
          <w:rFonts w:cs="Arial"/>
          <w:color w:val="000000"/>
          <w:szCs w:val="24"/>
          <w:shd w:val="clear" w:color="auto" w:fill="FFFFFF"/>
        </w:rPr>
        <w:t>, pela prática de atos discriminatórios em razão de raça, etnia, deficiência, religião, origem, gênero, orientação sexual, classe social e contra idosos.Razões incontestáveis serviram de fundamento para a Convenção Internacional sobre a Eliminação de todas as Formas de Discriminação, da qual o Brasil é signatário. São cientificamente falsas, moralmente condenáveis e socialmente injustas todas as idéias ou teorias de superioridade entre os homens, sobretudo quando pretendam justificar o ódio ou qualquer forma de exclusão ou restrição. São também perigosas, porque inspiram comportamentos que</w:t>
      </w:r>
      <w:r>
        <w:rPr>
          <w:rFonts w:cs="Arial"/>
          <w:color w:val="000000"/>
          <w:szCs w:val="24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>perturbam a convivência harmoniosa das pessoas. Justamente por isso, é necessário que o Poder Público atue para coibir e combater todas as manifestações de preconceito e discriminação baseadas em ódio ou superioridade.</w:t>
      </w:r>
      <w:r>
        <w:rPr>
          <w:rFonts w:cs="Arial"/>
          <w:color w:val="000000"/>
          <w:szCs w:val="24"/>
          <w:shd w:val="clear" w:color="auto" w:fill="FFFFFF"/>
        </w:rPr>
        <w:t xml:space="preserve"> Desde já agradeço vossa atenção.</w:t>
      </w: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530097" w:rsidRDefault="00530097" w:rsidP="002625DC">
      <w:pPr>
        <w:tabs>
          <w:tab w:val="left" w:pos="1418"/>
        </w:tabs>
        <w:jc w:val="both"/>
        <w:rPr>
          <w:b/>
          <w:szCs w:val="24"/>
        </w:rPr>
      </w:pPr>
    </w:p>
    <w:p w:rsidR="004B3980" w:rsidRPr="002625DC" w:rsidRDefault="00D92FFB" w:rsidP="002625DC">
      <w:pPr>
        <w:tabs>
          <w:tab w:val="left" w:pos="1418"/>
        </w:tabs>
        <w:jc w:val="both"/>
        <w:rPr>
          <w:b/>
        </w:rPr>
      </w:pPr>
      <w:r w:rsidRPr="002625DC">
        <w:rPr>
          <w:b/>
          <w:szCs w:val="24"/>
        </w:rPr>
        <w:t xml:space="preserve">Canela, </w:t>
      </w:r>
      <w:r w:rsidR="00530097">
        <w:rPr>
          <w:b/>
          <w:szCs w:val="24"/>
        </w:rPr>
        <w:t>05 de Novembro</w:t>
      </w:r>
      <w:r w:rsidR="002625DC" w:rsidRPr="002625DC">
        <w:rPr>
          <w:b/>
          <w:szCs w:val="24"/>
        </w:rPr>
        <w:t xml:space="preserve"> de 2014.</w:t>
      </w:r>
    </w:p>
    <w:p w:rsidR="00536872" w:rsidRPr="002625DC" w:rsidRDefault="00536872" w:rsidP="005A4C44">
      <w:pPr>
        <w:jc w:val="both"/>
        <w:rPr>
          <w:b/>
        </w:rPr>
      </w:pPr>
    </w:p>
    <w:p w:rsidR="00536872" w:rsidRDefault="00536872" w:rsidP="005A4C44">
      <w:pPr>
        <w:jc w:val="both"/>
        <w:rPr>
          <w:b/>
        </w:rPr>
      </w:pPr>
    </w:p>
    <w:p w:rsidR="00530097" w:rsidRPr="002625DC" w:rsidRDefault="00530097" w:rsidP="005A4C44">
      <w:pPr>
        <w:jc w:val="both"/>
        <w:rPr>
          <w:b/>
        </w:rPr>
      </w:pPr>
    </w:p>
    <w:p w:rsidR="004B3980" w:rsidRPr="002625DC" w:rsidRDefault="004B3980" w:rsidP="00323203">
      <w:pPr>
        <w:ind w:firstLine="1418"/>
        <w:jc w:val="center"/>
        <w:rPr>
          <w:b/>
        </w:rPr>
      </w:pPr>
      <w:r w:rsidRPr="002625DC">
        <w:rPr>
          <w:b/>
        </w:rPr>
        <w:t>Alberi Dias</w:t>
      </w:r>
    </w:p>
    <w:p w:rsidR="00DE2218" w:rsidRPr="002625DC" w:rsidRDefault="004B3980" w:rsidP="00323203">
      <w:pPr>
        <w:ind w:firstLine="1418"/>
        <w:jc w:val="center"/>
        <w:rPr>
          <w:b/>
        </w:rPr>
      </w:pPr>
      <w:r w:rsidRPr="002625DC">
        <w:rPr>
          <w:b/>
        </w:rPr>
        <w:t>Vereador - PPS</w:t>
      </w:r>
    </w:p>
    <w:p w:rsidR="00DE2218" w:rsidRPr="002625DC" w:rsidRDefault="00DE2218" w:rsidP="00323203">
      <w:pPr>
        <w:jc w:val="center"/>
        <w:rPr>
          <w:rFonts w:cs="Arial"/>
          <w:b/>
          <w:szCs w:val="24"/>
        </w:rPr>
      </w:pP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5A4C44" w:rsidRDefault="005A4C44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Proposta de Lei</w:t>
      </w:r>
      <w:r w:rsidR="008949CD">
        <w:rPr>
          <w:rFonts w:cs="Arial"/>
          <w:b/>
          <w:szCs w:val="24"/>
        </w:rPr>
        <w:t xml:space="preserve"> Sugestão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8949CD" w:rsidRDefault="008949CD" w:rsidP="008949CD">
      <w:pPr>
        <w:spacing w:before="100" w:beforeAutospacing="1" w:after="100" w:afterAutospacing="1"/>
        <w:ind w:left="4820"/>
        <w:jc w:val="both"/>
        <w:rPr>
          <w:rFonts w:cs="Arial"/>
          <w:b/>
          <w:szCs w:val="24"/>
        </w:rPr>
      </w:pPr>
      <w:r>
        <w:rPr>
          <w:rFonts w:cs="Arial"/>
          <w:b/>
          <w:color w:val="000000"/>
          <w:szCs w:val="24"/>
          <w:shd w:val="clear" w:color="auto" w:fill="FFFFFF"/>
        </w:rPr>
        <w:t xml:space="preserve">“ </w:t>
      </w:r>
      <w:r w:rsidRPr="008949CD">
        <w:rPr>
          <w:rFonts w:cs="Arial"/>
          <w:b/>
          <w:color w:val="000000"/>
          <w:szCs w:val="24"/>
          <w:shd w:val="clear" w:color="auto" w:fill="FFFFFF"/>
        </w:rPr>
        <w:t xml:space="preserve">Dispõe sobre a vedação, no </w:t>
      </w:r>
      <w:r>
        <w:rPr>
          <w:rFonts w:cs="Arial"/>
          <w:b/>
          <w:color w:val="000000"/>
          <w:szCs w:val="24"/>
          <w:shd w:val="clear" w:color="auto" w:fill="FFFFFF"/>
        </w:rPr>
        <w:t>âmbito do Município de Canela</w:t>
      </w:r>
      <w:r w:rsidRPr="008949CD">
        <w:rPr>
          <w:rFonts w:cs="Arial"/>
          <w:b/>
          <w:color w:val="000000"/>
          <w:szCs w:val="24"/>
          <w:shd w:val="clear" w:color="auto" w:fill="FFFFFF"/>
        </w:rPr>
        <w:t xml:space="preserve">, </w:t>
      </w:r>
      <w:r>
        <w:rPr>
          <w:rFonts w:cs="Arial"/>
          <w:b/>
          <w:color w:val="000000"/>
          <w:szCs w:val="24"/>
          <w:shd w:val="clear" w:color="auto" w:fill="FFFFFF"/>
        </w:rPr>
        <w:t xml:space="preserve">de práticas discriminatórias em </w:t>
      </w:r>
      <w:r w:rsidRPr="008949CD">
        <w:rPr>
          <w:rFonts w:cs="Arial"/>
          <w:b/>
          <w:color w:val="000000"/>
          <w:szCs w:val="24"/>
          <w:shd w:val="clear" w:color="auto" w:fill="FFFFFF"/>
        </w:rPr>
        <w:t>estabelecimentos comerciais, industriais, de serviços e similares, e dá outras providências</w:t>
      </w:r>
      <w:r w:rsidRPr="008949CD">
        <w:rPr>
          <w:rFonts w:cs="Arial"/>
          <w:b/>
          <w:szCs w:val="24"/>
        </w:rPr>
        <w:t xml:space="preserve"> no município de Canela</w:t>
      </w:r>
      <w:r>
        <w:rPr>
          <w:rFonts w:cs="Arial"/>
          <w:b/>
          <w:szCs w:val="24"/>
        </w:rPr>
        <w:t>.”</w:t>
      </w:r>
    </w:p>
    <w:p w:rsidR="008949CD" w:rsidRDefault="008949CD" w:rsidP="008949CD">
      <w:pPr>
        <w:spacing w:before="100" w:beforeAutospacing="1" w:after="100" w:afterAutospacing="1"/>
        <w:jc w:val="both"/>
        <w:rPr>
          <w:rFonts w:cs="Arial"/>
          <w:b/>
          <w:color w:val="12172B"/>
          <w:szCs w:val="24"/>
        </w:rPr>
      </w:pPr>
    </w:p>
    <w:p w:rsidR="002625DC" w:rsidRPr="008949CD" w:rsidRDefault="008949CD" w:rsidP="008949CD">
      <w:pPr>
        <w:spacing w:before="100" w:beforeAutospacing="1" w:after="100" w:afterAutospacing="1"/>
        <w:jc w:val="both"/>
        <w:rPr>
          <w:rFonts w:cs="Arial"/>
          <w:b/>
          <w:color w:val="12172B"/>
          <w:szCs w:val="24"/>
        </w:rPr>
      </w:pPr>
      <w:r>
        <w:rPr>
          <w:rFonts w:cs="Arial"/>
          <w:b/>
          <w:color w:val="12172B"/>
          <w:szCs w:val="24"/>
        </w:rPr>
        <w:t xml:space="preserve">Art. </w:t>
      </w:r>
      <w:r w:rsidR="001E3AA0" w:rsidRPr="002625DC">
        <w:rPr>
          <w:rFonts w:cs="Arial"/>
          <w:b/>
          <w:color w:val="12172B"/>
          <w:szCs w:val="24"/>
        </w:rPr>
        <w:t>1º-</w:t>
      </w:r>
      <w:r w:rsidR="001E3AA0" w:rsidRPr="008125BC">
        <w:rPr>
          <w:rFonts w:cs="Arial"/>
          <w:color w:val="12172B"/>
          <w:szCs w:val="24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Ficam vedadas todas as práticas discriminatórias por motivos de raça, etnia, deficiência,religião, origem, gênero, orientação sexual, classe social, e contra idosos nos estabelecimentos</w:t>
      </w:r>
      <w:r>
        <w:rPr>
          <w:rFonts w:cs="Arial"/>
          <w:color w:val="000000"/>
          <w:szCs w:val="24"/>
          <w:shd w:val="clear" w:color="auto" w:fill="FFFFFF"/>
        </w:rPr>
        <w:t xml:space="preserve">, </w:t>
      </w:r>
      <w:r w:rsidRPr="008949CD">
        <w:rPr>
          <w:rFonts w:cs="Arial"/>
          <w:color w:val="000000"/>
          <w:szCs w:val="24"/>
          <w:shd w:val="clear" w:color="auto" w:fill="FFFFFF"/>
        </w:rPr>
        <w:t>comerciais, industriais, de serviços e similares localizados no Município de São Paulo e que tenham por agentes seus proprietários, gerentes, empregados ou quaisquer outros que sejam</w:t>
      </w:r>
      <w:r>
        <w:rPr>
          <w:rFonts w:cs="Arial"/>
          <w:color w:val="000000"/>
          <w:szCs w:val="24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responsáveis pela relação com clientes, fornecedores e o público em geral.</w:t>
      </w:r>
    </w:p>
    <w:p w:rsidR="002625DC" w:rsidRPr="008949CD" w:rsidRDefault="008949CD" w:rsidP="001E3AA0">
      <w:pPr>
        <w:spacing w:before="100" w:beforeAutospacing="1" w:after="100" w:afterAutospacing="1"/>
        <w:jc w:val="both"/>
        <w:rPr>
          <w:rFonts w:cs="Arial"/>
          <w:b/>
          <w:color w:val="12172B"/>
          <w:szCs w:val="24"/>
        </w:rPr>
      </w:pPr>
      <w:r>
        <w:rPr>
          <w:rFonts w:cs="Arial"/>
          <w:b/>
          <w:color w:val="12172B"/>
          <w:szCs w:val="24"/>
        </w:rPr>
        <w:t xml:space="preserve">Art. </w:t>
      </w:r>
      <w:r w:rsidR="001E3AA0" w:rsidRPr="002625DC">
        <w:rPr>
          <w:rFonts w:cs="Arial"/>
          <w:b/>
          <w:color w:val="12172B"/>
          <w:szCs w:val="24"/>
        </w:rPr>
        <w:t>2º-</w:t>
      </w:r>
      <w:r w:rsidR="001E3AA0" w:rsidRPr="008125BC">
        <w:rPr>
          <w:rFonts w:cs="Arial"/>
          <w:color w:val="12172B"/>
          <w:szCs w:val="24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São consideradas discriminatórias as práticas diferenciadas com conotação humilhante</w:t>
      </w:r>
      <w:r>
        <w:rPr>
          <w:rFonts w:cs="Arial"/>
          <w:color w:val="000000"/>
          <w:szCs w:val="24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em razão da condição da pessoa, por motivos de raça, etnia, deficiência, religião, origem, gênero, orientação sexual, classe social e contra idosos destacando-se entre elas as seguintes:</w:t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t>I</w:t>
      </w:r>
      <w:r w:rsidRPr="008949CD">
        <w:rPr>
          <w:rFonts w:cs="Arial"/>
          <w:color w:val="000000"/>
          <w:szCs w:val="24"/>
          <w:shd w:val="clear" w:color="auto" w:fill="FFFFFF"/>
        </w:rPr>
        <w:t xml:space="preserve">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praticar qualquer tipo de ação violenta, constrangedora, intimida tória ou vexatória em razão da condição da pessoa;</w:t>
      </w:r>
      <w:r>
        <w:rPr>
          <w:rFonts w:cs="Arial"/>
          <w:color w:val="000000"/>
          <w:sz w:val="21"/>
          <w:szCs w:val="21"/>
        </w:rPr>
        <w:br/>
      </w:r>
    </w:p>
    <w:p w:rsidR="008949CD" w:rsidRDefault="008949CD" w:rsidP="008949C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t>II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proibir o ingresso ou a permanência em ambientes abertos ao público em geral;</w:t>
      </w:r>
      <w:r>
        <w:rPr>
          <w:rFonts w:cs="Arial"/>
          <w:color w:val="000000"/>
          <w:sz w:val="21"/>
          <w:szCs w:val="21"/>
        </w:rPr>
        <w:br/>
      </w:r>
    </w:p>
    <w:p w:rsidR="008949CD" w:rsidRDefault="008949CD" w:rsidP="008949C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t>III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recusar, retardar, impedir ou onerar, de modo diferenciado e imotivado, a utilização de serviços, meios de transporte ou de comunicação, consumo de bens, hospedagem em hotéis, motéis, pensões e estabelecimentos congêneres ou o acesso a espetáculos artísticos ou culturais, quando franqueados, ainda que a título oneroso ao público em geral;</w:t>
      </w:r>
      <w:r w:rsidRPr="008949CD">
        <w:rPr>
          <w:rFonts w:cs="Arial"/>
          <w:color w:val="000000"/>
          <w:szCs w:val="24"/>
        </w:rPr>
        <w:br/>
      </w:r>
    </w:p>
    <w:p w:rsidR="008949CD" w:rsidRDefault="008949CD" w:rsidP="008949C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t>IV</w:t>
      </w:r>
      <w:r w:rsidRPr="008949CD">
        <w:rPr>
          <w:rFonts w:cs="Arial"/>
          <w:b/>
          <w:color w:val="000000"/>
          <w:sz w:val="21"/>
          <w:szCs w:val="21"/>
          <w:shd w:val="clear" w:color="auto" w:fill="FFFFFF"/>
        </w:rPr>
        <w:t xml:space="preserve">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recusar, retardar, impedir ou onerar a locação, aquisição ou arrendamento de bens móveis ou imóveis a determinada pessoa, quando o mesmo bem, puder ser negociado com outra pessoa em idênticas circunstâncias e condições;</w:t>
      </w:r>
      <w:r w:rsidRPr="008949CD">
        <w:rPr>
          <w:rFonts w:cs="Arial"/>
          <w:color w:val="000000"/>
          <w:szCs w:val="24"/>
        </w:rPr>
        <w:br/>
      </w:r>
    </w:p>
    <w:p w:rsidR="008949CD" w:rsidRDefault="008949CD" w:rsidP="008949C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t>V-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induzir ou incitar, nas suas dependências e/ou no atendimento, o preconceito ou a prática de qualquer conduta discriminatória;</w:t>
      </w:r>
      <w:r w:rsidRPr="008949CD">
        <w:rPr>
          <w:rFonts w:cs="Arial"/>
          <w:color w:val="000000"/>
          <w:sz w:val="21"/>
          <w:szCs w:val="21"/>
          <w:shd w:val="clear" w:color="auto" w:fill="FFFFFF"/>
        </w:rPr>
        <w:br/>
      </w:r>
    </w:p>
    <w:p w:rsidR="008949CD" w:rsidRDefault="008949CD" w:rsidP="008949C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lastRenderedPageBreak/>
        <w:t>VI-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</w:t>
      </w:r>
      <w:r w:rsidRPr="008949CD">
        <w:rPr>
          <w:rFonts w:cs="Arial"/>
          <w:color w:val="000000"/>
          <w:szCs w:val="24"/>
          <w:shd w:val="clear" w:color="auto" w:fill="FFFFFF"/>
        </w:rPr>
        <w:t>praticar, induzir ou incitar nos meios de comunicação, o preconceito ou a prática de qualquer conduta discriminatória;</w:t>
      </w:r>
      <w:r w:rsidRPr="008949CD">
        <w:rPr>
          <w:rFonts w:cs="Arial"/>
          <w:color w:val="000000"/>
          <w:szCs w:val="24"/>
        </w:rPr>
        <w:br/>
      </w:r>
    </w:p>
    <w:p w:rsidR="008949CD" w:rsidRDefault="008949CD" w:rsidP="008949C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t>VI-</w:t>
      </w:r>
      <w:r w:rsidRPr="008949CD">
        <w:rPr>
          <w:rFonts w:cs="Arial"/>
          <w:color w:val="000000"/>
          <w:szCs w:val="24"/>
          <w:shd w:val="clear" w:color="auto" w:fill="FFFFFF"/>
        </w:rPr>
        <w:t xml:space="preserve"> criar, comercializar, distribuir ou veicular símbolos, emblemas, ornamentos ou distintivos que induzam ou incitem a discriminação.</w:t>
      </w:r>
      <w:r w:rsidRPr="008949CD">
        <w:rPr>
          <w:rFonts w:cs="Arial"/>
          <w:color w:val="000000"/>
          <w:szCs w:val="24"/>
        </w:rPr>
        <w:br/>
      </w:r>
    </w:p>
    <w:p w:rsidR="008949CD" w:rsidRDefault="008949CD" w:rsidP="008949C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8949CD">
        <w:rPr>
          <w:rFonts w:cs="Arial"/>
          <w:b/>
          <w:color w:val="000000"/>
          <w:szCs w:val="24"/>
          <w:shd w:val="clear" w:color="auto" w:fill="FFFFFF"/>
        </w:rPr>
        <w:t>Art. 3º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8949CD">
        <w:rPr>
          <w:rFonts w:cs="Arial"/>
          <w:color w:val="000000"/>
          <w:szCs w:val="24"/>
          <w:shd w:val="clear" w:color="auto" w:fill="FFFFFF"/>
        </w:rPr>
        <w:t>Aquele que for vítima de discriminação, seu representante legal, ou quem tenha presenciado os atos a que se refere o artigo 2º desta lei, deverá relatá-los ao órgão competente.</w:t>
      </w:r>
      <w:r w:rsidRPr="008949CD">
        <w:rPr>
          <w:rFonts w:cs="Arial"/>
          <w:color w:val="000000"/>
          <w:szCs w:val="24"/>
        </w:rPr>
        <w:br/>
      </w:r>
    </w:p>
    <w:p w:rsidR="00530097" w:rsidRDefault="008949CD" w:rsidP="00323203">
      <w:pPr>
        <w:autoSpaceDE w:val="0"/>
        <w:autoSpaceDN w:val="0"/>
        <w:adjustRightInd w:val="0"/>
        <w:rPr>
          <w:rFonts w:cs="Arial"/>
          <w:color w:val="000000"/>
          <w:szCs w:val="24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Art. 4º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>A prática dos atos discriminatórios a que se refere esta lei será apurada nos termos de sua regulamentação e da legislação pertinente.</w:t>
      </w:r>
      <w:r w:rsidRPr="00530097">
        <w:rPr>
          <w:rFonts w:cs="Arial"/>
          <w:color w:val="000000"/>
          <w:szCs w:val="24"/>
        </w:rPr>
        <w:br/>
      </w:r>
    </w:p>
    <w:p w:rsidR="008949CD" w:rsidRPr="00530097" w:rsidRDefault="008949CD" w:rsidP="00323203">
      <w:pPr>
        <w:autoSpaceDE w:val="0"/>
        <w:autoSpaceDN w:val="0"/>
        <w:adjustRightInd w:val="0"/>
        <w:rPr>
          <w:rFonts w:cs="Arial"/>
          <w:color w:val="000000"/>
          <w:szCs w:val="24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Parágrafo único.</w:t>
      </w:r>
      <w:r w:rsidRPr="00530097">
        <w:rPr>
          <w:rFonts w:cs="Arial"/>
          <w:color w:val="000000"/>
          <w:szCs w:val="24"/>
          <w:shd w:val="clear" w:color="auto" w:fill="FFFFFF"/>
        </w:rPr>
        <w:t xml:space="preserve"> Na hipótese de indício de existência de infração de natureza criminal, caberá comunicação ao órgão policial competente.</w:t>
      </w:r>
      <w:r w:rsidRPr="00530097">
        <w:rPr>
          <w:rFonts w:cs="Arial"/>
          <w:color w:val="000000"/>
          <w:szCs w:val="24"/>
        </w:rPr>
        <w:br/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Art. 5º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530097">
        <w:rPr>
          <w:rFonts w:cs="Arial"/>
          <w:color w:val="000000"/>
          <w:sz w:val="21"/>
          <w:szCs w:val="21"/>
          <w:shd w:val="clear" w:color="auto" w:fill="FFFFFF"/>
        </w:rPr>
        <w:t xml:space="preserve">- </w:t>
      </w:r>
      <w:r w:rsidRPr="00530097">
        <w:rPr>
          <w:rFonts w:cs="Arial"/>
          <w:color w:val="000000"/>
          <w:szCs w:val="24"/>
          <w:shd w:val="clear" w:color="auto" w:fill="FFFFFF"/>
        </w:rPr>
        <w:t>A infração ao disposto nesta lei acarretará:</w:t>
      </w:r>
      <w:r w:rsidRPr="00530097">
        <w:rPr>
          <w:rFonts w:cs="Arial"/>
          <w:color w:val="000000"/>
          <w:szCs w:val="24"/>
        </w:rPr>
        <w:br/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I –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>multa no valor de R$ 2.000, 00 (dois mil reais);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II –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>multa no valor de R$ 4.000, 00 (quatro mil reais), acrescida de suspensão da licença de funcionamento por 30 (trinta) dias, no caso de reincidência;</w:t>
      </w:r>
      <w:r>
        <w:rPr>
          <w:rFonts w:cs="Arial"/>
          <w:color w:val="000000"/>
          <w:sz w:val="21"/>
          <w:szCs w:val="21"/>
        </w:rPr>
        <w:br/>
      </w:r>
    </w:p>
    <w:p w:rsidR="008949CD" w:rsidRPr="00530097" w:rsidRDefault="008949CD" w:rsidP="00323203">
      <w:pPr>
        <w:autoSpaceDE w:val="0"/>
        <w:autoSpaceDN w:val="0"/>
        <w:adjustRightInd w:val="0"/>
        <w:rPr>
          <w:rFonts w:cs="Arial"/>
          <w:color w:val="000000"/>
          <w:szCs w:val="24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III –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>cassação do alvará de funcionamento, após a segunda reincidência.</w:t>
      </w:r>
      <w:r w:rsidRPr="00530097">
        <w:rPr>
          <w:rFonts w:cs="Arial"/>
          <w:color w:val="000000"/>
          <w:szCs w:val="24"/>
        </w:rPr>
        <w:br/>
      </w:r>
    </w:p>
    <w:p w:rsidR="008949CD" w:rsidRPr="00530097" w:rsidRDefault="008949CD" w:rsidP="00323203">
      <w:pPr>
        <w:autoSpaceDE w:val="0"/>
        <w:autoSpaceDN w:val="0"/>
        <w:adjustRightInd w:val="0"/>
        <w:rPr>
          <w:rFonts w:cs="Arial"/>
          <w:color w:val="000000"/>
          <w:szCs w:val="24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 xml:space="preserve">§ 1º </w:t>
      </w:r>
      <w:r w:rsidR="00530097" w:rsidRPr="00530097">
        <w:rPr>
          <w:rFonts w:cs="Arial"/>
          <w:b/>
          <w:color w:val="000000"/>
          <w:szCs w:val="24"/>
          <w:shd w:val="clear" w:color="auto" w:fill="FFFFFF"/>
        </w:rPr>
        <w:t>-</w:t>
      </w:r>
      <w:r w:rsidR="00530097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 xml:space="preserve">A multa poderá ser elevada até o triplo, quando se verificar que, em virtude da situação </w:t>
      </w:r>
    </w:p>
    <w:p w:rsidR="008949CD" w:rsidRPr="00530097" w:rsidRDefault="008949CD" w:rsidP="00323203">
      <w:pPr>
        <w:autoSpaceDE w:val="0"/>
        <w:autoSpaceDN w:val="0"/>
        <w:adjustRightInd w:val="0"/>
        <w:rPr>
          <w:rFonts w:cs="Arial"/>
          <w:color w:val="000000"/>
          <w:szCs w:val="24"/>
          <w:shd w:val="clear" w:color="auto" w:fill="FFFFFF"/>
        </w:rPr>
      </w:pPr>
      <w:r w:rsidRPr="00530097">
        <w:rPr>
          <w:rFonts w:cs="Arial"/>
          <w:color w:val="000000"/>
          <w:szCs w:val="24"/>
          <w:shd w:val="clear" w:color="auto" w:fill="FFFFFF"/>
        </w:rPr>
        <w:t>econômica do infrator, sua fixação em quantia inferior seria ineficaz.</w:t>
      </w:r>
      <w:r w:rsidRPr="00530097">
        <w:rPr>
          <w:rFonts w:cs="Arial"/>
          <w:color w:val="000000"/>
          <w:szCs w:val="24"/>
        </w:rPr>
        <w:br/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 xml:space="preserve">§ 2º </w:t>
      </w:r>
      <w:r w:rsidR="00530097" w:rsidRPr="00530097">
        <w:rPr>
          <w:rFonts w:cs="Arial"/>
          <w:b/>
          <w:color w:val="000000"/>
          <w:szCs w:val="24"/>
          <w:shd w:val="clear" w:color="auto" w:fill="FFFFFF"/>
        </w:rPr>
        <w:t>-</w:t>
      </w:r>
      <w:r w:rsidR="00530097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>O valor das multas de que trata este artigo será reajustado anualmente pela variação do</w:t>
      </w:r>
      <w:r w:rsidRPr="00530097">
        <w:rPr>
          <w:rFonts w:cs="Arial"/>
          <w:color w:val="000000"/>
          <w:szCs w:val="24"/>
        </w:rPr>
        <w:br/>
      </w:r>
      <w:r w:rsidRPr="00530097">
        <w:rPr>
          <w:rFonts w:cs="Arial"/>
          <w:color w:val="000000"/>
          <w:szCs w:val="24"/>
          <w:shd w:val="clear" w:color="auto" w:fill="FFFFFF"/>
        </w:rPr>
        <w:t>Índice de Preços ao Consumidor Amplo – IPCA, apurado pelo Instituto Brasileiro de Geografia e Estatística – IBGE, acumulado no exercício anterior.</w:t>
      </w:r>
      <w:r w:rsidRPr="00530097">
        <w:rPr>
          <w:rFonts w:cs="Arial"/>
          <w:color w:val="000000"/>
          <w:szCs w:val="24"/>
        </w:rPr>
        <w:br/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 xml:space="preserve">Art. 6º </w:t>
      </w:r>
      <w:r w:rsidR="00530097" w:rsidRPr="00530097">
        <w:rPr>
          <w:rFonts w:cs="Arial"/>
          <w:b/>
          <w:color w:val="000000"/>
          <w:szCs w:val="24"/>
          <w:shd w:val="clear" w:color="auto" w:fill="FFFFFF"/>
        </w:rPr>
        <w:t>-</w:t>
      </w:r>
      <w:r w:rsidR="00530097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>O Poder Público estabelecerá ações educativas e preventivas a serem desenvolvidas, como palestras, debates, distribuição de cartilhas de orientação, em parceria com a sociedade</w:t>
      </w:r>
      <w:r w:rsidRPr="00530097">
        <w:rPr>
          <w:rFonts w:cs="Arial"/>
          <w:color w:val="000000"/>
          <w:szCs w:val="24"/>
        </w:rPr>
        <w:br/>
      </w:r>
      <w:r w:rsidRPr="00530097">
        <w:rPr>
          <w:rFonts w:cs="Arial"/>
          <w:color w:val="000000"/>
          <w:szCs w:val="24"/>
          <w:shd w:val="clear" w:color="auto" w:fill="FFFFFF"/>
        </w:rPr>
        <w:t>entre outras iniciativas.</w:t>
      </w:r>
      <w:r w:rsidRPr="00530097">
        <w:rPr>
          <w:rFonts w:cs="Arial"/>
          <w:color w:val="000000"/>
          <w:szCs w:val="24"/>
        </w:rPr>
        <w:br/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 xml:space="preserve">Art. 7º </w:t>
      </w:r>
      <w:r w:rsidR="00530097" w:rsidRPr="00530097">
        <w:rPr>
          <w:rFonts w:cs="Arial"/>
          <w:b/>
          <w:color w:val="000000"/>
          <w:szCs w:val="24"/>
          <w:shd w:val="clear" w:color="auto" w:fill="FFFFFF"/>
        </w:rPr>
        <w:t>-</w:t>
      </w:r>
      <w:r w:rsidR="00530097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530097">
        <w:rPr>
          <w:rFonts w:cs="Arial"/>
          <w:color w:val="000000"/>
          <w:szCs w:val="24"/>
          <w:shd w:val="clear" w:color="auto" w:fill="FFFFFF"/>
        </w:rPr>
        <w:t xml:space="preserve">O Poder Executivo divulgará canais de denúncia às diversas formas de discriminação, por meios de comunicação dos órgãos públicos, cartazes, folders, mídia digital, mídia eletrônica, rádio e outras mídias alternativas, observados os parâmetros </w:t>
      </w:r>
      <w:r w:rsidRPr="00530097">
        <w:rPr>
          <w:rFonts w:cs="Arial"/>
          <w:color w:val="000000"/>
          <w:szCs w:val="24"/>
          <w:shd w:val="clear" w:color="auto" w:fill="FFFFFF"/>
        </w:rPr>
        <w:lastRenderedPageBreak/>
        <w:t>estabelecidos pela Lei Municipal n° 14.233/2006.</w:t>
      </w:r>
      <w:r w:rsidRPr="00530097">
        <w:rPr>
          <w:rFonts w:cs="Arial"/>
          <w:color w:val="000000"/>
          <w:szCs w:val="24"/>
        </w:rPr>
        <w:br/>
      </w:r>
    </w:p>
    <w:p w:rsidR="008949CD" w:rsidRDefault="008949CD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 xml:space="preserve">Art. 8º </w:t>
      </w:r>
      <w:r w:rsidRPr="00530097">
        <w:rPr>
          <w:rFonts w:cs="Arial"/>
          <w:color w:val="000000"/>
          <w:szCs w:val="24"/>
          <w:shd w:val="clear" w:color="auto" w:fill="FFFFFF"/>
        </w:rPr>
        <w:t>O Poder Público encaminhará as denúncias das infrações aos Conselhos de Direitos, nos respectivos âmbitos temáticos, que integrarão a base de dados do município, compondo o diagnóstico das políticas públicas de promoção e defesa dos direitos humanos.</w:t>
      </w:r>
      <w:r w:rsidRPr="00530097">
        <w:rPr>
          <w:rFonts w:cs="Arial"/>
          <w:color w:val="000000"/>
          <w:szCs w:val="24"/>
        </w:rPr>
        <w:br/>
      </w:r>
    </w:p>
    <w:p w:rsidR="008949CD" w:rsidRDefault="00530097" w:rsidP="0032320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>Art. 9</w:t>
      </w:r>
      <w:r w:rsidR="008949CD" w:rsidRPr="00530097">
        <w:rPr>
          <w:rFonts w:cs="Arial"/>
          <w:b/>
          <w:color w:val="000000"/>
          <w:szCs w:val="24"/>
          <w:shd w:val="clear" w:color="auto" w:fill="FFFFFF"/>
        </w:rPr>
        <w:t>º</w:t>
      </w:r>
      <w:r>
        <w:rPr>
          <w:rFonts w:cs="Arial"/>
          <w:b/>
          <w:color w:val="000000"/>
          <w:szCs w:val="24"/>
          <w:shd w:val="clear" w:color="auto" w:fill="FFFFFF"/>
        </w:rPr>
        <w:t xml:space="preserve"> - </w:t>
      </w:r>
      <w:r w:rsidR="008949CD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8949CD" w:rsidRPr="00530097">
        <w:rPr>
          <w:rFonts w:cs="Arial"/>
          <w:color w:val="000000"/>
          <w:szCs w:val="24"/>
          <w:shd w:val="clear" w:color="auto" w:fill="FFFFFF"/>
        </w:rPr>
        <w:t>O Poder Executivo regulamentará a presente lei oportunamente, contados da data de sua publicação.</w:t>
      </w:r>
      <w:r w:rsidR="008949CD" w:rsidRPr="00530097">
        <w:rPr>
          <w:rFonts w:cs="Arial"/>
          <w:color w:val="000000"/>
          <w:szCs w:val="24"/>
        </w:rPr>
        <w:br/>
      </w:r>
    </w:p>
    <w:p w:rsidR="008949CD" w:rsidRPr="00530097" w:rsidRDefault="008949CD" w:rsidP="00323203">
      <w:pPr>
        <w:autoSpaceDE w:val="0"/>
        <w:autoSpaceDN w:val="0"/>
        <w:adjustRightInd w:val="0"/>
        <w:rPr>
          <w:rFonts w:cs="Arial"/>
          <w:color w:val="000000"/>
          <w:szCs w:val="24"/>
          <w:shd w:val="clear" w:color="auto" w:fill="FFFFFF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Art. 10</w:t>
      </w:r>
      <w:r w:rsidR="00530097">
        <w:rPr>
          <w:rFonts w:cs="Arial"/>
          <w:b/>
          <w:color w:val="000000"/>
          <w:szCs w:val="24"/>
          <w:shd w:val="clear" w:color="auto" w:fill="FFFFFF"/>
        </w:rPr>
        <w:t xml:space="preserve"> </w:t>
      </w:r>
      <w:r w:rsidR="00530097" w:rsidRPr="00530097">
        <w:rPr>
          <w:rFonts w:cs="Arial"/>
          <w:b/>
          <w:color w:val="000000"/>
          <w:szCs w:val="24"/>
          <w:shd w:val="clear" w:color="auto" w:fill="FFFFFF"/>
        </w:rPr>
        <w:t xml:space="preserve">- </w:t>
      </w:r>
      <w:r w:rsidRPr="00530097">
        <w:rPr>
          <w:rFonts w:cs="Arial"/>
          <w:color w:val="000000"/>
          <w:szCs w:val="24"/>
          <w:shd w:val="clear" w:color="auto" w:fill="FFFFFF"/>
        </w:rPr>
        <w:t>As despesas decorrentes da execução desta lei correrão por conta das dotações orçamentárias próprias, suplementadas, se necessário.</w:t>
      </w:r>
      <w:r w:rsidRPr="00530097">
        <w:rPr>
          <w:rFonts w:cs="Arial"/>
          <w:color w:val="000000"/>
          <w:szCs w:val="24"/>
        </w:rPr>
        <w:br/>
      </w:r>
    </w:p>
    <w:p w:rsidR="001E3AA0" w:rsidRPr="00530097" w:rsidRDefault="008949CD" w:rsidP="0032320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530097">
        <w:rPr>
          <w:rFonts w:cs="Arial"/>
          <w:b/>
          <w:color w:val="000000"/>
          <w:szCs w:val="24"/>
          <w:shd w:val="clear" w:color="auto" w:fill="FFFFFF"/>
        </w:rPr>
        <w:t>Art. 11</w:t>
      </w:r>
      <w:r w:rsidR="00530097">
        <w:rPr>
          <w:rFonts w:cs="Arial"/>
          <w:b/>
          <w:color w:val="000000"/>
          <w:szCs w:val="24"/>
          <w:shd w:val="clear" w:color="auto" w:fill="FFFFFF"/>
        </w:rPr>
        <w:t xml:space="preserve"> - </w:t>
      </w:r>
      <w:r w:rsidRPr="00530097">
        <w:rPr>
          <w:rFonts w:cs="Arial"/>
          <w:color w:val="000000"/>
          <w:szCs w:val="24"/>
          <w:shd w:val="clear" w:color="auto" w:fill="FFFFFF"/>
        </w:rPr>
        <w:t>Esta lei entra em vigor na data de sua publicação, revogadas as disposições em contrário.</w:t>
      </w:r>
    </w:p>
    <w:p w:rsidR="001E3AA0" w:rsidRDefault="001E3AA0" w:rsidP="0032320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530097" w:rsidRDefault="0053009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30097" w:rsidRDefault="0053009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565DA" w:rsidRPr="002625DC" w:rsidRDefault="009565DA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2625DC">
        <w:rPr>
          <w:rFonts w:cs="Arial"/>
          <w:b/>
          <w:szCs w:val="24"/>
        </w:rPr>
        <w:t>Ca</w:t>
      </w:r>
      <w:r w:rsidR="00CA1EC2" w:rsidRPr="002625DC">
        <w:rPr>
          <w:rFonts w:cs="Arial"/>
          <w:b/>
          <w:szCs w:val="24"/>
        </w:rPr>
        <w:t xml:space="preserve">nela, </w:t>
      </w:r>
      <w:r w:rsidR="00530097">
        <w:rPr>
          <w:rFonts w:cs="Arial"/>
          <w:b/>
          <w:szCs w:val="24"/>
        </w:rPr>
        <w:t>05 de Novembro</w:t>
      </w:r>
      <w:r w:rsidR="002625DC" w:rsidRPr="002625DC">
        <w:rPr>
          <w:rFonts w:cs="Arial"/>
          <w:b/>
          <w:szCs w:val="24"/>
        </w:rPr>
        <w:t xml:space="preserve"> de 2014.</w:t>
      </w:r>
    </w:p>
    <w:p w:rsidR="00530097" w:rsidRDefault="00530097" w:rsidP="007D7EB6">
      <w:pPr>
        <w:ind w:firstLine="1418"/>
        <w:jc w:val="center"/>
        <w:rPr>
          <w:rFonts w:cs="Arial"/>
          <w:b/>
        </w:rPr>
      </w:pPr>
    </w:p>
    <w:p w:rsidR="00530097" w:rsidRDefault="00530097" w:rsidP="007D7EB6">
      <w:pPr>
        <w:ind w:firstLine="1418"/>
        <w:jc w:val="center"/>
        <w:rPr>
          <w:rFonts w:cs="Arial"/>
          <w:b/>
        </w:rPr>
      </w:pPr>
    </w:p>
    <w:p w:rsidR="00530097" w:rsidRDefault="00530097" w:rsidP="007D7EB6">
      <w:pPr>
        <w:ind w:firstLine="1418"/>
        <w:jc w:val="center"/>
        <w:rPr>
          <w:rFonts w:cs="Arial"/>
          <w:b/>
        </w:rPr>
      </w:pPr>
    </w:p>
    <w:p w:rsidR="00530097" w:rsidRDefault="00530097" w:rsidP="007D7EB6">
      <w:pPr>
        <w:ind w:firstLine="1418"/>
        <w:jc w:val="center"/>
        <w:rPr>
          <w:rFonts w:cs="Arial"/>
          <w:b/>
        </w:rPr>
      </w:pPr>
    </w:p>
    <w:p w:rsidR="007D7EB6" w:rsidRPr="002625DC" w:rsidRDefault="007D7EB6" w:rsidP="007D7EB6">
      <w:pPr>
        <w:ind w:firstLine="1418"/>
        <w:jc w:val="center"/>
        <w:rPr>
          <w:rFonts w:cs="Arial"/>
          <w:b/>
        </w:rPr>
      </w:pPr>
      <w:r w:rsidRPr="002625DC">
        <w:rPr>
          <w:rFonts w:cs="Arial"/>
          <w:b/>
        </w:rPr>
        <w:t>Alberi Dias</w:t>
      </w:r>
    </w:p>
    <w:p w:rsidR="007D7EB6" w:rsidRPr="002625DC" w:rsidRDefault="007D7EB6" w:rsidP="007D7EB6">
      <w:pPr>
        <w:ind w:firstLine="1418"/>
        <w:jc w:val="center"/>
        <w:rPr>
          <w:rFonts w:cs="Arial"/>
          <w:b/>
        </w:rPr>
      </w:pPr>
      <w:r w:rsidRPr="002625DC">
        <w:rPr>
          <w:rFonts w:cs="Arial"/>
          <w:b/>
        </w:rPr>
        <w:t>Vereador - PPS</w:t>
      </w:r>
    </w:p>
    <w:p w:rsidR="009565DA" w:rsidRPr="002625DC" w:rsidRDefault="009565DA" w:rsidP="007D7EB6">
      <w:pPr>
        <w:jc w:val="center"/>
        <w:rPr>
          <w:rFonts w:cs="Arial"/>
          <w:b/>
        </w:rPr>
      </w:pPr>
    </w:p>
    <w:sectPr w:rsidR="009565DA" w:rsidRPr="002625DC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BC" w:rsidRDefault="00060FBC">
      <w:r>
        <w:separator/>
      </w:r>
    </w:p>
  </w:endnote>
  <w:endnote w:type="continuationSeparator" w:id="1">
    <w:p w:rsidR="00060FBC" w:rsidRDefault="00060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BC" w:rsidRDefault="00060FBC">
      <w:r>
        <w:separator/>
      </w:r>
    </w:p>
  </w:footnote>
  <w:footnote w:type="continuationSeparator" w:id="1">
    <w:p w:rsidR="00060FBC" w:rsidRDefault="00060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650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2625D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0FBC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3AA0"/>
    <w:rsid w:val="001E67E0"/>
    <w:rsid w:val="00204815"/>
    <w:rsid w:val="00210C91"/>
    <w:rsid w:val="00232A1A"/>
    <w:rsid w:val="00233BBC"/>
    <w:rsid w:val="002415DF"/>
    <w:rsid w:val="002516D6"/>
    <w:rsid w:val="002625DC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0097"/>
    <w:rsid w:val="0053336E"/>
    <w:rsid w:val="005340E8"/>
    <w:rsid w:val="00536872"/>
    <w:rsid w:val="00540E81"/>
    <w:rsid w:val="00550D73"/>
    <w:rsid w:val="00556193"/>
    <w:rsid w:val="00565047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9CD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1D4B"/>
    <w:rsid w:val="00B920A7"/>
    <w:rsid w:val="00BA2EBC"/>
    <w:rsid w:val="00BA4193"/>
    <w:rsid w:val="00BB0510"/>
    <w:rsid w:val="00BB28F9"/>
    <w:rsid w:val="00BD104F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1EC2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character" w:customStyle="1" w:styleId="apple-converted-space">
    <w:name w:val="apple-converted-space"/>
    <w:basedOn w:val="Fontepargpadro"/>
    <w:rsid w:val="008949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2014-11-05T18:51:00Z</dcterms:created>
  <dcterms:modified xsi:type="dcterms:W3CDTF">2014-11-05T18:51:00Z</dcterms:modified>
</cp:coreProperties>
</file>