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894D99">
      <w:pPr>
        <w:pStyle w:val="Ttulo1"/>
        <w:ind w:firstLine="0"/>
      </w:pPr>
    </w:p>
    <w:p w:rsidR="004B3980" w:rsidRDefault="006A6659" w:rsidP="006A6659">
      <w:pPr>
        <w:pStyle w:val="Ttulo1"/>
        <w:ind w:firstLine="0"/>
        <w:rPr>
          <w:b w:val="0"/>
        </w:rPr>
      </w:pPr>
      <w:r>
        <w:t xml:space="preserve">INDICAÇÃO </w:t>
      </w:r>
      <w:r w:rsidR="009E7646">
        <w:t>N</w:t>
      </w:r>
      <w:r w:rsidR="000C5727">
        <w:t>º...</w:t>
      </w:r>
      <w:r w:rsidR="00DF68A6">
        <w:t>.........</w:t>
      </w:r>
      <w:r w:rsidR="000C5727">
        <w:t>.</w:t>
      </w:r>
      <w:r w:rsidR="003E1938">
        <w:t>/201</w:t>
      </w:r>
      <w:r w:rsidR="0037514B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</w:t>
      </w:r>
      <w:r w:rsidR="00B76C8C">
        <w:rPr>
          <w:rFonts w:cs="Arial"/>
          <w:b/>
          <w:bCs/>
          <w:sz w:val="28"/>
          <w:szCs w:val="28"/>
        </w:rPr>
        <w:t>o</w:t>
      </w:r>
    </w:p>
    <w:p w:rsidR="004B3980" w:rsidRPr="00696C0F" w:rsidRDefault="003E1938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37514B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3E1938" w:rsidRDefault="004B3980" w:rsidP="004B3980">
      <w:pPr>
        <w:ind w:firstLine="1418"/>
        <w:rPr>
          <w:b/>
        </w:rPr>
      </w:pPr>
      <w:r w:rsidRPr="003E1938">
        <w:rPr>
          <w:b/>
        </w:rPr>
        <w:t>Senhor</w:t>
      </w:r>
      <w:r w:rsidR="006E133D" w:rsidRPr="003E1938">
        <w:rPr>
          <w:b/>
        </w:rPr>
        <w:t xml:space="preserve"> </w:t>
      </w:r>
      <w:r w:rsidRPr="003E1938">
        <w:rPr>
          <w:b/>
        </w:rPr>
        <w:t>presidente.</w:t>
      </w:r>
    </w:p>
    <w:p w:rsidR="004B3980" w:rsidRDefault="004B3980" w:rsidP="004B3980">
      <w:pPr>
        <w:ind w:firstLine="1418"/>
      </w:pPr>
    </w:p>
    <w:p w:rsidR="00BA2EBC" w:rsidRPr="006A6659" w:rsidRDefault="004B3980" w:rsidP="006A6659">
      <w:pPr>
        <w:jc w:val="both"/>
        <w:rPr>
          <w:rFonts w:ascii="Arial Black" w:hAnsi="Arial Black"/>
          <w:b/>
        </w:rPr>
      </w:pPr>
      <w:r w:rsidRPr="007717AC">
        <w:rPr>
          <w:rFonts w:cs="Arial"/>
        </w:rPr>
        <w:t>O Vereador que este subscreve, no uso de suas atribuições legais e regimentais, solicita que seja encaminhado ao Senhor Prefeito Municipal</w:t>
      </w:r>
      <w:r w:rsidR="00CE2743" w:rsidRPr="007717AC">
        <w:rPr>
          <w:rFonts w:cs="Arial"/>
        </w:rPr>
        <w:t>,</w:t>
      </w:r>
      <w:r w:rsidR="00A0469B" w:rsidRPr="009E7646">
        <w:rPr>
          <w:rFonts w:cs="Arial"/>
          <w:b/>
        </w:rPr>
        <w:t xml:space="preserve"> </w:t>
      </w:r>
      <w:r w:rsidR="003E1938" w:rsidRPr="009E7646">
        <w:rPr>
          <w:rFonts w:cs="Arial"/>
          <w:b/>
        </w:rPr>
        <w:t>o</w:t>
      </w:r>
      <w:r w:rsidR="003E1938">
        <w:rPr>
          <w:rFonts w:cs="Arial"/>
        </w:rPr>
        <w:t xml:space="preserve"> </w:t>
      </w:r>
      <w:r w:rsidR="006A6659">
        <w:rPr>
          <w:rFonts w:cs="Arial"/>
          <w:b/>
        </w:rPr>
        <w:t>Projeto de Lei Sugestão</w:t>
      </w:r>
      <w:r w:rsidR="001D6E75">
        <w:rPr>
          <w:rFonts w:cs="Arial"/>
        </w:rPr>
        <w:t xml:space="preserve"> </w:t>
      </w:r>
      <w:r w:rsidR="001D6E75" w:rsidRPr="001D6E75">
        <w:rPr>
          <w:rFonts w:cs="Arial"/>
          <w:b/>
        </w:rPr>
        <w:t>que</w:t>
      </w:r>
      <w:r w:rsidR="001D6E75">
        <w:rPr>
          <w:rFonts w:cs="Arial"/>
          <w:b/>
        </w:rPr>
        <w:t xml:space="preserve"> </w:t>
      </w:r>
      <w:r w:rsidR="009565DA" w:rsidRPr="007717AC">
        <w:rPr>
          <w:rFonts w:cs="Arial"/>
          <w:b/>
        </w:rPr>
        <w:t>“</w:t>
      </w:r>
      <w:r w:rsidR="00384232" w:rsidRPr="00384232">
        <w:rPr>
          <w:rFonts w:cs="Arial"/>
          <w:b/>
        </w:rPr>
        <w:t>Dispõe sobre um plano conjunto entre as Secretarias da Saúde e da Educação, objetivando exames médicos de rotina em crianças residentes em bolsões de pobreza, matriculados na rede municipal.</w:t>
      </w:r>
      <w:r w:rsidR="001D6E75" w:rsidRPr="004D6E06">
        <w:rPr>
          <w:rFonts w:cs="Arial"/>
          <w:color w:val="333333"/>
          <w:sz w:val="20"/>
          <w:bdr w:val="none" w:sz="0" w:space="0" w:color="auto" w:frame="1"/>
        </w:rPr>
        <w:t>”</w:t>
      </w:r>
      <w:r w:rsidR="00FF4863" w:rsidRPr="007717AC">
        <w:rPr>
          <w:rFonts w:cs="Arial"/>
          <w:b/>
          <w:bCs/>
          <w:i/>
          <w:iCs/>
          <w:szCs w:val="24"/>
        </w:rPr>
        <w:t>,</w:t>
      </w:r>
      <w:r w:rsidR="0004186D" w:rsidRPr="007717AC">
        <w:rPr>
          <w:rFonts w:cs="Arial"/>
        </w:rPr>
        <w:t xml:space="preserve"> </w:t>
      </w:r>
      <w:r w:rsidR="00821DC4" w:rsidRPr="007717AC">
        <w:rPr>
          <w:rFonts w:cs="Arial"/>
        </w:rPr>
        <w:t>como consta na proposta em anexo.</w:t>
      </w:r>
      <w:r w:rsidR="00DE2218" w:rsidRPr="007717AC">
        <w:rPr>
          <w:rFonts w:cs="Arial"/>
        </w:rPr>
        <w:t xml:space="preserve"> </w:t>
      </w:r>
      <w:r w:rsidR="009565DA" w:rsidRPr="007717AC">
        <w:rPr>
          <w:rFonts w:cs="Arial"/>
        </w:rPr>
        <w:t xml:space="preserve"> </w:t>
      </w:r>
      <w:r w:rsidR="00384232">
        <w:rPr>
          <w:rFonts w:cs="Arial"/>
        </w:rPr>
        <w:tab/>
      </w:r>
    </w:p>
    <w:p w:rsidR="006E133D" w:rsidRPr="00DE2218" w:rsidRDefault="006E133D" w:rsidP="007D1A63">
      <w:pPr>
        <w:pStyle w:val="Recuodecorpodetexto"/>
        <w:jc w:val="both"/>
        <w:rPr>
          <w:b/>
        </w:rPr>
      </w:pPr>
    </w:p>
    <w:p w:rsidR="00843F37" w:rsidRDefault="00843F37" w:rsidP="004B3980">
      <w:pPr>
        <w:ind w:left="1418"/>
        <w:jc w:val="both"/>
        <w:rPr>
          <w:b/>
        </w:rPr>
      </w:pPr>
    </w:p>
    <w:p w:rsidR="00843F37" w:rsidRDefault="00843F37" w:rsidP="004B3980">
      <w:pPr>
        <w:ind w:left="1418"/>
        <w:jc w:val="both"/>
        <w:rPr>
          <w:b/>
        </w:rPr>
      </w:pPr>
    </w:p>
    <w:p w:rsidR="004B3980" w:rsidRDefault="004B3980" w:rsidP="00B76C8C">
      <w:pPr>
        <w:jc w:val="both"/>
        <w:rPr>
          <w:b/>
        </w:rPr>
      </w:pPr>
      <w:r w:rsidRPr="00D742E5">
        <w:rPr>
          <w:b/>
        </w:rPr>
        <w:t>Justificativa:</w:t>
      </w:r>
    </w:p>
    <w:p w:rsidR="007D7EB6" w:rsidRPr="00D742E5" w:rsidRDefault="007D7EB6" w:rsidP="004B3980">
      <w:pPr>
        <w:ind w:left="1418"/>
        <w:jc w:val="both"/>
        <w:rPr>
          <w:b/>
        </w:rPr>
      </w:pPr>
    </w:p>
    <w:p w:rsidR="00384232" w:rsidRPr="00384232" w:rsidRDefault="00384232" w:rsidP="00384232">
      <w:pPr>
        <w:jc w:val="both"/>
      </w:pPr>
      <w:r w:rsidRPr="00384232">
        <w:t xml:space="preserve">Vários técnicos da saúde têm declarado que o custo per capita na área chega a ser até cinco vezes o custo em países desenvolvidos. A justificativa que nos é apresentada é a de que a filosofia adotada por nós na área da Saúde é a CURATIVA, enquanto que a adotada nos outros países é a PREVENTIVA. Se sabemos disso, a nosso ver, falta vontade política em todos níveis do governo para iniciarmos essa mudança. O caso da dengue é um exemplo dessa constatação. Faltou à ação preventiva e agora nos resta correr atrás do prejuízo com a ação curativa. Se necessitamos dar início a esta mudança, parece-nos que deveríamos fazer isto com as crianças que vivem nos bolsões de pobreza da nossa cidade onde a falta de infra-estrutura de saneamento básico as coloca em permanente risco de contrair doenças, que estejam matriculadas em uma unidade municipal das escolas e/ou creches do município. Através deste Projeto de Lei propomos a execução de um plano conjunto entre as Secretarias da Saúde e da Educação que objetiva o acompanhamento das crianças através de exames médicos de rotina,tendo em vista que doenças precocemente detectadas podem ser curadas. Esperamos contar com o apoio dos nossos colegas na aprovação deste Projeto de Lei, que adota a filosofia preventiva. </w:t>
      </w:r>
      <w:r w:rsidRPr="00384232">
        <w:cr/>
      </w:r>
    </w:p>
    <w:p w:rsidR="00DE2218" w:rsidRDefault="00DE2218" w:rsidP="00E252B6">
      <w:pPr>
        <w:tabs>
          <w:tab w:val="left" w:pos="1418"/>
        </w:tabs>
        <w:jc w:val="both"/>
        <w:rPr>
          <w:szCs w:val="24"/>
        </w:rPr>
      </w:pPr>
    </w:p>
    <w:p w:rsidR="00E252B6" w:rsidRPr="00E252B6" w:rsidRDefault="00E252B6" w:rsidP="00E252B6">
      <w:pPr>
        <w:tabs>
          <w:tab w:val="left" w:pos="1418"/>
        </w:tabs>
        <w:jc w:val="both"/>
        <w:rPr>
          <w:b/>
          <w:szCs w:val="24"/>
        </w:rPr>
      </w:pPr>
    </w:p>
    <w:p w:rsidR="005A4C44" w:rsidRDefault="006A6659" w:rsidP="005A4C44">
      <w:pPr>
        <w:jc w:val="both"/>
        <w:rPr>
          <w:rFonts w:cs="Arial"/>
          <w:b/>
          <w:szCs w:val="24"/>
        </w:rPr>
      </w:pPr>
      <w:r>
        <w:rPr>
          <w:rFonts w:cs="Arial"/>
          <w:b/>
        </w:rPr>
        <w:lastRenderedPageBreak/>
        <w:t>Projeto de Lei Sugestão</w:t>
      </w:r>
    </w:p>
    <w:p w:rsidR="00384232" w:rsidRPr="00384232" w:rsidRDefault="003E1938" w:rsidP="00384232">
      <w:pPr>
        <w:ind w:left="5812"/>
        <w:rPr>
          <w:rFonts w:ascii="Arial Black" w:hAnsi="Arial Black"/>
          <w:b/>
          <w:sz w:val="22"/>
          <w:szCs w:val="22"/>
        </w:rPr>
      </w:pPr>
      <w:r>
        <w:rPr>
          <w:rFonts w:ascii="Helvetica" w:hAnsi="Helvetica" w:cs="Helvetica"/>
          <w:sz w:val="28"/>
          <w:szCs w:val="28"/>
        </w:rPr>
        <w:t xml:space="preserve">                                                                     </w:t>
      </w:r>
      <w:r w:rsidR="001D6E75" w:rsidRPr="00384232">
        <w:rPr>
          <w:rFonts w:cs="Arial"/>
          <w:b/>
          <w:sz w:val="22"/>
          <w:szCs w:val="22"/>
        </w:rPr>
        <w:t>“</w:t>
      </w:r>
      <w:r w:rsidR="00384232" w:rsidRPr="00384232">
        <w:rPr>
          <w:rFonts w:cs="Arial"/>
          <w:b/>
          <w:sz w:val="22"/>
          <w:szCs w:val="22"/>
        </w:rPr>
        <w:t>Dispõe sobre um plano conjunto entre as Secretarias da Saúde e da Educação, objetivando exames médicos de rotina em crianças residentes em bolsões de pobreza, matriculados na rede municipal.</w:t>
      </w:r>
    </w:p>
    <w:p w:rsidR="00843F37" w:rsidRDefault="00843F37" w:rsidP="00E252B6">
      <w:pPr>
        <w:autoSpaceDE w:val="0"/>
        <w:autoSpaceDN w:val="0"/>
        <w:adjustRightInd w:val="0"/>
        <w:ind w:left="5387" w:hanging="5387"/>
        <w:rPr>
          <w:rFonts w:ascii="Helvetica" w:hAnsi="Helvetica" w:cs="Helvetica"/>
          <w:sz w:val="28"/>
          <w:szCs w:val="28"/>
        </w:rPr>
      </w:pPr>
    </w:p>
    <w:p w:rsidR="00323203" w:rsidRDefault="00843F37" w:rsidP="00E252B6">
      <w:pPr>
        <w:autoSpaceDE w:val="0"/>
        <w:autoSpaceDN w:val="0"/>
        <w:adjustRightInd w:val="0"/>
        <w:ind w:left="5387" w:hanging="5387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28"/>
          <w:szCs w:val="28"/>
        </w:rPr>
        <w:t xml:space="preserve">                                                                      </w:t>
      </w:r>
    </w:p>
    <w:p w:rsidR="00384232" w:rsidRPr="00384232" w:rsidRDefault="00384232" w:rsidP="00384232">
      <w:pPr>
        <w:jc w:val="both"/>
        <w:rPr>
          <w:rFonts w:cs="Arial"/>
        </w:rPr>
      </w:pPr>
      <w:r w:rsidRPr="00583CC4">
        <w:rPr>
          <w:rFonts w:ascii="Arial Black" w:hAnsi="Arial Black"/>
          <w:b/>
        </w:rPr>
        <w:t xml:space="preserve">Art. 1º  </w:t>
      </w:r>
      <w:r w:rsidRPr="00384232">
        <w:rPr>
          <w:rFonts w:cs="Arial"/>
        </w:rPr>
        <w:t xml:space="preserve">A Secretaria Municipal da Saúde, deverá implementar um programa preventivo de saúde, através de exames médicos de rotina, envolvendo as crianças residentes nos bolsões de pobreza da cidade de Canela. </w:t>
      </w:r>
    </w:p>
    <w:p w:rsidR="00384232" w:rsidRDefault="00384232" w:rsidP="00384232">
      <w:pPr>
        <w:jc w:val="both"/>
        <w:rPr>
          <w:rFonts w:cs="Arial"/>
          <w:b/>
        </w:rPr>
      </w:pPr>
    </w:p>
    <w:p w:rsidR="00384232" w:rsidRPr="00384232" w:rsidRDefault="00384232" w:rsidP="00384232">
      <w:pPr>
        <w:jc w:val="both"/>
        <w:rPr>
          <w:rFonts w:cs="Arial"/>
        </w:rPr>
      </w:pPr>
      <w:r w:rsidRPr="00384232">
        <w:rPr>
          <w:rFonts w:cs="Arial"/>
          <w:b/>
        </w:rPr>
        <w:t xml:space="preserve">§ 1º </w:t>
      </w:r>
      <w:r w:rsidRPr="00384232">
        <w:rPr>
          <w:rFonts w:cs="Arial"/>
        </w:rPr>
        <w:t xml:space="preserve"> O programa deverá ser executado em conjunto com a Secretaria de Educação e atingir a totalidade das crianças matriculadas na rede municipal de escolas. </w:t>
      </w:r>
    </w:p>
    <w:p w:rsidR="00384232" w:rsidRDefault="00384232" w:rsidP="00384232">
      <w:pPr>
        <w:jc w:val="both"/>
        <w:rPr>
          <w:rFonts w:ascii="Arial Black" w:hAnsi="Arial Black"/>
          <w:b/>
        </w:rPr>
      </w:pPr>
    </w:p>
    <w:p w:rsidR="00384232" w:rsidRPr="00384232" w:rsidRDefault="00384232" w:rsidP="00384232">
      <w:pPr>
        <w:jc w:val="both"/>
        <w:rPr>
          <w:rFonts w:cs="Arial"/>
        </w:rPr>
      </w:pPr>
      <w:r>
        <w:rPr>
          <w:rFonts w:ascii="Arial Black" w:hAnsi="Arial Black"/>
          <w:b/>
        </w:rPr>
        <w:t xml:space="preserve">§ 2º </w:t>
      </w:r>
      <w:r w:rsidRPr="00384232">
        <w:rPr>
          <w:rFonts w:cs="Arial"/>
        </w:rPr>
        <w:t xml:space="preserve">Principalmente no período de VOLTA ÀS AULAS deverá merecer atenção especial do programa. </w:t>
      </w:r>
    </w:p>
    <w:p w:rsidR="00384232" w:rsidRPr="00384232" w:rsidRDefault="00384232" w:rsidP="00384232">
      <w:pPr>
        <w:jc w:val="both"/>
        <w:rPr>
          <w:rFonts w:cs="Arial"/>
        </w:rPr>
      </w:pPr>
    </w:p>
    <w:p w:rsidR="00384232" w:rsidRPr="00583CC4" w:rsidRDefault="00384232" w:rsidP="00384232">
      <w:pPr>
        <w:jc w:val="both"/>
        <w:rPr>
          <w:rFonts w:ascii="Arial Black" w:hAnsi="Arial Black"/>
          <w:b/>
        </w:rPr>
      </w:pPr>
      <w:r w:rsidRPr="00583CC4">
        <w:rPr>
          <w:rFonts w:ascii="Arial Black" w:hAnsi="Arial Black"/>
          <w:b/>
        </w:rPr>
        <w:t xml:space="preserve">Art. 2º </w:t>
      </w:r>
      <w:r w:rsidRPr="00384232">
        <w:rPr>
          <w:rFonts w:cs="Arial"/>
        </w:rPr>
        <w:t>As despesas decorrentes da execução da presente lei correrão por conta das dotações orçamentárias próprias, suplementadas se necessário.</w:t>
      </w:r>
      <w:r w:rsidRPr="00583CC4">
        <w:rPr>
          <w:rFonts w:ascii="Arial Black" w:hAnsi="Arial Black"/>
          <w:b/>
        </w:rPr>
        <w:t xml:space="preserve"> </w:t>
      </w:r>
    </w:p>
    <w:p w:rsidR="00384232" w:rsidRDefault="00384232" w:rsidP="00384232">
      <w:pPr>
        <w:jc w:val="both"/>
        <w:rPr>
          <w:rFonts w:ascii="Arial Black" w:hAnsi="Arial Black"/>
          <w:b/>
        </w:rPr>
      </w:pPr>
    </w:p>
    <w:p w:rsidR="00384232" w:rsidRPr="00384232" w:rsidRDefault="00384232" w:rsidP="00384232">
      <w:pPr>
        <w:jc w:val="both"/>
        <w:rPr>
          <w:rFonts w:cs="Arial"/>
        </w:rPr>
      </w:pPr>
      <w:r w:rsidRPr="00583CC4">
        <w:rPr>
          <w:rFonts w:ascii="Arial Black" w:hAnsi="Arial Black"/>
          <w:b/>
        </w:rPr>
        <w:t xml:space="preserve">Art. 3º  </w:t>
      </w:r>
      <w:r w:rsidRPr="00384232">
        <w:rPr>
          <w:rFonts w:cs="Arial"/>
        </w:rPr>
        <w:t>Esta lei entrará em vigor na data de sua publicação, revogadas as disposições em contrário.</w:t>
      </w:r>
    </w:p>
    <w:p w:rsidR="00843F37" w:rsidRDefault="00843F37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843F37" w:rsidRDefault="00843F37" w:rsidP="00323203">
      <w:pPr>
        <w:tabs>
          <w:tab w:val="left" w:pos="1418"/>
        </w:tabs>
        <w:jc w:val="both"/>
        <w:rPr>
          <w:rFonts w:cs="Arial"/>
          <w:b/>
          <w:szCs w:val="24"/>
        </w:rPr>
      </w:pPr>
    </w:p>
    <w:p w:rsidR="00384232" w:rsidRDefault="0037514B" w:rsidP="0037514B">
      <w:pPr>
        <w:tabs>
          <w:tab w:val="left" w:pos="6435"/>
        </w:tabs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ab/>
      </w:r>
      <w:r>
        <w:rPr>
          <w:rFonts w:cs="Arial"/>
          <w:b/>
          <w:noProof/>
          <w:szCs w:val="24"/>
        </w:rPr>
        <w:drawing>
          <wp:inline distT="0" distB="0" distL="0" distR="0">
            <wp:extent cx="1552575" cy="1123023"/>
            <wp:effectExtent l="19050" t="0" r="9525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23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5DA" w:rsidRPr="00D1505F" w:rsidRDefault="009565DA" w:rsidP="00323203">
      <w:pPr>
        <w:tabs>
          <w:tab w:val="left" w:pos="1418"/>
        </w:tabs>
        <w:jc w:val="both"/>
        <w:rPr>
          <w:rFonts w:cs="Arial"/>
          <w:szCs w:val="24"/>
        </w:rPr>
      </w:pPr>
      <w:r w:rsidRPr="003E1938">
        <w:rPr>
          <w:rFonts w:cs="Arial"/>
          <w:b/>
          <w:szCs w:val="24"/>
        </w:rPr>
        <w:t>Ca</w:t>
      </w:r>
      <w:r w:rsidR="003E1938" w:rsidRPr="003E1938">
        <w:rPr>
          <w:rFonts w:cs="Arial"/>
          <w:b/>
          <w:szCs w:val="24"/>
        </w:rPr>
        <w:t xml:space="preserve">nela, </w:t>
      </w:r>
      <w:r w:rsidR="0037514B">
        <w:rPr>
          <w:rFonts w:cs="Arial"/>
          <w:b/>
          <w:szCs w:val="24"/>
        </w:rPr>
        <w:t>02 de Abril de 2015</w:t>
      </w:r>
    </w:p>
    <w:p w:rsidR="00843F37" w:rsidRDefault="00843F37" w:rsidP="0037514B">
      <w:pPr>
        <w:tabs>
          <w:tab w:val="left" w:pos="6585"/>
        </w:tabs>
        <w:ind w:firstLine="1418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</w:t>
      </w:r>
      <w:r w:rsidR="0037514B">
        <w:rPr>
          <w:rFonts w:cs="Arial"/>
          <w:b/>
        </w:rPr>
        <w:tab/>
        <w:t xml:space="preserve">  Alberi Dias</w:t>
      </w:r>
    </w:p>
    <w:p w:rsidR="00843F37" w:rsidRDefault="0037514B" w:rsidP="0037514B">
      <w:pPr>
        <w:tabs>
          <w:tab w:val="left" w:pos="6585"/>
        </w:tabs>
        <w:ind w:firstLine="1418"/>
        <w:rPr>
          <w:rFonts w:cs="Arial"/>
          <w:b/>
        </w:rPr>
      </w:pPr>
      <w:r>
        <w:rPr>
          <w:rFonts w:cs="Arial"/>
          <w:b/>
        </w:rPr>
        <w:tab/>
        <w:t>Vereador PPS</w:t>
      </w:r>
    </w:p>
    <w:p w:rsidR="00843F37" w:rsidRDefault="00843F37" w:rsidP="00843F37">
      <w:pPr>
        <w:ind w:firstLine="1418"/>
        <w:rPr>
          <w:rFonts w:cs="Arial"/>
          <w:b/>
        </w:rPr>
      </w:pPr>
    </w:p>
    <w:p w:rsidR="00843F37" w:rsidRDefault="00843F37" w:rsidP="00843F37">
      <w:pPr>
        <w:ind w:firstLine="1418"/>
        <w:rPr>
          <w:rFonts w:cs="Arial"/>
          <w:b/>
        </w:rPr>
      </w:pPr>
    </w:p>
    <w:p w:rsidR="00D1505F" w:rsidRDefault="00B76C8C" w:rsidP="007D7EB6">
      <w:pPr>
        <w:ind w:firstLine="1418"/>
        <w:jc w:val="center"/>
        <w:rPr>
          <w:rFonts w:cs="Arial"/>
          <w:b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2595245</wp:posOffset>
            </wp:positionH>
            <wp:positionV relativeFrom="paragraph">
              <wp:posOffset>51435</wp:posOffset>
            </wp:positionV>
            <wp:extent cx="1628775" cy="682625"/>
            <wp:effectExtent l="19050" t="0" r="9525" b="0"/>
            <wp:wrapSquare wrapText="right"/>
            <wp:docPr id="4" name="Imagem 4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05F" w:rsidRPr="003E1938" w:rsidRDefault="00D1505F" w:rsidP="007D7EB6">
      <w:pPr>
        <w:ind w:firstLine="1418"/>
        <w:jc w:val="center"/>
        <w:rPr>
          <w:rFonts w:cs="Arial"/>
          <w:b/>
        </w:rPr>
      </w:pPr>
    </w:p>
    <w:p w:rsidR="009565DA" w:rsidRPr="007717AC" w:rsidRDefault="009565DA" w:rsidP="007D7EB6">
      <w:pPr>
        <w:jc w:val="center"/>
        <w:rPr>
          <w:rFonts w:cs="Arial"/>
        </w:rPr>
      </w:pPr>
    </w:p>
    <w:sectPr w:rsidR="009565DA" w:rsidRPr="007717AC" w:rsidSect="00DF3422">
      <w:headerReference w:type="even" r:id="rId10"/>
      <w:headerReference w:type="default" r:id="rId11"/>
      <w:footerReference w:type="default" r:id="rId12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8C2" w:rsidRDefault="005168C2">
      <w:r>
        <w:separator/>
      </w:r>
    </w:p>
  </w:endnote>
  <w:endnote w:type="continuationSeparator" w:id="1">
    <w:p w:rsidR="005168C2" w:rsidRDefault="00516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Pr="00E8248F" w:rsidRDefault="00536872" w:rsidP="00D742E5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bancadapps@camaracanela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8C2" w:rsidRDefault="005168C2">
      <w:r>
        <w:separator/>
      </w:r>
    </w:p>
  </w:footnote>
  <w:footnote w:type="continuationSeparator" w:id="1">
    <w:p w:rsidR="005168C2" w:rsidRDefault="00516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3C229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3687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687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36872" w:rsidRDefault="0053687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72" w:rsidRDefault="00B76C8C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36872" w:rsidRDefault="0053687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741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3009"/>
    <w:rsid w:val="00020133"/>
    <w:rsid w:val="000254B1"/>
    <w:rsid w:val="00026896"/>
    <w:rsid w:val="0004186D"/>
    <w:rsid w:val="00055DA4"/>
    <w:rsid w:val="00066622"/>
    <w:rsid w:val="000958B1"/>
    <w:rsid w:val="00096CF1"/>
    <w:rsid w:val="000976F5"/>
    <w:rsid w:val="000A0000"/>
    <w:rsid w:val="000A106D"/>
    <w:rsid w:val="000A1454"/>
    <w:rsid w:val="000A7394"/>
    <w:rsid w:val="000B4056"/>
    <w:rsid w:val="000B6F27"/>
    <w:rsid w:val="000B74C8"/>
    <w:rsid w:val="000C4F75"/>
    <w:rsid w:val="000C5727"/>
    <w:rsid w:val="001119BE"/>
    <w:rsid w:val="0011290D"/>
    <w:rsid w:val="00116220"/>
    <w:rsid w:val="001225AD"/>
    <w:rsid w:val="001247B9"/>
    <w:rsid w:val="00134E41"/>
    <w:rsid w:val="0013629D"/>
    <w:rsid w:val="00156355"/>
    <w:rsid w:val="001625D6"/>
    <w:rsid w:val="001657C9"/>
    <w:rsid w:val="00181B04"/>
    <w:rsid w:val="001B018A"/>
    <w:rsid w:val="001B5374"/>
    <w:rsid w:val="001B5787"/>
    <w:rsid w:val="001B6494"/>
    <w:rsid w:val="001D43FA"/>
    <w:rsid w:val="001D6E75"/>
    <w:rsid w:val="001E2648"/>
    <w:rsid w:val="001E67E0"/>
    <w:rsid w:val="00204815"/>
    <w:rsid w:val="00210C91"/>
    <w:rsid w:val="00232A1A"/>
    <w:rsid w:val="00233BBC"/>
    <w:rsid w:val="002415DF"/>
    <w:rsid w:val="002516D6"/>
    <w:rsid w:val="00257C54"/>
    <w:rsid w:val="00265556"/>
    <w:rsid w:val="00271466"/>
    <w:rsid w:val="00281D83"/>
    <w:rsid w:val="00283107"/>
    <w:rsid w:val="0028312D"/>
    <w:rsid w:val="00291F37"/>
    <w:rsid w:val="002A32E7"/>
    <w:rsid w:val="002D1C73"/>
    <w:rsid w:val="002E1891"/>
    <w:rsid w:val="002E26CE"/>
    <w:rsid w:val="003004F1"/>
    <w:rsid w:val="00312D01"/>
    <w:rsid w:val="00314351"/>
    <w:rsid w:val="003153E9"/>
    <w:rsid w:val="00316DDB"/>
    <w:rsid w:val="00323203"/>
    <w:rsid w:val="003302A6"/>
    <w:rsid w:val="00342039"/>
    <w:rsid w:val="00345144"/>
    <w:rsid w:val="00356075"/>
    <w:rsid w:val="00361392"/>
    <w:rsid w:val="00361689"/>
    <w:rsid w:val="0037514B"/>
    <w:rsid w:val="003765C4"/>
    <w:rsid w:val="00382F99"/>
    <w:rsid w:val="00384232"/>
    <w:rsid w:val="003B7348"/>
    <w:rsid w:val="003C229D"/>
    <w:rsid w:val="003C78FA"/>
    <w:rsid w:val="003D418C"/>
    <w:rsid w:val="003E1938"/>
    <w:rsid w:val="00444223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4E3A1E"/>
    <w:rsid w:val="005069D6"/>
    <w:rsid w:val="00507F79"/>
    <w:rsid w:val="00510F55"/>
    <w:rsid w:val="005168C2"/>
    <w:rsid w:val="005223F3"/>
    <w:rsid w:val="00526D69"/>
    <w:rsid w:val="0053336E"/>
    <w:rsid w:val="005340E8"/>
    <w:rsid w:val="00536872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A4C44"/>
    <w:rsid w:val="005C4191"/>
    <w:rsid w:val="005C6044"/>
    <w:rsid w:val="005D4386"/>
    <w:rsid w:val="005D724C"/>
    <w:rsid w:val="005E6530"/>
    <w:rsid w:val="005F1D39"/>
    <w:rsid w:val="005F3341"/>
    <w:rsid w:val="00603760"/>
    <w:rsid w:val="0061427E"/>
    <w:rsid w:val="00622A7A"/>
    <w:rsid w:val="00625345"/>
    <w:rsid w:val="006369BE"/>
    <w:rsid w:val="00647F79"/>
    <w:rsid w:val="0065782F"/>
    <w:rsid w:val="0066608F"/>
    <w:rsid w:val="006717DF"/>
    <w:rsid w:val="00696DC4"/>
    <w:rsid w:val="006A31FE"/>
    <w:rsid w:val="006A6659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4ECD"/>
    <w:rsid w:val="007250BE"/>
    <w:rsid w:val="00730AD2"/>
    <w:rsid w:val="00766466"/>
    <w:rsid w:val="007717AC"/>
    <w:rsid w:val="0077374E"/>
    <w:rsid w:val="00773F27"/>
    <w:rsid w:val="0078130D"/>
    <w:rsid w:val="00792AE4"/>
    <w:rsid w:val="007A4003"/>
    <w:rsid w:val="007B190B"/>
    <w:rsid w:val="007B2F8B"/>
    <w:rsid w:val="007D09BB"/>
    <w:rsid w:val="007D1A63"/>
    <w:rsid w:val="007D7EB6"/>
    <w:rsid w:val="0081519A"/>
    <w:rsid w:val="00815A2E"/>
    <w:rsid w:val="00820C93"/>
    <w:rsid w:val="00821C77"/>
    <w:rsid w:val="00821DC4"/>
    <w:rsid w:val="00823CD2"/>
    <w:rsid w:val="00823F16"/>
    <w:rsid w:val="008247A6"/>
    <w:rsid w:val="008255CA"/>
    <w:rsid w:val="00832872"/>
    <w:rsid w:val="0084279D"/>
    <w:rsid w:val="008428A2"/>
    <w:rsid w:val="00843D33"/>
    <w:rsid w:val="00843F37"/>
    <w:rsid w:val="008528FC"/>
    <w:rsid w:val="00857FF2"/>
    <w:rsid w:val="008629BE"/>
    <w:rsid w:val="00873CDD"/>
    <w:rsid w:val="0088585C"/>
    <w:rsid w:val="00886E51"/>
    <w:rsid w:val="00894925"/>
    <w:rsid w:val="00894D99"/>
    <w:rsid w:val="008974A4"/>
    <w:rsid w:val="008B59E6"/>
    <w:rsid w:val="008D0BEB"/>
    <w:rsid w:val="008D2C1D"/>
    <w:rsid w:val="008D493F"/>
    <w:rsid w:val="008E016F"/>
    <w:rsid w:val="008E048E"/>
    <w:rsid w:val="008E26D8"/>
    <w:rsid w:val="008E55E6"/>
    <w:rsid w:val="008F30EA"/>
    <w:rsid w:val="008F75E3"/>
    <w:rsid w:val="00900BC7"/>
    <w:rsid w:val="009124FF"/>
    <w:rsid w:val="00933E3F"/>
    <w:rsid w:val="009356D5"/>
    <w:rsid w:val="00951C13"/>
    <w:rsid w:val="009537DA"/>
    <w:rsid w:val="009565DA"/>
    <w:rsid w:val="00962E6E"/>
    <w:rsid w:val="0096457E"/>
    <w:rsid w:val="00966FEE"/>
    <w:rsid w:val="0097439E"/>
    <w:rsid w:val="009B012A"/>
    <w:rsid w:val="009B545C"/>
    <w:rsid w:val="009C0956"/>
    <w:rsid w:val="009C6DF4"/>
    <w:rsid w:val="009D13AF"/>
    <w:rsid w:val="009E7646"/>
    <w:rsid w:val="00A0469B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3E81"/>
    <w:rsid w:val="00AA3FAE"/>
    <w:rsid w:val="00AB0753"/>
    <w:rsid w:val="00AD0481"/>
    <w:rsid w:val="00AF2FC5"/>
    <w:rsid w:val="00AF6B75"/>
    <w:rsid w:val="00B054C2"/>
    <w:rsid w:val="00B31B85"/>
    <w:rsid w:val="00B338D5"/>
    <w:rsid w:val="00B34AED"/>
    <w:rsid w:val="00B374A6"/>
    <w:rsid w:val="00B37AC1"/>
    <w:rsid w:val="00B37BB7"/>
    <w:rsid w:val="00B4458F"/>
    <w:rsid w:val="00B453DA"/>
    <w:rsid w:val="00B63EDE"/>
    <w:rsid w:val="00B76C8C"/>
    <w:rsid w:val="00B7785C"/>
    <w:rsid w:val="00B85024"/>
    <w:rsid w:val="00B920A7"/>
    <w:rsid w:val="00BA2EBC"/>
    <w:rsid w:val="00BA4193"/>
    <w:rsid w:val="00BB0510"/>
    <w:rsid w:val="00BB28F9"/>
    <w:rsid w:val="00BD2DFD"/>
    <w:rsid w:val="00BE2FF1"/>
    <w:rsid w:val="00BE5F00"/>
    <w:rsid w:val="00BF356C"/>
    <w:rsid w:val="00BF7CC8"/>
    <w:rsid w:val="00C05820"/>
    <w:rsid w:val="00C11D43"/>
    <w:rsid w:val="00C33F03"/>
    <w:rsid w:val="00C419EE"/>
    <w:rsid w:val="00C45B24"/>
    <w:rsid w:val="00C47C25"/>
    <w:rsid w:val="00C540E6"/>
    <w:rsid w:val="00C66487"/>
    <w:rsid w:val="00C8781B"/>
    <w:rsid w:val="00C90235"/>
    <w:rsid w:val="00CA65C7"/>
    <w:rsid w:val="00CB0EBB"/>
    <w:rsid w:val="00CB7CA4"/>
    <w:rsid w:val="00CC7D1D"/>
    <w:rsid w:val="00CD50C7"/>
    <w:rsid w:val="00CE2743"/>
    <w:rsid w:val="00CF3D4D"/>
    <w:rsid w:val="00CF53DD"/>
    <w:rsid w:val="00D00C7C"/>
    <w:rsid w:val="00D1505F"/>
    <w:rsid w:val="00D230C4"/>
    <w:rsid w:val="00D50BC7"/>
    <w:rsid w:val="00D5314A"/>
    <w:rsid w:val="00D66B65"/>
    <w:rsid w:val="00D742E5"/>
    <w:rsid w:val="00D81732"/>
    <w:rsid w:val="00D837C3"/>
    <w:rsid w:val="00D87717"/>
    <w:rsid w:val="00D92FFB"/>
    <w:rsid w:val="00D94742"/>
    <w:rsid w:val="00D9568D"/>
    <w:rsid w:val="00DA5178"/>
    <w:rsid w:val="00DC4D1B"/>
    <w:rsid w:val="00DE2218"/>
    <w:rsid w:val="00DE6401"/>
    <w:rsid w:val="00DF181A"/>
    <w:rsid w:val="00DF19A8"/>
    <w:rsid w:val="00DF3422"/>
    <w:rsid w:val="00DF68A6"/>
    <w:rsid w:val="00E01BB6"/>
    <w:rsid w:val="00E0366B"/>
    <w:rsid w:val="00E20C93"/>
    <w:rsid w:val="00E252B6"/>
    <w:rsid w:val="00E66825"/>
    <w:rsid w:val="00E702D9"/>
    <w:rsid w:val="00E8248F"/>
    <w:rsid w:val="00EA15BE"/>
    <w:rsid w:val="00EB341D"/>
    <w:rsid w:val="00EB7F52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C32A3"/>
    <w:rsid w:val="00FC4CE2"/>
    <w:rsid w:val="00FE1190"/>
    <w:rsid w:val="00FE4CB3"/>
    <w:rsid w:val="00FF2F3A"/>
    <w:rsid w:val="00FF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3629D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F1D39"/>
    <w:rPr>
      <w:rFonts w:ascii="Arial" w:hAnsi="Arial"/>
      <w:sz w:val="24"/>
    </w:rPr>
  </w:style>
  <w:style w:type="character" w:customStyle="1" w:styleId="ecgrame">
    <w:name w:val="ec_grame"/>
    <w:basedOn w:val="Fontepargpadro"/>
    <w:rsid w:val="005F1D39"/>
  </w:style>
  <w:style w:type="paragraph" w:customStyle="1" w:styleId="Recuodecorpodetexto21">
    <w:name w:val="Recuo de corpo de texto 21"/>
    <w:basedOn w:val="Normal"/>
    <w:rsid w:val="005A4C44"/>
    <w:pPr>
      <w:suppressAutoHyphens/>
      <w:ind w:left="2832"/>
      <w:jc w:val="both"/>
    </w:pPr>
    <w:rPr>
      <w:lang w:eastAsia="ar-SA"/>
    </w:rPr>
  </w:style>
  <w:style w:type="paragraph" w:styleId="Corpodetexto">
    <w:name w:val="Body Text"/>
    <w:basedOn w:val="Normal"/>
    <w:link w:val="CorpodetextoChar"/>
    <w:rsid w:val="005A4C4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A4C44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66552-DD90-414F-A0E8-9E3242B0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471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2014-06-13T14:34:00Z</cp:lastPrinted>
  <dcterms:created xsi:type="dcterms:W3CDTF">2015-04-16T08:39:00Z</dcterms:created>
  <dcterms:modified xsi:type="dcterms:W3CDTF">2015-04-16T08:39:00Z</dcterms:modified>
</cp:coreProperties>
</file>