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ED" w:rsidRDefault="00CC0F16" w:rsidP="00DE3BED">
      <w:pPr>
        <w:jc w:val="center"/>
        <w:rPr>
          <w:noProof/>
          <w:lang w:eastAsia="pt-BR"/>
        </w:rPr>
      </w:pPr>
      <w:r>
        <w:rPr>
          <w:noProof/>
          <w:lang w:eastAsia="pt-BR"/>
        </w:rPr>
        <w:drawing>
          <wp:inline distT="0" distB="0" distL="0" distR="0">
            <wp:extent cx="2324100" cy="971550"/>
            <wp:effectExtent l="19050" t="0" r="0" b="0"/>
            <wp:docPr id="1" name="Imagem 1" descr="Logo Câmara Canela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Câmara Canela RS"/>
                    <pic:cNvPicPr>
                      <a:picLocks noChangeAspect="1" noChangeArrowheads="1"/>
                    </pic:cNvPicPr>
                  </pic:nvPicPr>
                  <pic:blipFill>
                    <a:blip r:embed="rId4" cstate="print"/>
                    <a:srcRect/>
                    <a:stretch>
                      <a:fillRect/>
                    </a:stretch>
                  </pic:blipFill>
                  <pic:spPr bwMode="auto">
                    <a:xfrm>
                      <a:off x="0" y="0"/>
                      <a:ext cx="2324100" cy="971550"/>
                    </a:xfrm>
                    <a:prstGeom prst="rect">
                      <a:avLst/>
                    </a:prstGeom>
                    <a:noFill/>
                    <a:ln w="9525">
                      <a:noFill/>
                      <a:miter lim="800000"/>
                      <a:headEnd/>
                      <a:tailEnd/>
                    </a:ln>
                  </pic:spPr>
                </pic:pic>
              </a:graphicData>
            </a:graphic>
          </wp:inline>
        </w:drawing>
      </w:r>
    </w:p>
    <w:p w:rsidR="00DE3BED" w:rsidRDefault="00DE3BED" w:rsidP="00DE3BED">
      <w:pPr>
        <w:jc w:val="right"/>
        <w:rPr>
          <w:rFonts w:ascii="Arial" w:hAnsi="Arial" w:cs="Arial"/>
          <w:noProof/>
          <w:sz w:val="24"/>
          <w:szCs w:val="24"/>
          <w:lang w:eastAsia="pt-BR"/>
        </w:rPr>
      </w:pPr>
      <w:r>
        <w:rPr>
          <w:rFonts w:ascii="Arial" w:hAnsi="Arial" w:cs="Arial"/>
          <w:noProof/>
          <w:sz w:val="24"/>
          <w:szCs w:val="24"/>
          <w:lang w:eastAsia="pt-BR"/>
        </w:rPr>
        <w:t>Indicação nº __</w:t>
      </w:r>
      <w:r w:rsidR="00C34167">
        <w:rPr>
          <w:rFonts w:ascii="Arial" w:hAnsi="Arial" w:cs="Arial"/>
          <w:noProof/>
          <w:sz w:val="24"/>
          <w:szCs w:val="24"/>
          <w:lang w:eastAsia="pt-BR"/>
        </w:rPr>
        <w:softHyphen/>
      </w:r>
      <w:r w:rsidR="00C34167">
        <w:rPr>
          <w:rFonts w:ascii="Arial" w:hAnsi="Arial" w:cs="Arial"/>
          <w:noProof/>
          <w:sz w:val="24"/>
          <w:szCs w:val="24"/>
          <w:lang w:eastAsia="pt-BR"/>
        </w:rPr>
        <w:softHyphen/>
      </w:r>
      <w:r w:rsidR="00C34167">
        <w:rPr>
          <w:rFonts w:ascii="Arial" w:hAnsi="Arial" w:cs="Arial"/>
          <w:noProof/>
          <w:sz w:val="24"/>
          <w:szCs w:val="24"/>
          <w:lang w:eastAsia="pt-BR"/>
        </w:rPr>
        <w:softHyphen/>
      </w:r>
      <w:r w:rsidR="00C34167">
        <w:rPr>
          <w:rFonts w:ascii="Arial" w:hAnsi="Arial" w:cs="Arial"/>
          <w:noProof/>
          <w:sz w:val="24"/>
          <w:szCs w:val="24"/>
          <w:lang w:eastAsia="pt-BR"/>
        </w:rPr>
        <w:softHyphen/>
      </w:r>
      <w:r w:rsidR="00C34167">
        <w:rPr>
          <w:rFonts w:ascii="Arial" w:hAnsi="Arial" w:cs="Arial"/>
          <w:noProof/>
          <w:sz w:val="24"/>
          <w:szCs w:val="24"/>
          <w:lang w:eastAsia="pt-BR"/>
        </w:rPr>
        <w:softHyphen/>
      </w:r>
      <w:r w:rsidR="00C34167">
        <w:rPr>
          <w:rFonts w:ascii="Arial" w:hAnsi="Arial" w:cs="Arial"/>
          <w:noProof/>
          <w:sz w:val="24"/>
          <w:szCs w:val="24"/>
          <w:lang w:eastAsia="pt-BR"/>
        </w:rPr>
        <w:softHyphen/>
        <w:t>____/2015</w:t>
      </w:r>
    </w:p>
    <w:p w:rsidR="00DE3BED" w:rsidRDefault="00DE3BED" w:rsidP="00DE3BED">
      <w:pPr>
        <w:pStyle w:val="Cabealho"/>
        <w:tabs>
          <w:tab w:val="left" w:pos="708"/>
        </w:tabs>
        <w:ind w:firstLine="720"/>
        <w:jc w:val="both"/>
        <w:rPr>
          <w:rFonts w:ascii="Arial" w:hAnsi="Arial" w:cs="Arial"/>
          <w:b/>
          <w:bCs/>
          <w:sz w:val="22"/>
          <w:szCs w:val="22"/>
          <w:lang w:val="pt-BR"/>
        </w:rPr>
      </w:pPr>
      <w:r>
        <w:rPr>
          <w:rFonts w:ascii="Arial" w:hAnsi="Arial" w:cs="Arial"/>
          <w:b/>
          <w:bCs/>
          <w:sz w:val="22"/>
          <w:szCs w:val="22"/>
          <w:lang w:val="pt-BR"/>
        </w:rPr>
        <w:t>Excelentíssimo Senhor</w:t>
      </w:r>
    </w:p>
    <w:p w:rsidR="00DE3BED" w:rsidRDefault="00C34167" w:rsidP="00DE3BED">
      <w:pPr>
        <w:pStyle w:val="Cabealho"/>
        <w:tabs>
          <w:tab w:val="left" w:pos="708"/>
        </w:tabs>
        <w:ind w:firstLine="720"/>
        <w:jc w:val="both"/>
        <w:rPr>
          <w:rFonts w:ascii="Arial" w:hAnsi="Arial" w:cs="Arial"/>
          <w:b/>
          <w:bCs/>
          <w:sz w:val="22"/>
          <w:szCs w:val="22"/>
          <w:lang w:val="pt-BR"/>
        </w:rPr>
      </w:pPr>
      <w:r>
        <w:rPr>
          <w:rFonts w:ascii="Arial" w:hAnsi="Arial" w:cs="Arial"/>
          <w:b/>
          <w:bCs/>
          <w:sz w:val="22"/>
          <w:szCs w:val="22"/>
          <w:lang w:val="pt-BR"/>
        </w:rPr>
        <w:t>Gilberto da Conceição Cezar</w:t>
      </w:r>
    </w:p>
    <w:p w:rsidR="00DE3BED" w:rsidRDefault="00DE3BED" w:rsidP="00DE3BED">
      <w:pPr>
        <w:pStyle w:val="Cabealho"/>
        <w:tabs>
          <w:tab w:val="left" w:pos="708"/>
        </w:tabs>
        <w:ind w:firstLine="720"/>
        <w:jc w:val="both"/>
        <w:rPr>
          <w:rFonts w:ascii="Arial" w:hAnsi="Arial" w:cs="Arial"/>
          <w:b/>
          <w:bCs/>
          <w:sz w:val="22"/>
          <w:szCs w:val="22"/>
          <w:lang w:val="pt-BR"/>
        </w:rPr>
      </w:pPr>
      <w:r>
        <w:rPr>
          <w:rFonts w:ascii="Arial" w:hAnsi="Arial" w:cs="Arial"/>
          <w:b/>
          <w:bCs/>
          <w:sz w:val="22"/>
          <w:szCs w:val="22"/>
          <w:lang w:val="pt-BR"/>
        </w:rPr>
        <w:t>President</w:t>
      </w:r>
      <w:r w:rsidR="00E95031">
        <w:rPr>
          <w:rFonts w:ascii="Arial" w:hAnsi="Arial" w:cs="Arial"/>
          <w:b/>
          <w:bCs/>
          <w:sz w:val="22"/>
          <w:szCs w:val="22"/>
          <w:lang w:val="pt-BR"/>
        </w:rPr>
        <w:t>e</w:t>
      </w:r>
      <w:r>
        <w:rPr>
          <w:rFonts w:ascii="Arial" w:hAnsi="Arial" w:cs="Arial"/>
          <w:b/>
          <w:bCs/>
          <w:sz w:val="22"/>
          <w:szCs w:val="22"/>
          <w:lang w:val="pt-BR"/>
        </w:rPr>
        <w:t xml:space="preserve"> da Câmara de Vereadores</w:t>
      </w:r>
    </w:p>
    <w:p w:rsidR="00DE3BED" w:rsidRDefault="00DE3BED" w:rsidP="00DE3BED">
      <w:pPr>
        <w:pStyle w:val="Cabealho"/>
        <w:tabs>
          <w:tab w:val="left" w:pos="708"/>
        </w:tabs>
        <w:ind w:firstLine="720"/>
        <w:jc w:val="both"/>
        <w:rPr>
          <w:rFonts w:ascii="Arial" w:hAnsi="Arial" w:cs="Arial"/>
          <w:b/>
          <w:bCs/>
          <w:sz w:val="22"/>
          <w:szCs w:val="22"/>
          <w:lang w:val="pt-BR"/>
        </w:rPr>
      </w:pPr>
      <w:r>
        <w:rPr>
          <w:rFonts w:ascii="Arial" w:hAnsi="Arial" w:cs="Arial"/>
          <w:b/>
          <w:bCs/>
          <w:sz w:val="22"/>
          <w:szCs w:val="22"/>
          <w:lang w:val="pt-BR"/>
        </w:rPr>
        <w:t>Canela – RS</w:t>
      </w:r>
    </w:p>
    <w:p w:rsidR="00DE3BED" w:rsidRDefault="00DE3BED" w:rsidP="00DE3BED">
      <w:pPr>
        <w:pStyle w:val="Cabealho"/>
        <w:tabs>
          <w:tab w:val="left" w:pos="708"/>
        </w:tabs>
        <w:ind w:firstLine="720"/>
        <w:jc w:val="both"/>
        <w:rPr>
          <w:rFonts w:ascii="Arial" w:hAnsi="Arial" w:cs="Arial"/>
          <w:b/>
          <w:bCs/>
          <w:sz w:val="22"/>
          <w:szCs w:val="22"/>
          <w:lang w:val="pt-BR"/>
        </w:rPr>
      </w:pPr>
    </w:p>
    <w:p w:rsidR="00DE3BED" w:rsidRDefault="00DE3BED" w:rsidP="00DE3BED">
      <w:pPr>
        <w:pStyle w:val="Cabealho"/>
        <w:tabs>
          <w:tab w:val="left" w:pos="708"/>
        </w:tabs>
        <w:ind w:firstLine="720"/>
        <w:jc w:val="both"/>
        <w:rPr>
          <w:rFonts w:ascii="Arial" w:hAnsi="Arial" w:cs="Arial"/>
          <w:b/>
          <w:bCs/>
          <w:sz w:val="22"/>
          <w:szCs w:val="22"/>
          <w:lang w:val="pt-BR"/>
        </w:rPr>
      </w:pPr>
    </w:p>
    <w:p w:rsidR="00DE3BED" w:rsidRDefault="00DE3BED" w:rsidP="00DE3BED">
      <w:pPr>
        <w:pStyle w:val="Cabealho"/>
        <w:tabs>
          <w:tab w:val="left" w:pos="708"/>
        </w:tabs>
        <w:ind w:firstLine="720"/>
        <w:jc w:val="both"/>
        <w:rPr>
          <w:rFonts w:ascii="Arial" w:hAnsi="Arial" w:cs="Arial"/>
          <w:b/>
          <w:bCs/>
          <w:sz w:val="22"/>
          <w:szCs w:val="22"/>
          <w:lang w:val="pt-BR"/>
        </w:rPr>
      </w:pPr>
    </w:p>
    <w:p w:rsidR="00DE3BED" w:rsidRDefault="00DE3BED" w:rsidP="00DE3BED">
      <w:pPr>
        <w:pStyle w:val="Cabealho"/>
        <w:tabs>
          <w:tab w:val="left" w:pos="708"/>
        </w:tabs>
        <w:ind w:firstLine="720"/>
        <w:jc w:val="both"/>
        <w:rPr>
          <w:rFonts w:ascii="Arial" w:hAnsi="Arial" w:cs="Arial"/>
          <w:sz w:val="22"/>
          <w:szCs w:val="22"/>
          <w:lang w:val="pt-BR"/>
        </w:rPr>
      </w:pPr>
      <w:r>
        <w:rPr>
          <w:rFonts w:ascii="Arial" w:hAnsi="Arial" w:cs="Arial"/>
          <w:sz w:val="22"/>
          <w:szCs w:val="22"/>
          <w:lang w:val="pt-BR"/>
        </w:rPr>
        <w:t>Senhor Presidente</w:t>
      </w:r>
    </w:p>
    <w:p w:rsidR="00DE3BED" w:rsidRDefault="00DE3BED" w:rsidP="00DE3BED">
      <w:pPr>
        <w:rPr>
          <w:lang w:eastAsia="pt-BR"/>
        </w:rPr>
      </w:pPr>
    </w:p>
    <w:p w:rsidR="009726AC" w:rsidRPr="009726AC" w:rsidRDefault="00DE3BED" w:rsidP="009726AC">
      <w:pPr>
        <w:rPr>
          <w:rFonts w:ascii="Times New Roman" w:eastAsia="Times New Roman" w:hAnsi="Times New Roman"/>
          <w:sz w:val="24"/>
          <w:szCs w:val="24"/>
          <w:lang w:eastAsia="pt-BR"/>
        </w:rPr>
      </w:pPr>
      <w:r>
        <w:t>O vereador signatário, no uso de suas atribuições legais e regimentais, solicita que após aprovado pelo plenário, seja encaminhado ao Senhor Prefeito Municipal a presente Indicação,</w:t>
      </w:r>
      <w:r w:rsidR="00B10B19">
        <w:t xml:space="preserve"> </w:t>
      </w:r>
      <w:r w:rsidR="009726AC" w:rsidRPr="009726AC">
        <w:rPr>
          <w:rFonts w:asciiTheme="minorHAnsi" w:eastAsia="Times New Roman" w:hAnsiTheme="minorHAnsi"/>
          <w:b/>
          <w:sz w:val="24"/>
          <w:szCs w:val="24"/>
          <w:lang w:eastAsia="pt-BR"/>
        </w:rPr>
        <w:t>"Que seja feito um estudo de viabilidade de disponibilização do estacionamento do centro de feiras nos períodos em que não ocorrem eventos".</w:t>
      </w:r>
    </w:p>
    <w:p w:rsidR="00DE3BED" w:rsidRPr="009C74B0" w:rsidRDefault="00B10B19" w:rsidP="00A6695C">
      <w:pPr>
        <w:pStyle w:val="Ttulo2"/>
        <w:spacing w:line="276" w:lineRule="auto"/>
        <w:ind w:firstLine="1440"/>
        <w:jc w:val="both"/>
        <w:rPr>
          <w:b w:val="0"/>
          <w:bCs w:val="0"/>
          <w:sz w:val="22"/>
          <w:szCs w:val="22"/>
          <w:u w:val="single"/>
        </w:rPr>
      </w:pPr>
      <w:r>
        <w:rPr>
          <w:bCs w:val="0"/>
          <w:i w:val="0"/>
          <w:sz w:val="22"/>
          <w:szCs w:val="22"/>
        </w:rPr>
        <w:t xml:space="preserve">            </w:t>
      </w:r>
      <w:r w:rsidR="00A6695C">
        <w:rPr>
          <w:bCs w:val="0"/>
          <w:i w:val="0"/>
          <w:sz w:val="22"/>
          <w:szCs w:val="22"/>
        </w:rPr>
        <w:t xml:space="preserve">       </w:t>
      </w:r>
      <w:r>
        <w:rPr>
          <w:bCs w:val="0"/>
          <w:i w:val="0"/>
          <w:sz w:val="22"/>
          <w:szCs w:val="22"/>
        </w:rPr>
        <w:t xml:space="preserve"> </w:t>
      </w:r>
      <w:r w:rsidR="00DE3BED" w:rsidRPr="005C26FC">
        <w:rPr>
          <w:bCs w:val="0"/>
          <w:i w:val="0"/>
          <w:sz w:val="22"/>
          <w:szCs w:val="22"/>
        </w:rPr>
        <w:t xml:space="preserve"> </w:t>
      </w:r>
      <w:r w:rsidR="00DE3BED" w:rsidRPr="009C74B0">
        <w:rPr>
          <w:b w:val="0"/>
          <w:bCs w:val="0"/>
          <w:sz w:val="22"/>
          <w:szCs w:val="22"/>
          <w:u w:val="single"/>
        </w:rPr>
        <w:t>JUSTIFICATIVA</w:t>
      </w:r>
    </w:p>
    <w:p w:rsidR="00DE3BED" w:rsidRPr="009726AC" w:rsidRDefault="00DE3BED" w:rsidP="00DE3BED">
      <w:pPr>
        <w:pStyle w:val="Cabealho"/>
        <w:tabs>
          <w:tab w:val="clear" w:pos="4419"/>
          <w:tab w:val="clear" w:pos="8838"/>
        </w:tabs>
        <w:ind w:firstLine="709"/>
        <w:jc w:val="both"/>
        <w:rPr>
          <w:rFonts w:asciiTheme="minorHAnsi" w:hAnsiTheme="minorHAnsi" w:cs="Arial"/>
          <w:b/>
          <w:bCs/>
          <w:sz w:val="22"/>
          <w:szCs w:val="22"/>
          <w:u w:val="single"/>
          <w:lang w:val="pt-BR"/>
        </w:rPr>
      </w:pPr>
    </w:p>
    <w:p w:rsidR="009726AC" w:rsidRPr="009726AC" w:rsidRDefault="00DE3BED" w:rsidP="009726AC">
      <w:pPr>
        <w:rPr>
          <w:rFonts w:asciiTheme="minorHAnsi" w:eastAsia="Times New Roman" w:hAnsiTheme="minorHAnsi"/>
          <w:sz w:val="24"/>
          <w:szCs w:val="24"/>
          <w:lang w:eastAsia="pt-BR"/>
        </w:rPr>
      </w:pPr>
      <w:r w:rsidRPr="009726AC">
        <w:rPr>
          <w:rFonts w:asciiTheme="minorHAnsi" w:hAnsiTheme="minorHAnsi" w:cs="Arial"/>
        </w:rPr>
        <w:tab/>
      </w:r>
      <w:r w:rsidR="009726AC" w:rsidRPr="009726AC">
        <w:rPr>
          <w:rFonts w:asciiTheme="minorHAnsi" w:eastAsia="Times New Roman" w:hAnsiTheme="minorHAnsi"/>
          <w:sz w:val="24"/>
          <w:szCs w:val="24"/>
          <w:lang w:eastAsia="pt-BR"/>
        </w:rPr>
        <w:t>Além daquela de praxe, podes colocar que esta medida viabilizaria um movimento maior de turistas, inclusive na Av. Osvaldo Aranha, que utilizariam as galerias existentes, que servem de ligação entre as duas ruas.</w:t>
      </w:r>
    </w:p>
    <w:p w:rsidR="009726AC" w:rsidRPr="009726AC" w:rsidRDefault="009726AC" w:rsidP="009726AC">
      <w:pPr>
        <w:spacing w:after="0" w:line="240" w:lineRule="auto"/>
        <w:rPr>
          <w:rFonts w:ascii="Times New Roman" w:eastAsia="Times New Roman" w:hAnsi="Times New Roman"/>
          <w:sz w:val="24"/>
          <w:szCs w:val="24"/>
          <w:lang w:eastAsia="pt-BR"/>
        </w:rPr>
      </w:pPr>
      <w:r w:rsidRPr="009726AC">
        <w:rPr>
          <w:rFonts w:ascii="Times New Roman" w:eastAsia="Times New Roman" w:hAnsi="Times New Roman"/>
          <w:sz w:val="24"/>
          <w:szCs w:val="24"/>
          <w:lang w:eastAsia="pt-BR"/>
        </w:rPr>
        <w:br w:type="textWrapping" w:clear="all"/>
      </w:r>
    </w:p>
    <w:p w:rsidR="00B10B19" w:rsidRPr="009726AC" w:rsidRDefault="00B10B19" w:rsidP="004F1129">
      <w:pPr>
        <w:pStyle w:val="Cabealho"/>
        <w:tabs>
          <w:tab w:val="clear" w:pos="4419"/>
          <w:tab w:val="clear" w:pos="8838"/>
        </w:tabs>
        <w:ind w:firstLine="709"/>
        <w:jc w:val="both"/>
        <w:rPr>
          <w:rFonts w:asciiTheme="minorHAnsi" w:hAnsiTheme="minorHAnsi" w:cs="Arial"/>
          <w:sz w:val="22"/>
          <w:szCs w:val="22"/>
          <w:lang w:val="pt-BR"/>
        </w:rPr>
      </w:pPr>
    </w:p>
    <w:p w:rsidR="00DE3BED" w:rsidRPr="009726AC" w:rsidRDefault="00B10B19" w:rsidP="004F1129">
      <w:pPr>
        <w:pStyle w:val="Cabealho"/>
        <w:tabs>
          <w:tab w:val="clear" w:pos="4419"/>
          <w:tab w:val="clear" w:pos="8838"/>
        </w:tabs>
        <w:ind w:firstLine="709"/>
        <w:jc w:val="both"/>
        <w:rPr>
          <w:rFonts w:asciiTheme="minorHAnsi" w:hAnsiTheme="minorHAnsi" w:cs="Arial"/>
          <w:sz w:val="22"/>
          <w:szCs w:val="22"/>
          <w:lang w:val="pt-BR"/>
        </w:rPr>
      </w:pPr>
      <w:r w:rsidRPr="009726AC">
        <w:rPr>
          <w:rFonts w:asciiTheme="minorHAnsi" w:hAnsiTheme="minorHAnsi" w:cs="Arial"/>
          <w:sz w:val="22"/>
          <w:szCs w:val="22"/>
          <w:lang w:val="pt-BR"/>
        </w:rPr>
        <w:t>Desde já agradeço a compreensão e conto com colaboração de todos.</w:t>
      </w:r>
      <w:r w:rsidR="00D72BF6" w:rsidRPr="009726AC">
        <w:rPr>
          <w:rFonts w:asciiTheme="minorHAnsi" w:hAnsiTheme="minorHAnsi" w:cs="Arial"/>
          <w:sz w:val="22"/>
          <w:szCs w:val="22"/>
          <w:lang w:val="pt-BR"/>
        </w:rPr>
        <w:t xml:space="preserve">   </w:t>
      </w:r>
    </w:p>
    <w:p w:rsidR="00D72BF6" w:rsidRPr="009726AC" w:rsidRDefault="00D72BF6" w:rsidP="004F1129">
      <w:pPr>
        <w:pStyle w:val="Cabealho"/>
        <w:tabs>
          <w:tab w:val="clear" w:pos="4419"/>
          <w:tab w:val="clear" w:pos="8838"/>
        </w:tabs>
        <w:ind w:firstLine="709"/>
        <w:jc w:val="both"/>
        <w:rPr>
          <w:rFonts w:asciiTheme="minorHAnsi" w:hAnsiTheme="minorHAnsi" w:cs="Arial"/>
          <w:sz w:val="22"/>
          <w:szCs w:val="22"/>
          <w:lang w:val="pt-BR"/>
        </w:rPr>
      </w:pPr>
    </w:p>
    <w:p w:rsidR="00D72BF6" w:rsidRPr="009726AC" w:rsidRDefault="00D72BF6" w:rsidP="004F1129">
      <w:pPr>
        <w:pStyle w:val="Cabealho"/>
        <w:tabs>
          <w:tab w:val="clear" w:pos="4419"/>
          <w:tab w:val="clear" w:pos="8838"/>
        </w:tabs>
        <w:ind w:firstLine="709"/>
        <w:jc w:val="both"/>
        <w:rPr>
          <w:rFonts w:asciiTheme="minorHAnsi" w:hAnsiTheme="minorHAnsi" w:cs="Arial"/>
          <w:sz w:val="22"/>
          <w:szCs w:val="22"/>
          <w:lang w:val="pt-BR"/>
        </w:rPr>
      </w:pPr>
    </w:p>
    <w:p w:rsidR="004F1129" w:rsidRPr="009726AC" w:rsidRDefault="004F1129" w:rsidP="004F1129">
      <w:pPr>
        <w:pStyle w:val="Cabealho"/>
        <w:tabs>
          <w:tab w:val="clear" w:pos="4419"/>
          <w:tab w:val="clear" w:pos="8838"/>
        </w:tabs>
        <w:ind w:firstLine="709"/>
        <w:jc w:val="both"/>
        <w:rPr>
          <w:rFonts w:asciiTheme="minorHAnsi" w:hAnsiTheme="minorHAnsi" w:cs="Arial"/>
          <w:sz w:val="22"/>
          <w:szCs w:val="22"/>
          <w:lang w:val="pt-BR"/>
        </w:rPr>
      </w:pPr>
    </w:p>
    <w:p w:rsidR="004F1129" w:rsidRPr="009726AC" w:rsidRDefault="009825B5" w:rsidP="009825B5">
      <w:pPr>
        <w:pStyle w:val="Cabealho"/>
        <w:tabs>
          <w:tab w:val="clear" w:pos="4419"/>
          <w:tab w:val="clear" w:pos="8838"/>
          <w:tab w:val="left" w:pos="3360"/>
        </w:tabs>
        <w:ind w:firstLine="709"/>
        <w:jc w:val="both"/>
        <w:rPr>
          <w:rFonts w:asciiTheme="minorHAnsi" w:hAnsiTheme="minorHAnsi" w:cs="Arial"/>
          <w:sz w:val="22"/>
          <w:szCs w:val="22"/>
          <w:lang w:val="pt-BR"/>
        </w:rPr>
      </w:pPr>
      <w:r w:rsidRPr="009726AC">
        <w:rPr>
          <w:rFonts w:asciiTheme="minorHAnsi" w:hAnsiTheme="minorHAnsi" w:cs="Arial"/>
          <w:sz w:val="22"/>
          <w:szCs w:val="22"/>
          <w:lang w:val="pt-BR"/>
        </w:rPr>
        <w:tab/>
      </w:r>
    </w:p>
    <w:p w:rsidR="00A6695C" w:rsidRPr="009726AC" w:rsidRDefault="00DE3BED" w:rsidP="00A6695C">
      <w:pPr>
        <w:pStyle w:val="Cabealho"/>
        <w:tabs>
          <w:tab w:val="clear" w:pos="4419"/>
          <w:tab w:val="clear" w:pos="8838"/>
        </w:tabs>
        <w:spacing w:line="360" w:lineRule="auto"/>
        <w:ind w:firstLine="709"/>
        <w:jc w:val="right"/>
        <w:rPr>
          <w:rFonts w:asciiTheme="minorHAnsi" w:hAnsiTheme="minorHAnsi" w:cs="Arial"/>
          <w:sz w:val="22"/>
          <w:szCs w:val="22"/>
          <w:lang w:val="pt-BR"/>
        </w:rPr>
      </w:pPr>
      <w:r w:rsidRPr="009726AC">
        <w:rPr>
          <w:rFonts w:asciiTheme="minorHAnsi" w:hAnsiTheme="minorHAnsi" w:cs="Arial"/>
          <w:sz w:val="22"/>
          <w:szCs w:val="22"/>
          <w:lang w:val="pt-BR"/>
        </w:rPr>
        <w:t>Câmara de Vereadores,</w:t>
      </w:r>
      <w:r w:rsidR="00EE6AA1" w:rsidRPr="009726AC">
        <w:rPr>
          <w:rFonts w:asciiTheme="minorHAnsi" w:hAnsiTheme="minorHAnsi" w:cs="Arial"/>
          <w:sz w:val="22"/>
          <w:szCs w:val="22"/>
          <w:lang w:val="pt-BR"/>
        </w:rPr>
        <w:t xml:space="preserve"> </w:t>
      </w:r>
      <w:r w:rsidR="009726AC">
        <w:rPr>
          <w:rFonts w:asciiTheme="minorHAnsi" w:hAnsiTheme="minorHAnsi" w:cs="Arial"/>
          <w:sz w:val="22"/>
          <w:szCs w:val="22"/>
          <w:lang w:val="pt-BR"/>
        </w:rPr>
        <w:t>21</w:t>
      </w:r>
      <w:r w:rsidR="00DD13F3" w:rsidRPr="009726AC">
        <w:rPr>
          <w:rFonts w:asciiTheme="minorHAnsi" w:hAnsiTheme="minorHAnsi" w:cs="Arial"/>
          <w:sz w:val="22"/>
          <w:szCs w:val="22"/>
          <w:lang w:val="pt-BR"/>
        </w:rPr>
        <w:t xml:space="preserve"> de</w:t>
      </w:r>
      <w:r w:rsidR="009726AC">
        <w:rPr>
          <w:rFonts w:asciiTheme="minorHAnsi" w:hAnsiTheme="minorHAnsi" w:cs="Arial"/>
          <w:sz w:val="22"/>
          <w:szCs w:val="22"/>
          <w:lang w:val="pt-BR"/>
        </w:rPr>
        <w:t xml:space="preserve"> maio</w:t>
      </w:r>
      <w:r w:rsidR="005F1BDC" w:rsidRPr="009726AC">
        <w:rPr>
          <w:rFonts w:asciiTheme="minorHAnsi" w:hAnsiTheme="minorHAnsi" w:cs="Arial"/>
          <w:sz w:val="22"/>
          <w:szCs w:val="22"/>
          <w:lang w:val="pt-BR"/>
        </w:rPr>
        <w:t xml:space="preserve"> </w:t>
      </w:r>
      <w:r w:rsidR="00A6695C" w:rsidRPr="009726AC">
        <w:rPr>
          <w:rFonts w:asciiTheme="minorHAnsi" w:hAnsiTheme="minorHAnsi" w:cs="Arial"/>
          <w:sz w:val="22"/>
          <w:szCs w:val="22"/>
          <w:lang w:val="pt-BR"/>
        </w:rPr>
        <w:t>de 201</w:t>
      </w:r>
      <w:r w:rsidR="00C34167" w:rsidRPr="009726AC">
        <w:rPr>
          <w:rFonts w:asciiTheme="minorHAnsi" w:hAnsiTheme="minorHAnsi" w:cs="Arial"/>
          <w:sz w:val="22"/>
          <w:szCs w:val="22"/>
          <w:lang w:val="pt-BR"/>
        </w:rPr>
        <w:t>5</w:t>
      </w:r>
    </w:p>
    <w:p w:rsidR="00A6695C" w:rsidRDefault="00A6695C" w:rsidP="00A6695C">
      <w:pPr>
        <w:pStyle w:val="Cabealho"/>
        <w:tabs>
          <w:tab w:val="clear" w:pos="4419"/>
          <w:tab w:val="clear" w:pos="8838"/>
        </w:tabs>
        <w:spacing w:line="360" w:lineRule="auto"/>
        <w:ind w:firstLine="709"/>
        <w:jc w:val="right"/>
        <w:rPr>
          <w:rFonts w:ascii="Arial" w:hAnsi="Arial" w:cs="Arial"/>
          <w:sz w:val="22"/>
          <w:szCs w:val="22"/>
          <w:lang w:val="pt-BR"/>
        </w:rPr>
      </w:pPr>
    </w:p>
    <w:p w:rsidR="00EE6AA1" w:rsidRDefault="00EE6AA1" w:rsidP="00A6695C">
      <w:pPr>
        <w:pStyle w:val="Cabealho"/>
        <w:tabs>
          <w:tab w:val="clear" w:pos="4419"/>
          <w:tab w:val="clear" w:pos="8838"/>
        </w:tabs>
        <w:spacing w:line="360" w:lineRule="auto"/>
        <w:ind w:firstLine="709"/>
        <w:jc w:val="right"/>
        <w:rPr>
          <w:rFonts w:ascii="Arial" w:hAnsi="Arial" w:cs="Arial"/>
          <w:sz w:val="22"/>
          <w:szCs w:val="22"/>
          <w:lang w:val="pt-BR"/>
        </w:rPr>
      </w:pPr>
    </w:p>
    <w:p w:rsidR="009654A6" w:rsidRPr="00167135" w:rsidRDefault="00CC0F16" w:rsidP="00B10B19">
      <w:pPr>
        <w:pStyle w:val="SemEspaamento"/>
        <w:jc w:val="center"/>
      </w:pPr>
      <w:r>
        <w:rPr>
          <w:noProof/>
          <w:lang w:eastAsia="pt-BR"/>
        </w:rPr>
        <w:drawing>
          <wp:inline distT="0" distB="0" distL="0" distR="0">
            <wp:extent cx="1885950" cy="771525"/>
            <wp:effectExtent l="19050" t="0" r="0" b="0"/>
            <wp:docPr id="4" name="Imagem 2" descr="C:\Backup\Assinaturas Digitalizadas\Vilm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Backup\Assinaturas Digitalizadas\Vilmar.png"/>
                    <pic:cNvPicPr>
                      <a:picLocks noChangeAspect="1" noChangeArrowheads="1"/>
                    </pic:cNvPicPr>
                  </pic:nvPicPr>
                  <pic:blipFill>
                    <a:blip r:embed="rId5" cstate="print"/>
                    <a:srcRect/>
                    <a:stretch>
                      <a:fillRect/>
                    </a:stretch>
                  </pic:blipFill>
                  <pic:spPr bwMode="auto">
                    <a:xfrm>
                      <a:off x="0" y="0"/>
                      <a:ext cx="1885950" cy="771525"/>
                    </a:xfrm>
                    <a:prstGeom prst="rect">
                      <a:avLst/>
                    </a:prstGeom>
                    <a:noFill/>
                    <a:ln w="9525">
                      <a:noFill/>
                      <a:miter lim="800000"/>
                      <a:headEnd/>
                      <a:tailEnd/>
                    </a:ln>
                  </pic:spPr>
                </pic:pic>
              </a:graphicData>
            </a:graphic>
          </wp:inline>
        </w:drawing>
      </w:r>
    </w:p>
    <w:p w:rsidR="009654A6" w:rsidRPr="00B10B19" w:rsidRDefault="005F1BDC" w:rsidP="00B10B19">
      <w:pPr>
        <w:pStyle w:val="SemEspaamento"/>
        <w:jc w:val="center"/>
        <w:rPr>
          <w:sz w:val="24"/>
          <w:szCs w:val="24"/>
        </w:rPr>
      </w:pPr>
      <w:r>
        <w:rPr>
          <w:sz w:val="24"/>
          <w:szCs w:val="24"/>
        </w:rPr>
        <w:t>Vilmar Santos</w:t>
      </w:r>
    </w:p>
    <w:p w:rsidR="00A6695C" w:rsidRDefault="009654A6" w:rsidP="00B10B19">
      <w:pPr>
        <w:pStyle w:val="SemEspaamento"/>
        <w:jc w:val="center"/>
        <w:rPr>
          <w:sz w:val="24"/>
          <w:szCs w:val="24"/>
        </w:rPr>
      </w:pPr>
      <w:r w:rsidRPr="00B10B19">
        <w:rPr>
          <w:sz w:val="24"/>
          <w:szCs w:val="24"/>
        </w:rPr>
        <w:t>Vereador PMDB</w:t>
      </w:r>
    </w:p>
    <w:p w:rsidR="00465319" w:rsidRDefault="00465319" w:rsidP="00B10B19">
      <w:pPr>
        <w:pStyle w:val="SemEspaamento"/>
        <w:jc w:val="center"/>
        <w:rPr>
          <w:sz w:val="24"/>
          <w:szCs w:val="24"/>
        </w:rPr>
      </w:pPr>
    </w:p>
    <w:p w:rsidR="00465319" w:rsidRPr="00B10B19" w:rsidRDefault="00465319" w:rsidP="009726AC">
      <w:pPr>
        <w:pStyle w:val="SemEspaamento"/>
        <w:rPr>
          <w:sz w:val="24"/>
          <w:szCs w:val="24"/>
        </w:rPr>
      </w:pPr>
    </w:p>
    <w:sectPr w:rsidR="00465319" w:rsidRPr="00B10B19" w:rsidSect="00EF1EC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3BED"/>
    <w:rsid w:val="001D74B3"/>
    <w:rsid w:val="00285F20"/>
    <w:rsid w:val="003126C9"/>
    <w:rsid w:val="003178D9"/>
    <w:rsid w:val="00380271"/>
    <w:rsid w:val="00443A08"/>
    <w:rsid w:val="00453AEC"/>
    <w:rsid w:val="00462B23"/>
    <w:rsid w:val="00465319"/>
    <w:rsid w:val="004F1129"/>
    <w:rsid w:val="005A3842"/>
    <w:rsid w:val="005C26FC"/>
    <w:rsid w:val="005F1BDC"/>
    <w:rsid w:val="005F7020"/>
    <w:rsid w:val="0060028C"/>
    <w:rsid w:val="006C3DE1"/>
    <w:rsid w:val="006C50EB"/>
    <w:rsid w:val="00717DE0"/>
    <w:rsid w:val="00727D29"/>
    <w:rsid w:val="00773FFB"/>
    <w:rsid w:val="0079244A"/>
    <w:rsid w:val="00821937"/>
    <w:rsid w:val="0088209D"/>
    <w:rsid w:val="00891F31"/>
    <w:rsid w:val="009654A6"/>
    <w:rsid w:val="009726AC"/>
    <w:rsid w:val="009825B5"/>
    <w:rsid w:val="00983EED"/>
    <w:rsid w:val="00A6695C"/>
    <w:rsid w:val="00A97171"/>
    <w:rsid w:val="00AF3523"/>
    <w:rsid w:val="00B10B19"/>
    <w:rsid w:val="00B4505B"/>
    <w:rsid w:val="00B533EA"/>
    <w:rsid w:val="00B807CF"/>
    <w:rsid w:val="00BB4124"/>
    <w:rsid w:val="00C34167"/>
    <w:rsid w:val="00C73F97"/>
    <w:rsid w:val="00C901D0"/>
    <w:rsid w:val="00C94CD4"/>
    <w:rsid w:val="00CC0F16"/>
    <w:rsid w:val="00D40A09"/>
    <w:rsid w:val="00D72BF6"/>
    <w:rsid w:val="00DD13F3"/>
    <w:rsid w:val="00DD32AD"/>
    <w:rsid w:val="00DE112B"/>
    <w:rsid w:val="00DE3BED"/>
    <w:rsid w:val="00E95031"/>
    <w:rsid w:val="00E963DA"/>
    <w:rsid w:val="00EE6AA1"/>
    <w:rsid w:val="00EF1EC5"/>
    <w:rsid w:val="00F4120F"/>
    <w:rsid w:val="00F575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ED"/>
    <w:pPr>
      <w:spacing w:after="200" w:line="276" w:lineRule="auto"/>
    </w:pPr>
    <w:rPr>
      <w:sz w:val="22"/>
      <w:szCs w:val="22"/>
      <w:lang w:eastAsia="en-US"/>
    </w:rPr>
  </w:style>
  <w:style w:type="paragraph" w:styleId="Ttulo2">
    <w:name w:val="heading 2"/>
    <w:basedOn w:val="Normal"/>
    <w:next w:val="Normal"/>
    <w:link w:val="Ttulo2Char"/>
    <w:unhideWhenUsed/>
    <w:qFormat/>
    <w:rsid w:val="00DE3BED"/>
    <w:pPr>
      <w:keepNext/>
      <w:spacing w:before="240" w:after="60" w:line="240" w:lineRule="auto"/>
      <w:outlineLvl w:val="1"/>
    </w:pPr>
    <w:rPr>
      <w:rFonts w:ascii="Arial" w:eastAsia="Times New Roman" w:hAnsi="Arial"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DE3BED"/>
    <w:rPr>
      <w:rFonts w:ascii="Arial" w:eastAsia="Times New Roman" w:hAnsi="Arial" w:cs="Arial"/>
      <w:b/>
      <w:bCs/>
      <w:i/>
      <w:iCs/>
      <w:sz w:val="28"/>
      <w:szCs w:val="28"/>
      <w:lang w:eastAsia="pt-BR"/>
    </w:rPr>
  </w:style>
  <w:style w:type="paragraph" w:styleId="Cabealho">
    <w:name w:val="header"/>
    <w:basedOn w:val="Normal"/>
    <w:link w:val="CabealhoChar"/>
    <w:unhideWhenUsed/>
    <w:rsid w:val="00DE3BED"/>
    <w:pPr>
      <w:tabs>
        <w:tab w:val="center" w:pos="4419"/>
        <w:tab w:val="right" w:pos="8838"/>
      </w:tabs>
      <w:spacing w:after="0" w:line="240" w:lineRule="auto"/>
    </w:pPr>
    <w:rPr>
      <w:rFonts w:ascii="Times New Roman" w:eastAsia="Times New Roman" w:hAnsi="Times New Roman"/>
      <w:sz w:val="24"/>
      <w:szCs w:val="20"/>
      <w:lang w:val="en-US"/>
    </w:rPr>
  </w:style>
  <w:style w:type="character" w:customStyle="1" w:styleId="CabealhoChar">
    <w:name w:val="Cabeçalho Char"/>
    <w:basedOn w:val="Fontepargpadro"/>
    <w:link w:val="Cabealho"/>
    <w:rsid w:val="00DE3BED"/>
    <w:rPr>
      <w:rFonts w:ascii="Times New Roman" w:eastAsia="Times New Roman" w:hAnsi="Times New Roman" w:cs="Times New Roman"/>
      <w:sz w:val="24"/>
      <w:szCs w:val="20"/>
      <w:lang w:val="en-US"/>
    </w:rPr>
  </w:style>
  <w:style w:type="paragraph" w:styleId="Textodebalo">
    <w:name w:val="Balloon Text"/>
    <w:basedOn w:val="Normal"/>
    <w:link w:val="TextodebaloChar"/>
    <w:uiPriority w:val="99"/>
    <w:semiHidden/>
    <w:unhideWhenUsed/>
    <w:rsid w:val="00DE3B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3BED"/>
    <w:rPr>
      <w:rFonts w:ascii="Tahoma" w:eastAsia="Calibri" w:hAnsi="Tahoma" w:cs="Tahoma"/>
      <w:sz w:val="16"/>
      <w:szCs w:val="16"/>
    </w:rPr>
  </w:style>
  <w:style w:type="paragraph" w:styleId="SemEspaamento">
    <w:name w:val="No Spacing"/>
    <w:uiPriority w:val="1"/>
    <w:qFormat/>
    <w:rsid w:val="00B10B1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81269894">
      <w:bodyDiv w:val="1"/>
      <w:marLeft w:val="0"/>
      <w:marRight w:val="0"/>
      <w:marTop w:val="0"/>
      <w:marBottom w:val="0"/>
      <w:divBdr>
        <w:top w:val="none" w:sz="0" w:space="0" w:color="auto"/>
        <w:left w:val="none" w:sz="0" w:space="0" w:color="auto"/>
        <w:bottom w:val="none" w:sz="0" w:space="0" w:color="auto"/>
        <w:right w:val="none" w:sz="0" w:space="0" w:color="auto"/>
      </w:divBdr>
      <w:divsChild>
        <w:div w:id="1893538357">
          <w:marLeft w:val="0"/>
          <w:marRight w:val="0"/>
          <w:marTop w:val="0"/>
          <w:marBottom w:val="0"/>
          <w:divBdr>
            <w:top w:val="none" w:sz="0" w:space="0" w:color="auto"/>
            <w:left w:val="none" w:sz="0" w:space="0" w:color="auto"/>
            <w:bottom w:val="none" w:sz="0" w:space="0" w:color="auto"/>
            <w:right w:val="none" w:sz="0" w:space="0" w:color="auto"/>
          </w:divBdr>
          <w:divsChild>
            <w:div w:id="514615626">
              <w:marLeft w:val="0"/>
              <w:marRight w:val="0"/>
              <w:marTop w:val="0"/>
              <w:marBottom w:val="0"/>
              <w:divBdr>
                <w:top w:val="none" w:sz="0" w:space="0" w:color="auto"/>
                <w:left w:val="none" w:sz="0" w:space="0" w:color="auto"/>
                <w:bottom w:val="none" w:sz="0" w:space="0" w:color="auto"/>
                <w:right w:val="none" w:sz="0" w:space="0" w:color="auto"/>
              </w:divBdr>
            </w:div>
            <w:div w:id="1926186255">
              <w:marLeft w:val="0"/>
              <w:marRight w:val="0"/>
              <w:marTop w:val="0"/>
              <w:marBottom w:val="0"/>
              <w:divBdr>
                <w:top w:val="none" w:sz="0" w:space="0" w:color="auto"/>
                <w:left w:val="none" w:sz="0" w:space="0" w:color="auto"/>
                <w:bottom w:val="none" w:sz="0" w:space="0" w:color="auto"/>
                <w:right w:val="none" w:sz="0" w:space="0" w:color="auto"/>
              </w:divBdr>
            </w:div>
            <w:div w:id="2054111862">
              <w:marLeft w:val="0"/>
              <w:marRight w:val="0"/>
              <w:marTop w:val="0"/>
              <w:marBottom w:val="0"/>
              <w:divBdr>
                <w:top w:val="none" w:sz="0" w:space="0" w:color="auto"/>
                <w:left w:val="none" w:sz="0" w:space="0" w:color="auto"/>
                <w:bottom w:val="none" w:sz="0" w:space="0" w:color="auto"/>
                <w:right w:val="none" w:sz="0" w:space="0" w:color="auto"/>
              </w:divBdr>
            </w:div>
            <w:div w:id="871964206">
              <w:marLeft w:val="0"/>
              <w:marRight w:val="0"/>
              <w:marTop w:val="0"/>
              <w:marBottom w:val="0"/>
              <w:divBdr>
                <w:top w:val="none" w:sz="0" w:space="0" w:color="auto"/>
                <w:left w:val="none" w:sz="0" w:space="0" w:color="auto"/>
                <w:bottom w:val="none" w:sz="0" w:space="0" w:color="auto"/>
                <w:right w:val="none" w:sz="0" w:space="0" w:color="auto"/>
              </w:divBdr>
            </w:div>
            <w:div w:id="148905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740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Bancada PMDB</dc:creator>
  <cp:keywords/>
  <cp:lastModifiedBy>PMDB</cp:lastModifiedBy>
  <cp:revision>2</cp:revision>
  <cp:lastPrinted>2012-08-31T17:14:00Z</cp:lastPrinted>
  <dcterms:created xsi:type="dcterms:W3CDTF">2015-05-21T21:27:00Z</dcterms:created>
  <dcterms:modified xsi:type="dcterms:W3CDTF">2015-05-21T21:27:00Z</dcterms:modified>
</cp:coreProperties>
</file>