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3C06" w:rsidRDefault="00C34BCE" w:rsidP="006C3BE8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571750" cy="1076325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BE8" w:rsidRDefault="006C3BE8" w:rsidP="00BE3C06">
      <w:pPr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</w:t>
      </w:r>
    </w:p>
    <w:p w:rsidR="00F40EDA" w:rsidRDefault="006C3BE8" w:rsidP="00BE3C06">
      <w:pPr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</w:t>
      </w:r>
      <w:r w:rsidR="008D712A">
        <w:rPr>
          <w:rFonts w:ascii="Arial" w:hAnsi="Arial" w:cs="Arial"/>
          <w:noProof/>
          <w:sz w:val="24"/>
          <w:szCs w:val="24"/>
          <w:lang w:eastAsia="pt-BR"/>
        </w:rPr>
        <w:t xml:space="preserve">   </w:t>
      </w:r>
      <w:r w:rsidR="00F40EDA" w:rsidRPr="006C3BE8">
        <w:rPr>
          <w:rFonts w:ascii="Arial" w:hAnsi="Arial" w:cs="Arial"/>
          <w:b/>
          <w:noProof/>
          <w:sz w:val="24"/>
          <w:szCs w:val="24"/>
          <w:lang w:eastAsia="pt-BR"/>
        </w:rPr>
        <w:t xml:space="preserve">Indicação nº </w:t>
      </w:r>
      <w:r w:rsidR="00BE3C06" w:rsidRPr="006C3BE8">
        <w:rPr>
          <w:rFonts w:ascii="Arial" w:hAnsi="Arial" w:cs="Arial"/>
          <w:b/>
          <w:noProof/>
          <w:sz w:val="24"/>
          <w:szCs w:val="24"/>
          <w:lang w:eastAsia="pt-BR"/>
        </w:rPr>
        <w:t>_____/20</w:t>
      </w:r>
      <w:r w:rsidR="00C34BCE">
        <w:rPr>
          <w:rFonts w:ascii="Arial" w:hAnsi="Arial" w:cs="Arial"/>
          <w:b/>
          <w:noProof/>
          <w:sz w:val="24"/>
          <w:szCs w:val="24"/>
          <w:lang w:eastAsia="pt-BR"/>
        </w:rPr>
        <w:t>1</w:t>
      </w:r>
      <w:r w:rsidR="00D81244">
        <w:rPr>
          <w:rFonts w:ascii="Arial" w:hAnsi="Arial" w:cs="Arial"/>
          <w:b/>
          <w:noProof/>
          <w:sz w:val="24"/>
          <w:szCs w:val="24"/>
          <w:lang w:eastAsia="pt-BR"/>
        </w:rPr>
        <w:t>5</w:t>
      </w:r>
    </w:p>
    <w:p w:rsidR="00496641" w:rsidRPr="006C3BE8" w:rsidRDefault="006C3BE8" w:rsidP="006C3BE8">
      <w:pPr>
        <w:rPr>
          <w:rFonts w:ascii="Arial" w:hAnsi="Arial" w:cs="Arial"/>
          <w:noProof/>
          <w:sz w:val="24"/>
          <w:szCs w:val="24"/>
          <w:lang w:eastAsia="pt-BR"/>
        </w:rPr>
      </w:pPr>
      <w:r w:rsidRPr="006C3BE8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Ao</w:t>
      </w:r>
      <w:r w:rsidRPr="006C3BE8">
        <w:rPr>
          <w:rFonts w:ascii="Arial" w:hAnsi="Arial" w:cs="Arial"/>
          <w:b/>
          <w:noProof/>
          <w:sz w:val="24"/>
          <w:szCs w:val="24"/>
          <w:lang w:eastAsia="pt-BR"/>
        </w:rPr>
        <w:br/>
      </w:r>
      <w:r w:rsidRPr="006C3BE8">
        <w:rPr>
          <w:rFonts w:ascii="Arial" w:hAnsi="Arial" w:cs="Arial"/>
          <w:noProof/>
          <w:sz w:val="24"/>
          <w:szCs w:val="24"/>
          <w:lang w:eastAsia="pt-BR"/>
        </w:rPr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Excelentíssim</w:t>
      </w:r>
      <w:r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S</w:t>
      </w:r>
      <w:r w:rsidRPr="006C3BE8">
        <w:rPr>
          <w:rFonts w:ascii="Arial" w:hAnsi="Arial" w:cs="Arial"/>
          <w:b/>
          <w:bCs/>
          <w:sz w:val="24"/>
          <w:szCs w:val="24"/>
        </w:rPr>
        <w:t xml:space="preserve">r. </w:t>
      </w:r>
      <w:r w:rsidR="00D81244">
        <w:rPr>
          <w:rFonts w:ascii="Arial" w:hAnsi="Arial" w:cs="Arial"/>
          <w:b/>
          <w:bCs/>
          <w:sz w:val="24"/>
          <w:szCs w:val="24"/>
        </w:rPr>
        <w:t>Gilberto Cezar</w:t>
      </w:r>
      <w:r w:rsidRPr="006C3BE8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President</w:t>
      </w:r>
      <w:r w:rsidRPr="006C3BE8">
        <w:rPr>
          <w:rFonts w:ascii="Arial" w:hAnsi="Arial" w:cs="Arial"/>
          <w:b/>
          <w:bCs/>
          <w:sz w:val="24"/>
          <w:szCs w:val="24"/>
        </w:rPr>
        <w:t>e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 xml:space="preserve"> da Câmara de Vereadores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Canela – RS</w:t>
      </w:r>
    </w:p>
    <w:p w:rsidR="008D712A" w:rsidRPr="006C3BE8" w:rsidRDefault="008D712A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496641" w:rsidRPr="006C3BE8" w:rsidRDefault="00496641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szCs w:val="24"/>
          <w:lang w:val="pt-BR"/>
        </w:rPr>
      </w:pPr>
      <w:r w:rsidRPr="006C3BE8">
        <w:rPr>
          <w:rFonts w:ascii="Arial" w:hAnsi="Arial" w:cs="Arial"/>
          <w:b/>
          <w:szCs w:val="24"/>
          <w:lang w:val="pt-BR"/>
        </w:rPr>
        <w:t>Senhor President</w:t>
      </w:r>
      <w:r w:rsidR="006C3BE8" w:rsidRPr="006C3BE8">
        <w:rPr>
          <w:rFonts w:ascii="Arial" w:hAnsi="Arial" w:cs="Arial"/>
          <w:b/>
          <w:szCs w:val="24"/>
          <w:lang w:val="pt-BR"/>
        </w:rPr>
        <w:t>e</w:t>
      </w:r>
    </w:p>
    <w:p w:rsidR="006C3BE8" w:rsidRDefault="00F82158" w:rsidP="00F2507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243E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8D712A">
        <w:rPr>
          <w:rFonts w:ascii="Arial" w:hAnsi="Arial" w:cs="Arial"/>
          <w:b/>
          <w:sz w:val="24"/>
          <w:szCs w:val="24"/>
        </w:rPr>
        <w:t xml:space="preserve">    </w:t>
      </w:r>
      <w:r w:rsidRPr="00D3243E">
        <w:rPr>
          <w:rFonts w:ascii="Arial" w:hAnsi="Arial" w:cs="Arial"/>
          <w:b/>
          <w:sz w:val="24"/>
          <w:szCs w:val="24"/>
        </w:rPr>
        <w:t xml:space="preserve">  </w:t>
      </w:r>
    </w:p>
    <w:p w:rsidR="00F2507E" w:rsidRPr="006C3BE8" w:rsidRDefault="00E767E9" w:rsidP="00F2507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3243E">
        <w:rPr>
          <w:rFonts w:ascii="Arial" w:hAnsi="Arial" w:cs="Arial"/>
          <w:b/>
          <w:sz w:val="24"/>
          <w:szCs w:val="24"/>
        </w:rPr>
        <w:t>O</w:t>
      </w:r>
      <w:r w:rsidR="00496641" w:rsidRPr="00D3243E">
        <w:rPr>
          <w:rFonts w:ascii="Arial" w:hAnsi="Arial" w:cs="Arial"/>
          <w:b/>
          <w:sz w:val="24"/>
          <w:szCs w:val="24"/>
        </w:rPr>
        <w:t xml:space="preserve"> vereador signatári</w:t>
      </w:r>
      <w:r w:rsidRPr="00D3243E">
        <w:rPr>
          <w:rFonts w:ascii="Arial" w:hAnsi="Arial" w:cs="Arial"/>
          <w:b/>
          <w:sz w:val="24"/>
          <w:szCs w:val="24"/>
        </w:rPr>
        <w:t>o</w:t>
      </w:r>
      <w:r w:rsidR="00496641" w:rsidRPr="00D3243E">
        <w:rPr>
          <w:rFonts w:ascii="Arial" w:hAnsi="Arial" w:cs="Arial"/>
          <w:b/>
          <w:sz w:val="24"/>
          <w:szCs w:val="24"/>
        </w:rPr>
        <w:t>, no uso de suas atribuições legais e regimentais, solicita que após aprovado pelo plenário, seja encaminhad</w:t>
      </w:r>
      <w:r w:rsidR="00C34BCE">
        <w:rPr>
          <w:rFonts w:ascii="Arial" w:hAnsi="Arial" w:cs="Arial"/>
          <w:b/>
          <w:sz w:val="24"/>
          <w:szCs w:val="24"/>
        </w:rPr>
        <w:t>o ao Senhor Prefeito Municipal o Projeto de Lei Sugestão</w:t>
      </w:r>
      <w:r w:rsidR="00C34B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6C3BE8" w:rsidRPr="00C13422">
        <w:rPr>
          <w:rFonts w:ascii="Arial" w:hAnsi="Arial" w:cs="Arial"/>
          <w:b/>
          <w:color w:val="000000"/>
          <w:sz w:val="24"/>
          <w:szCs w:val="24"/>
        </w:rPr>
        <w:t>“</w:t>
      </w:r>
      <w:r w:rsidR="006C3BE8" w:rsidRPr="006C3B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End"/>
      <w:r w:rsidR="00F2507E" w:rsidRPr="006C3BE8">
        <w:rPr>
          <w:rFonts w:ascii="Arial" w:hAnsi="Arial" w:cs="Arial"/>
          <w:b/>
          <w:color w:val="000000"/>
          <w:sz w:val="24"/>
          <w:szCs w:val="24"/>
        </w:rPr>
        <w:t>FUNDO MUNICIPAL DE PAVIMENTAÇÃO – FMP.</w:t>
      </w:r>
      <w:r w:rsidR="006C3BE8" w:rsidRPr="006C3BE8">
        <w:rPr>
          <w:rFonts w:ascii="Arial" w:hAnsi="Arial" w:cs="Arial"/>
          <w:b/>
          <w:color w:val="000000"/>
          <w:sz w:val="24"/>
          <w:szCs w:val="24"/>
        </w:rPr>
        <w:t>”</w:t>
      </w:r>
    </w:p>
    <w:p w:rsidR="00B12695" w:rsidRPr="00F2507E" w:rsidRDefault="00E8656F" w:rsidP="00B12695">
      <w:pPr>
        <w:pStyle w:val="Ttulo4"/>
        <w:jc w:val="both"/>
      </w:pPr>
      <w:r w:rsidRPr="00F2507E">
        <w:rPr>
          <w:rFonts w:ascii="Arial" w:hAnsi="Arial" w:cs="Arial"/>
          <w:i/>
          <w:sz w:val="24"/>
          <w:szCs w:val="24"/>
        </w:rPr>
        <w:t xml:space="preserve">                 </w:t>
      </w:r>
      <w:r w:rsidR="006F22B1" w:rsidRPr="00F2507E">
        <w:rPr>
          <w:bCs w:val="0"/>
          <w:i/>
          <w:sz w:val="24"/>
          <w:szCs w:val="24"/>
        </w:rPr>
        <w:t xml:space="preserve">          </w:t>
      </w:r>
    </w:p>
    <w:p w:rsidR="00D53629" w:rsidRPr="00F2507E" w:rsidRDefault="003B168E" w:rsidP="00D53629">
      <w:pPr>
        <w:pStyle w:val="Ttulo4"/>
        <w:jc w:val="both"/>
        <w:rPr>
          <w:rFonts w:ascii="Arial" w:hAnsi="Arial" w:cs="Arial"/>
          <w:sz w:val="24"/>
          <w:szCs w:val="24"/>
        </w:rPr>
      </w:pPr>
      <w:r w:rsidRPr="00F2507E">
        <w:rPr>
          <w:rFonts w:ascii="Arial" w:hAnsi="Arial" w:cs="Arial"/>
          <w:bCs w:val="0"/>
          <w:i/>
          <w:sz w:val="24"/>
          <w:szCs w:val="24"/>
        </w:rPr>
        <w:t xml:space="preserve"> </w:t>
      </w:r>
      <w:r w:rsidR="00A64D85" w:rsidRPr="00F2507E">
        <w:rPr>
          <w:rFonts w:ascii="Arial" w:hAnsi="Arial" w:cs="Arial"/>
          <w:sz w:val="24"/>
          <w:szCs w:val="24"/>
        </w:rPr>
        <w:t xml:space="preserve"> </w:t>
      </w:r>
    </w:p>
    <w:p w:rsidR="00496641" w:rsidRPr="009C094F" w:rsidRDefault="00496641" w:rsidP="009C094F">
      <w:pPr>
        <w:pStyle w:val="Ttulo4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Cs w:val="24"/>
          <w:u w:val="single"/>
        </w:rPr>
        <w:t>JUSTIFICATIVA</w:t>
      </w:r>
    </w:p>
    <w:p w:rsidR="00FB24F5" w:rsidRDefault="00FB24F5" w:rsidP="006F22B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Cs w:val="24"/>
          <w:u w:val="single"/>
          <w:lang w:val="pt-BR"/>
        </w:rPr>
      </w:pPr>
    </w:p>
    <w:p w:rsidR="00F2507E" w:rsidRPr="0053720F" w:rsidRDefault="00F2507E" w:rsidP="00F250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C</w:t>
      </w:r>
      <w:r w:rsidRPr="0053720F">
        <w:rPr>
          <w:rFonts w:ascii="Arial" w:hAnsi="Arial" w:cs="Arial"/>
          <w:color w:val="000000"/>
          <w:sz w:val="24"/>
          <w:szCs w:val="24"/>
        </w:rPr>
        <w:t>om o objetivo de vincular e aplicar receitas públicas no desenvolvimento de programas de pavimentação de vias e logradouros em todo o território do Município.</w:t>
      </w:r>
    </w:p>
    <w:p w:rsidR="00AD5183" w:rsidRDefault="00AD5183" w:rsidP="003B168E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Cs/>
          <w:szCs w:val="24"/>
          <w:lang w:val="pt-BR"/>
        </w:rPr>
      </w:pPr>
    </w:p>
    <w:p w:rsidR="006C3BE8" w:rsidRDefault="008D712A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</w:t>
      </w:r>
    </w:p>
    <w:p w:rsid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496641" w:rsidRPr="006C3BE8" w:rsidRDefault="00C34BCE" w:rsidP="00C34BCE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Canela</w:t>
      </w:r>
      <w:r w:rsidR="004A7A76" w:rsidRPr="006C3BE8">
        <w:rPr>
          <w:rFonts w:ascii="Arial" w:hAnsi="Arial" w:cs="Arial"/>
          <w:b/>
          <w:lang w:val="pt-BR"/>
        </w:rPr>
        <w:t>,</w:t>
      </w:r>
      <w:r w:rsidR="008B7ECD" w:rsidRPr="006C3BE8">
        <w:rPr>
          <w:rFonts w:ascii="Arial" w:hAnsi="Arial" w:cs="Arial"/>
          <w:b/>
          <w:lang w:val="pt-BR"/>
        </w:rPr>
        <w:t xml:space="preserve"> </w:t>
      </w:r>
      <w:r w:rsidR="00D81244">
        <w:rPr>
          <w:rFonts w:ascii="Arial" w:hAnsi="Arial" w:cs="Arial"/>
          <w:b/>
          <w:lang w:val="pt-BR"/>
        </w:rPr>
        <w:t>07 de Agosto de 2015</w:t>
      </w:r>
      <w:r w:rsidR="00B76DF9" w:rsidRPr="006C3BE8">
        <w:rPr>
          <w:rFonts w:ascii="Arial" w:hAnsi="Arial" w:cs="Arial"/>
          <w:b/>
          <w:lang w:val="pt-BR"/>
        </w:rPr>
        <w:t>.</w:t>
      </w:r>
    </w:p>
    <w:p w:rsidR="00496641" w:rsidRPr="006C3BE8" w:rsidRDefault="000C38B7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</w:t>
      </w:r>
    </w:p>
    <w:p w:rsidR="006C3BE8" w:rsidRP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P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P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P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Default="006C3BE8" w:rsidP="006C3BE8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lang w:val="pt-BR"/>
        </w:rPr>
      </w:pPr>
    </w:p>
    <w:p w:rsidR="00496641" w:rsidRPr="006C3BE8" w:rsidRDefault="000C38B7" w:rsidP="006C3BE8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</w:t>
      </w:r>
      <w:r w:rsidR="006C3BE8">
        <w:rPr>
          <w:rFonts w:ascii="Arial" w:hAnsi="Arial" w:cs="Arial"/>
          <w:lang w:val="pt-BR"/>
        </w:rPr>
        <w:t xml:space="preserve">                     </w:t>
      </w:r>
      <w:r w:rsidR="006C3BE8">
        <w:rPr>
          <w:rFonts w:ascii="Arial" w:hAnsi="Arial" w:cs="Arial"/>
          <w:b/>
          <w:lang w:val="pt-BR"/>
        </w:rPr>
        <w:t xml:space="preserve">    </w:t>
      </w:r>
      <w:r w:rsidR="006C3BE8" w:rsidRPr="006C3BE8">
        <w:rPr>
          <w:rFonts w:ascii="Arial" w:hAnsi="Arial" w:cs="Arial"/>
          <w:b/>
          <w:lang w:val="pt-BR"/>
        </w:rPr>
        <w:t xml:space="preserve">  Alberi Dias</w:t>
      </w:r>
    </w:p>
    <w:p w:rsidR="00D3243E" w:rsidRPr="006C3BE8" w:rsidRDefault="000C38B7" w:rsidP="00A075C7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lang w:val="pt-BR"/>
        </w:rPr>
      </w:pPr>
      <w:r w:rsidRPr="006C3BE8">
        <w:rPr>
          <w:rFonts w:ascii="Arial" w:hAnsi="Arial" w:cs="Arial"/>
          <w:b/>
          <w:lang w:val="pt-BR"/>
        </w:rPr>
        <w:t xml:space="preserve">                                    </w:t>
      </w:r>
      <w:r w:rsidR="006C3BE8" w:rsidRPr="006C3BE8">
        <w:rPr>
          <w:rFonts w:ascii="Arial" w:hAnsi="Arial" w:cs="Arial"/>
          <w:b/>
          <w:lang w:val="pt-BR"/>
        </w:rPr>
        <w:t xml:space="preserve"> </w:t>
      </w:r>
      <w:r w:rsidRPr="006C3BE8">
        <w:rPr>
          <w:rFonts w:ascii="Arial" w:hAnsi="Arial" w:cs="Arial"/>
          <w:b/>
          <w:lang w:val="pt-BR"/>
        </w:rPr>
        <w:t xml:space="preserve"> </w:t>
      </w:r>
      <w:r w:rsidR="006C3BE8">
        <w:rPr>
          <w:rFonts w:ascii="Arial" w:hAnsi="Arial" w:cs="Arial"/>
          <w:b/>
          <w:lang w:val="pt-BR"/>
        </w:rPr>
        <w:t xml:space="preserve">               </w:t>
      </w:r>
      <w:r w:rsidR="008C342C" w:rsidRPr="006C3BE8">
        <w:rPr>
          <w:rFonts w:ascii="Arial" w:hAnsi="Arial" w:cs="Arial"/>
          <w:b/>
          <w:lang w:val="pt-BR"/>
        </w:rPr>
        <w:t>Vereador</w:t>
      </w:r>
      <w:r w:rsidR="00496641" w:rsidRPr="006C3BE8">
        <w:rPr>
          <w:rFonts w:ascii="Arial" w:hAnsi="Arial" w:cs="Arial"/>
          <w:b/>
          <w:lang w:val="pt-BR"/>
        </w:rPr>
        <w:t xml:space="preserve"> </w:t>
      </w:r>
      <w:r w:rsidR="006C3BE8" w:rsidRPr="006C3BE8">
        <w:rPr>
          <w:rFonts w:ascii="Arial" w:hAnsi="Arial" w:cs="Arial"/>
          <w:b/>
          <w:lang w:val="pt-BR"/>
        </w:rPr>
        <w:t>PPS</w:t>
      </w:r>
    </w:p>
    <w:p w:rsidR="00F2507E" w:rsidRDefault="00F2507E" w:rsidP="006C3BE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D60D05" w:rsidRDefault="00C34BCE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2571750" cy="1076325"/>
            <wp:effectExtent l="19050" t="0" r="0" b="0"/>
            <wp:docPr id="2" name="Imagem 2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05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Pr="00C13422" w:rsidRDefault="00D60D05" w:rsidP="00D60D05">
      <w:pPr>
        <w:spacing w:after="0" w:line="240" w:lineRule="auto"/>
        <w:ind w:left="4395"/>
        <w:rPr>
          <w:rFonts w:ascii="Arial" w:hAnsi="Arial" w:cs="Arial"/>
          <w:b/>
          <w:color w:val="000000"/>
          <w:sz w:val="24"/>
          <w:szCs w:val="24"/>
        </w:rPr>
      </w:pPr>
    </w:p>
    <w:p w:rsidR="00D60D05" w:rsidRPr="00C13422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3422">
        <w:rPr>
          <w:rFonts w:ascii="Arial" w:hAnsi="Arial" w:cs="Arial"/>
          <w:b/>
          <w:color w:val="000000"/>
          <w:sz w:val="24"/>
          <w:szCs w:val="24"/>
        </w:rPr>
        <w:t>“Cria o Fundo Municipal de Pavimentação e dá outras providências”</w:t>
      </w:r>
    </w:p>
    <w:p w:rsidR="00D60D05" w:rsidRPr="00C13422" w:rsidRDefault="00D60D05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C34BCE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53720F">
        <w:rPr>
          <w:rFonts w:ascii="Arial" w:hAnsi="Arial" w:cs="Arial"/>
          <w:color w:val="000000"/>
          <w:sz w:val="24"/>
          <w:szCs w:val="24"/>
        </w:rPr>
        <w:t xml:space="preserve"> Fica criado o FUNDO MUNICIPAL DE PAVIMENTAÇÃO - FMP, com o objetivo de vincular e aplicar receitas públicas no desenvolvimento de programas de pavimentação de vias e logradouros em todo o território do Município.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C34BCE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53720F">
        <w:rPr>
          <w:rFonts w:ascii="Arial" w:hAnsi="Arial" w:cs="Arial"/>
          <w:color w:val="000000"/>
          <w:sz w:val="24"/>
          <w:szCs w:val="24"/>
        </w:rPr>
        <w:t xml:space="preserve"> Constituirão receitas do FUNDO MUNICIPAL DE PAVIMENTAÇÃO - FMP: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I - receitas oriundas da cobrança de tributos que tenham como fato gerador o benefício decorrente da realização de obras públicas de pavimentação de vias ou logradouros urbanos;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II - receitas arrecadadas de proprietários ou empreiteiras, em razão de pavimentação com recursos do FMP;</w:t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III - dotações específicas constantes do orçamento municipal de Canela;</w:t>
      </w: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53720F">
        <w:rPr>
          <w:rFonts w:ascii="Arial" w:hAnsi="Arial" w:cs="Arial"/>
          <w:color w:val="000000"/>
          <w:sz w:val="24"/>
          <w:szCs w:val="24"/>
        </w:rPr>
        <w:br/>
        <w:t>IV - créditos especiais destinados pela Prefeitura Municipal;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V - auxílios, subvenções e contribuições de pessoas jurídicas de direito público, com fins específicos de aplicação na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 pavimentação de vias e logrado</w:t>
      </w:r>
      <w:r w:rsidRPr="0053720F">
        <w:rPr>
          <w:rFonts w:ascii="Arial" w:hAnsi="Arial" w:cs="Arial"/>
          <w:color w:val="000000"/>
          <w:sz w:val="24"/>
          <w:szCs w:val="24"/>
        </w:rPr>
        <w:t>uros urbanos;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VI - contribuições, auxílios, donativos e legados de pessoas naturais ou jurídicas de direito privado, com destinação exclusiva para pavimentação de vias e logradouros urbanos;</w:t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VII - rendimentos da eventual aplicação de recursos no mercado de capitais;</w:t>
      </w: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53720F">
        <w:rPr>
          <w:rFonts w:ascii="Arial" w:hAnsi="Arial" w:cs="Arial"/>
          <w:color w:val="000000"/>
          <w:sz w:val="24"/>
          <w:szCs w:val="24"/>
        </w:rPr>
        <w:br/>
        <w:t>VIII - outras receitas que lhe sejam destinadas.</w:t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C34BCE">
        <w:rPr>
          <w:rFonts w:ascii="Arial" w:hAnsi="Arial" w:cs="Arial"/>
          <w:b/>
          <w:color w:val="000000"/>
          <w:sz w:val="24"/>
          <w:szCs w:val="24"/>
        </w:rPr>
        <w:t>Art. 3º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>Decreto do Poder Executivo designará o órgão ao qual caberá a gestão administrativa, financeira, econômica, patrimonial e orçamentária do Fundo Municipal de Pavimentação - FMP.</w:t>
      </w:r>
    </w:p>
    <w:p w:rsidR="006C3BE8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4BCE">
        <w:rPr>
          <w:rFonts w:ascii="Arial" w:hAnsi="Arial" w:cs="Arial"/>
          <w:b/>
          <w:color w:val="000000"/>
          <w:sz w:val="24"/>
          <w:szCs w:val="24"/>
        </w:rPr>
        <w:t>Art. 4º</w:t>
      </w:r>
      <w:r w:rsidRPr="0053720F">
        <w:rPr>
          <w:rFonts w:ascii="Arial" w:hAnsi="Arial" w:cs="Arial"/>
          <w:color w:val="000000"/>
          <w:sz w:val="24"/>
          <w:szCs w:val="24"/>
        </w:rPr>
        <w:t xml:space="preserve"> Todos os recursos, destinados ao Fundo e transferidos pela  Prefeitura Municipal, deverão ser contabilizados como receita orçamentária municipal e a ele alocados por meio de dotações consignadas na lei orçamentária ou de crédito adicional,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 xml:space="preserve"> </w:t>
      </w:r>
      <w:r w:rsidR="00C134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>obedecendo sua aplicação as normas gerais de direito financeiro.</w:t>
      </w:r>
    </w:p>
    <w:p w:rsidR="006C3BE8" w:rsidRDefault="00C34BCE" w:rsidP="006C3BE8">
      <w:pPr>
        <w:spacing w:after="0" w:line="240" w:lineRule="auto"/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2571750" cy="1076325"/>
            <wp:effectExtent l="19050" t="0" r="0" b="0"/>
            <wp:docPr id="3" name="Imagem 3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C34BCE">
        <w:rPr>
          <w:rFonts w:ascii="Arial" w:hAnsi="Arial" w:cs="Arial"/>
          <w:b/>
          <w:color w:val="000000"/>
          <w:sz w:val="24"/>
          <w:szCs w:val="24"/>
        </w:rPr>
        <w:t>Art. 5º</w:t>
      </w:r>
      <w:r w:rsidRPr="0053720F">
        <w:rPr>
          <w:rFonts w:ascii="Arial" w:hAnsi="Arial" w:cs="Arial"/>
          <w:color w:val="000000"/>
          <w:sz w:val="24"/>
          <w:szCs w:val="24"/>
        </w:rPr>
        <w:t xml:space="preserve"> O órgão gestor do FMP emitirá, mensalmente, um balancete demonstrativo da receita e da despesa do Fundo, que  deverá ser remetido à apreciação, análise e acompanhamento da Secretaria da Fazenda e da Câmara Municipal, até o décimo dia útil do mês subs</w:t>
      </w:r>
      <w:r w:rsidR="006C3BE8">
        <w:rPr>
          <w:rFonts w:ascii="Arial" w:hAnsi="Arial" w:cs="Arial"/>
          <w:color w:val="000000"/>
          <w:sz w:val="24"/>
          <w:szCs w:val="24"/>
        </w:rPr>
        <w:t>eqü</w:t>
      </w:r>
      <w:r w:rsidRPr="0053720F">
        <w:rPr>
          <w:rFonts w:ascii="Arial" w:hAnsi="Arial" w:cs="Arial"/>
          <w:color w:val="000000"/>
          <w:sz w:val="24"/>
          <w:szCs w:val="24"/>
        </w:rPr>
        <w:t>ente.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C34BCE">
        <w:rPr>
          <w:rFonts w:ascii="Arial" w:hAnsi="Arial" w:cs="Arial"/>
          <w:b/>
          <w:color w:val="000000"/>
          <w:sz w:val="24"/>
          <w:szCs w:val="24"/>
        </w:rPr>
        <w:t>Art. 6º</w:t>
      </w:r>
      <w:r w:rsidRPr="0053720F">
        <w:rPr>
          <w:rFonts w:ascii="Arial" w:hAnsi="Arial" w:cs="Arial"/>
          <w:color w:val="000000"/>
          <w:sz w:val="24"/>
          <w:szCs w:val="24"/>
        </w:rPr>
        <w:t xml:space="preserve"> Anualmente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>, será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 xml:space="preserve"> elaborado um balanço geral da receita e da despesa do Fundo, com encaminhamento à Secretaria da Fazenda e à Câmara Municipal até o dia 30 (trinta)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 de janeiro do exercício subseqü</w:t>
      </w:r>
      <w:r w:rsidRPr="0053720F">
        <w:rPr>
          <w:rFonts w:ascii="Arial" w:hAnsi="Arial" w:cs="Arial"/>
          <w:color w:val="000000"/>
          <w:sz w:val="24"/>
          <w:szCs w:val="24"/>
        </w:rPr>
        <w:t>ente.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C34BCE">
        <w:rPr>
          <w:rFonts w:ascii="Arial" w:hAnsi="Arial" w:cs="Arial"/>
          <w:b/>
          <w:color w:val="000000"/>
          <w:sz w:val="24"/>
          <w:szCs w:val="24"/>
        </w:rPr>
        <w:t>Art. 7º</w:t>
      </w:r>
      <w:r w:rsidRPr="0053720F">
        <w:rPr>
          <w:rFonts w:ascii="Arial" w:hAnsi="Arial" w:cs="Arial"/>
          <w:color w:val="000000"/>
          <w:sz w:val="24"/>
          <w:szCs w:val="24"/>
        </w:rPr>
        <w:t xml:space="preserve"> Os serviços de pavimentação e de obras preparatórias e complementares, abrangem a execução de todo e qualquer tipo de obras e melhoramentos necessários às vias e logradouros públicos do Município, os quais serão realizados desde que solicitados, por escrito, pelos proprietários de im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óveis </w:t>
      </w:r>
      <w:proofErr w:type="spellStart"/>
      <w:r w:rsidR="006C3BE8">
        <w:rPr>
          <w:rFonts w:ascii="Arial" w:hAnsi="Arial" w:cs="Arial"/>
          <w:color w:val="000000"/>
          <w:sz w:val="24"/>
          <w:szCs w:val="24"/>
        </w:rPr>
        <w:t>lindei</w:t>
      </w:r>
      <w:r w:rsidRPr="0053720F">
        <w:rPr>
          <w:rFonts w:ascii="Arial" w:hAnsi="Arial" w:cs="Arial"/>
          <w:color w:val="000000"/>
          <w:sz w:val="24"/>
          <w:szCs w:val="24"/>
        </w:rPr>
        <w:t>ros</w:t>
      </w:r>
      <w:proofErr w:type="spellEnd"/>
      <w:r w:rsidRPr="0053720F">
        <w:rPr>
          <w:rFonts w:ascii="Arial" w:hAnsi="Arial" w:cs="Arial"/>
          <w:color w:val="000000"/>
          <w:sz w:val="24"/>
          <w:szCs w:val="24"/>
        </w:rPr>
        <w:t>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 xml:space="preserve">§ 1º Para efeito deste artigo, considera-se imóvel </w:t>
      </w:r>
      <w:proofErr w:type="spellStart"/>
      <w:r w:rsidRPr="0053720F">
        <w:rPr>
          <w:rFonts w:ascii="Arial" w:hAnsi="Arial" w:cs="Arial"/>
          <w:color w:val="000000"/>
          <w:sz w:val="24"/>
          <w:szCs w:val="24"/>
        </w:rPr>
        <w:t>lindeiro</w:t>
      </w:r>
      <w:proofErr w:type="spellEnd"/>
      <w:r w:rsidRPr="0053720F">
        <w:rPr>
          <w:rFonts w:ascii="Arial" w:hAnsi="Arial" w:cs="Arial"/>
          <w:color w:val="000000"/>
          <w:sz w:val="24"/>
          <w:szCs w:val="24"/>
        </w:rPr>
        <w:t xml:space="preserve"> aquele que venha a ser beneficiado diretamente pela execução dos serviços ou de obras preliminares e complementares.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2º A contratação das obras e serviços previstos no "</w:t>
      </w:r>
      <w:r w:rsidRPr="0053720F">
        <w:rPr>
          <w:rFonts w:ascii="Arial" w:hAnsi="Arial" w:cs="Arial"/>
          <w:i/>
          <w:color w:val="000000"/>
          <w:sz w:val="24"/>
          <w:szCs w:val="24"/>
        </w:rPr>
        <w:t>caput</w:t>
      </w:r>
      <w:r w:rsidRPr="0053720F">
        <w:rPr>
          <w:rFonts w:ascii="Arial" w:hAnsi="Arial" w:cs="Arial"/>
          <w:color w:val="000000"/>
          <w:sz w:val="24"/>
          <w:szCs w:val="24"/>
        </w:rPr>
        <w:t>" será sempre precedida de licitação, cujo julgamento levará em conta o preço, as condições técnicas e o prazo que será estabelecido para pagamento pelo Município aos licitantes.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3º Os proprietários de imóveis beneficiados poderão optar pelo pagamento do custo das obras e serviços, diretamente à vencedora da licitação, de conformidade com as disposições contratuais firmadas entre a licitante e a Prefeitura Municipal.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4º Em caso de interesse público devidamente justificado, fica o Prefeito Municipal autorizado a executar os serviços e obras constantes desta lei, sem a consulta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 dos proprietários dos imóveis </w:t>
      </w:r>
      <w:proofErr w:type="spellStart"/>
      <w:r w:rsidR="006C3BE8">
        <w:rPr>
          <w:rFonts w:ascii="Arial" w:hAnsi="Arial" w:cs="Arial"/>
          <w:color w:val="000000"/>
          <w:sz w:val="24"/>
          <w:szCs w:val="24"/>
        </w:rPr>
        <w:t>l</w:t>
      </w:r>
      <w:r w:rsidRPr="0053720F">
        <w:rPr>
          <w:rFonts w:ascii="Arial" w:hAnsi="Arial" w:cs="Arial"/>
          <w:color w:val="000000"/>
          <w:sz w:val="24"/>
          <w:szCs w:val="24"/>
        </w:rPr>
        <w:t>indeiros</w:t>
      </w:r>
      <w:proofErr w:type="spellEnd"/>
      <w:r w:rsidRPr="0053720F">
        <w:rPr>
          <w:rFonts w:ascii="Arial" w:hAnsi="Arial" w:cs="Arial"/>
          <w:color w:val="000000"/>
          <w:sz w:val="24"/>
          <w:szCs w:val="24"/>
        </w:rPr>
        <w:t>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C34BCE">
        <w:rPr>
          <w:rFonts w:ascii="Arial" w:hAnsi="Arial" w:cs="Arial"/>
          <w:b/>
          <w:color w:val="000000"/>
          <w:sz w:val="24"/>
          <w:szCs w:val="24"/>
        </w:rPr>
        <w:t>Art. 8º</w:t>
      </w:r>
      <w:r w:rsidRPr="0053720F">
        <w:rPr>
          <w:rFonts w:ascii="Arial" w:hAnsi="Arial" w:cs="Arial"/>
          <w:color w:val="000000"/>
          <w:sz w:val="24"/>
          <w:szCs w:val="24"/>
        </w:rPr>
        <w:t xml:space="preserve"> O custo total das obras e serviços previstos nesta lei será integralmente pago pelos proprietários, 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>obedecidos os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 xml:space="preserve"> seguintes critérios: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I - diretamente à Administração Municipal, na forma de contribuição de melhoria, dentro do prazo estabelecido no processo licitatório, acrescido do Custo de Administração e Fiscalização de 10% (dez por cento) e de juros de 6% (seis por cento) ao ano, quanto à pavimentação e serviços preparatórios e complementares.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720F">
        <w:rPr>
          <w:rFonts w:ascii="Arial" w:hAnsi="Arial" w:cs="Arial"/>
          <w:color w:val="000000"/>
          <w:sz w:val="24"/>
          <w:szCs w:val="24"/>
        </w:rPr>
        <w:br/>
        <w:t xml:space="preserve">II - diretamente à firma empreiteira, na forma do § 3º do artigo anterior, acrescido de 10% 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 xml:space="preserve">( 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>dez por cento), que serão repassados à Prefeitura Municipal, para fins de administração e fiscalização.</w:t>
      </w:r>
    </w:p>
    <w:p w:rsidR="00D60D05" w:rsidRDefault="00C34BCE" w:rsidP="006C3BE8">
      <w:pPr>
        <w:spacing w:after="0" w:line="240" w:lineRule="auto"/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2571750" cy="1076325"/>
            <wp:effectExtent l="19050" t="0" r="0" b="0"/>
            <wp:docPr id="4" name="Imagem 4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BE8" w:rsidRDefault="006C3BE8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t>§ 1º Os programas de pavimentação e serviços preparatórios e complementares, ordinários e extraordinários, quanto ao prazo de pagamento serão os estabelecidos por esta lei.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 xml:space="preserve">§ 2º Tratando-se de proprietário assalariado, desde que comprove através de documentação hábil que possua único imóvel, poderá pleitear, mediante requerimento, que o pagamento seja efetuado, Em se tratando de imóvel edificado, assalariado que perceba até 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 xml:space="preserve"> (três) salários mínimos, com propriedade da categoria POPULAR, de até 14 (quatorze) metros de testada, o prazo a que se refere o inciso I será acrescido de até mais 09 (nove) parcelas, para pagamento.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3º Em se tratando de imóvel sem edificação, com até 14 (quatorze) metros de testada, o prazo a que se refere o inciso I será acrescido de até 09 (nove) parcelas, para o pagamento desde que o proprietário perceba até 03 (três) salários mínimos.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4º Em casos excepcionais, em que fique demonstrado, mediante regular processo administrativo, que o proprietário não possui condições financeiras para saldar seu débito para com a Administração no prazo estabelecido, poderá o Prefeito Municipal dilatá-lo de conformidade com levantamento sócio-econômico a ser feito pelo órgão técnico competente.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5º Nas vias beneficiadas com serviços de pavimentação e obras preliminares e complementares, onde houver propriedades da Prefeitura Municipal, do Estado e da União, o Município suportará os encargos competentes, na forma da presente lei, promovendo, oportunamente, os lançamentos dos encargos a serem cobertos pelos Governos do Estado e da União, que lhes couber.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C34BCE">
        <w:rPr>
          <w:rFonts w:ascii="Arial" w:hAnsi="Arial" w:cs="Arial"/>
          <w:b/>
          <w:color w:val="000000"/>
          <w:sz w:val="24"/>
          <w:szCs w:val="24"/>
        </w:rPr>
        <w:t>Art. 9º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>Os lançamentos para execução dos serviços de pavimentação e obras preliminares e complementares, serão efetuados após o início dos mesmos e, o não pagamento pelo proprietário de qualquer das prestações devidas à Administração Municipal, implicará no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 imediato vencimento das subseqü</w:t>
      </w:r>
      <w:r w:rsidRPr="0053720F">
        <w:rPr>
          <w:rFonts w:ascii="Arial" w:hAnsi="Arial" w:cs="Arial"/>
          <w:color w:val="000000"/>
          <w:sz w:val="24"/>
          <w:szCs w:val="24"/>
        </w:rPr>
        <w:t>entes, para efeito de execução fiscal.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4BCE">
        <w:rPr>
          <w:rFonts w:ascii="Arial" w:hAnsi="Arial" w:cs="Arial"/>
          <w:b/>
          <w:color w:val="000000"/>
          <w:sz w:val="24"/>
          <w:szCs w:val="24"/>
        </w:rPr>
        <w:t>Art.  10</w:t>
      </w:r>
      <w:r w:rsidRPr="0053720F">
        <w:rPr>
          <w:rFonts w:ascii="Arial" w:hAnsi="Arial" w:cs="Arial"/>
          <w:color w:val="000000"/>
          <w:sz w:val="24"/>
          <w:szCs w:val="24"/>
        </w:rPr>
        <w:t xml:space="preserve"> Esta lei entrará em vigor na data de sua publicação. </w:t>
      </w:r>
    </w:p>
    <w:p w:rsidR="00D60D05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13422" w:rsidRDefault="00C13422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81244" w:rsidRDefault="00C34BCE" w:rsidP="00D81244">
      <w:pPr>
        <w:tabs>
          <w:tab w:val="left" w:pos="664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Canela, </w:t>
      </w:r>
      <w:r w:rsidR="00D81244">
        <w:rPr>
          <w:rFonts w:ascii="Arial" w:hAnsi="Arial" w:cs="Arial"/>
          <w:b/>
          <w:color w:val="000000"/>
          <w:sz w:val="24"/>
          <w:szCs w:val="24"/>
        </w:rPr>
        <w:t>07 de Agosto de 2015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  <w:r w:rsidR="00C13422" w:rsidRPr="00C13422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</w:t>
      </w:r>
      <w:r w:rsidR="00D81244">
        <w:rPr>
          <w:rFonts w:ascii="Arial" w:hAnsi="Arial" w:cs="Arial"/>
          <w:b/>
          <w:color w:val="000000"/>
          <w:sz w:val="24"/>
          <w:szCs w:val="24"/>
        </w:rPr>
        <w:tab/>
        <w:t xml:space="preserve">  </w:t>
      </w:r>
    </w:p>
    <w:p w:rsidR="00C13422" w:rsidRPr="00C13422" w:rsidRDefault="00D81244" w:rsidP="00D81244">
      <w:pPr>
        <w:tabs>
          <w:tab w:val="left" w:pos="664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  Alberi Dias</w:t>
      </w:r>
    </w:p>
    <w:p w:rsidR="00C13422" w:rsidRDefault="00C13422" w:rsidP="00D81244">
      <w:pPr>
        <w:tabs>
          <w:tab w:val="left" w:pos="664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81244">
        <w:rPr>
          <w:rFonts w:ascii="Arial" w:hAnsi="Arial" w:cs="Arial"/>
          <w:color w:val="000000"/>
          <w:sz w:val="24"/>
          <w:szCs w:val="24"/>
        </w:rPr>
        <w:tab/>
        <w:t xml:space="preserve">   Vereador PPS</w:t>
      </w:r>
    </w:p>
    <w:p w:rsidR="00C13422" w:rsidRDefault="00C13422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3422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C13422" w:rsidRDefault="00C13422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13422" w:rsidRPr="00C13422" w:rsidRDefault="00C13422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</w:t>
      </w:r>
      <w:r w:rsidR="00D81244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="00D81244">
        <w:rPr>
          <w:noProof/>
          <w:lang w:eastAsia="pt-BR"/>
        </w:rPr>
        <w:drawing>
          <wp:inline distT="0" distB="0" distL="0" distR="0">
            <wp:extent cx="876300" cy="535327"/>
            <wp:effectExtent l="19050" t="0" r="0" b="0"/>
            <wp:docPr id="7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44" cy="53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</w:t>
      </w:r>
      <w:r w:rsidRPr="00C13422">
        <w:rPr>
          <w:rFonts w:ascii="Arial" w:hAnsi="Arial" w:cs="Arial"/>
          <w:b/>
          <w:color w:val="000000"/>
          <w:sz w:val="24"/>
          <w:szCs w:val="24"/>
        </w:rPr>
        <w:t xml:space="preserve">  </w:t>
      </w:r>
    </w:p>
    <w:sectPr w:rsidR="00C13422" w:rsidRPr="00C13422" w:rsidSect="009527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6641"/>
    <w:rsid w:val="000037F3"/>
    <w:rsid w:val="0003048C"/>
    <w:rsid w:val="0005541C"/>
    <w:rsid w:val="00082669"/>
    <w:rsid w:val="000C38B7"/>
    <w:rsid w:val="000F4643"/>
    <w:rsid w:val="000F64C5"/>
    <w:rsid w:val="001B25CC"/>
    <w:rsid w:val="001C657B"/>
    <w:rsid w:val="001E3E58"/>
    <w:rsid w:val="002C19AC"/>
    <w:rsid w:val="003274A3"/>
    <w:rsid w:val="00373CAD"/>
    <w:rsid w:val="003B168E"/>
    <w:rsid w:val="003E69FA"/>
    <w:rsid w:val="00496641"/>
    <w:rsid w:val="004A7A76"/>
    <w:rsid w:val="00531374"/>
    <w:rsid w:val="00570BE8"/>
    <w:rsid w:val="00584EAC"/>
    <w:rsid w:val="005B39F1"/>
    <w:rsid w:val="005E4F5D"/>
    <w:rsid w:val="005F205D"/>
    <w:rsid w:val="005F28AC"/>
    <w:rsid w:val="00641EEE"/>
    <w:rsid w:val="00672EC8"/>
    <w:rsid w:val="006951C9"/>
    <w:rsid w:val="006B70E3"/>
    <w:rsid w:val="006C3BE8"/>
    <w:rsid w:val="006D5D69"/>
    <w:rsid w:val="006F22B1"/>
    <w:rsid w:val="006F4144"/>
    <w:rsid w:val="006F7311"/>
    <w:rsid w:val="0071178D"/>
    <w:rsid w:val="00732346"/>
    <w:rsid w:val="0077151E"/>
    <w:rsid w:val="007C0A3B"/>
    <w:rsid w:val="007E1A19"/>
    <w:rsid w:val="00864818"/>
    <w:rsid w:val="008907EF"/>
    <w:rsid w:val="008B4F35"/>
    <w:rsid w:val="008B7ECD"/>
    <w:rsid w:val="008C342C"/>
    <w:rsid w:val="008D712A"/>
    <w:rsid w:val="009273CD"/>
    <w:rsid w:val="009527D5"/>
    <w:rsid w:val="00993255"/>
    <w:rsid w:val="009C094F"/>
    <w:rsid w:val="009C6DF5"/>
    <w:rsid w:val="009D033D"/>
    <w:rsid w:val="00A075C7"/>
    <w:rsid w:val="00A23C5F"/>
    <w:rsid w:val="00A64D85"/>
    <w:rsid w:val="00AD5183"/>
    <w:rsid w:val="00AE7E98"/>
    <w:rsid w:val="00B104C8"/>
    <w:rsid w:val="00B12695"/>
    <w:rsid w:val="00B128CC"/>
    <w:rsid w:val="00B174C8"/>
    <w:rsid w:val="00B41B85"/>
    <w:rsid w:val="00B61C91"/>
    <w:rsid w:val="00B61F70"/>
    <w:rsid w:val="00B76DF9"/>
    <w:rsid w:val="00BE3C06"/>
    <w:rsid w:val="00BF7786"/>
    <w:rsid w:val="00C13422"/>
    <w:rsid w:val="00C34BCE"/>
    <w:rsid w:val="00C7785C"/>
    <w:rsid w:val="00D11277"/>
    <w:rsid w:val="00D3243E"/>
    <w:rsid w:val="00D53629"/>
    <w:rsid w:val="00D60D05"/>
    <w:rsid w:val="00D81244"/>
    <w:rsid w:val="00E64472"/>
    <w:rsid w:val="00E767E9"/>
    <w:rsid w:val="00E8656F"/>
    <w:rsid w:val="00EA127D"/>
    <w:rsid w:val="00EA141E"/>
    <w:rsid w:val="00EA5B5B"/>
    <w:rsid w:val="00EC7A9B"/>
    <w:rsid w:val="00F2074F"/>
    <w:rsid w:val="00F2507E"/>
    <w:rsid w:val="00F3341E"/>
    <w:rsid w:val="00F40EDA"/>
    <w:rsid w:val="00F42AAD"/>
    <w:rsid w:val="00F81521"/>
    <w:rsid w:val="00F82158"/>
    <w:rsid w:val="00F967CB"/>
    <w:rsid w:val="00F97D58"/>
    <w:rsid w:val="00FB24F5"/>
    <w:rsid w:val="00FB2CA1"/>
    <w:rsid w:val="00F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7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9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3341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334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6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4966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49664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49664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0E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0E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0E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E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E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3341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F3341E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4A24-63F5-46C5-B07E-CF054322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Jhonny PPS</cp:lastModifiedBy>
  <cp:revision>2</cp:revision>
  <cp:lastPrinted>2010-08-09T19:10:00Z</cp:lastPrinted>
  <dcterms:created xsi:type="dcterms:W3CDTF">2015-08-05T05:17:00Z</dcterms:created>
  <dcterms:modified xsi:type="dcterms:W3CDTF">2015-08-05T05:17:00Z</dcterms:modified>
</cp:coreProperties>
</file>