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C83D6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C83D6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C83D6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C83D6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C83D6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8F395B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8F395B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83D62" w:rsidRDefault="00C83D6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C83D6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C83D6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100F53">
        <w:rPr>
          <w:rFonts w:ascii="Calibri" w:hAnsi="Calibri" w:cs="Calibri"/>
          <w:sz w:val="22"/>
          <w:szCs w:val="22"/>
        </w:rPr>
        <w:t>alterado</w:t>
      </w:r>
      <w:r>
        <w:rPr>
          <w:rFonts w:ascii="Calibri" w:hAnsi="Calibri" w:cs="Calibri"/>
          <w:sz w:val="22"/>
          <w:szCs w:val="22"/>
        </w:rPr>
        <w:t xml:space="preserve"> </w:t>
      </w:r>
      <w:r w:rsidR="00F7489E">
        <w:rPr>
          <w:rFonts w:ascii="Calibri" w:hAnsi="Calibri" w:cs="Calibri"/>
          <w:sz w:val="22"/>
          <w:szCs w:val="22"/>
        </w:rPr>
        <w:t>a redação do</w:t>
      </w:r>
      <w:r>
        <w:rPr>
          <w:rFonts w:ascii="Calibri" w:hAnsi="Calibri" w:cs="Calibri"/>
          <w:sz w:val="22"/>
          <w:szCs w:val="22"/>
        </w:rPr>
        <w:t xml:space="preserve">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F7489E">
        <w:rPr>
          <w:rFonts w:ascii="Calibri" w:hAnsi="Calibri" w:cs="Calibri"/>
          <w:sz w:val="22"/>
          <w:szCs w:val="22"/>
        </w:rPr>
        <w:t>31,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C83D6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C83D6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F7489E" w:rsidRPr="00F7489E" w:rsidRDefault="00A27C98" w:rsidP="00F7489E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b/>
          <w:sz w:val="22"/>
          <w:szCs w:val="22"/>
        </w:rPr>
      </w:pPr>
      <w:r w:rsidRPr="00F7489E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F7489E" w:rsidRPr="00F7489E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3</w:t>
      </w:r>
      <w:r w:rsidR="00100F53" w:rsidRPr="00F7489E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1</w:t>
      </w:r>
      <w:r w:rsidR="008F395B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</w:t>
      </w:r>
      <w:r w:rsidR="00F7489E" w:rsidRPr="00F7489E">
        <w:rPr>
          <w:rFonts w:ascii="Calibri" w:eastAsia="Calibri" w:hAnsi="Calibri" w:cs="Calibri"/>
          <w:b/>
          <w:sz w:val="22"/>
          <w:szCs w:val="22"/>
        </w:rPr>
        <w:t xml:space="preserve"> As fontes de recursos, aprovadas na lei orçamentária, e em seus créditos adicionais, poderão ser modificadas, justificadamente, para atender às necessidades de execução, por meio de decreto do Poder Executivo, desde que verificada a inviabilidade técnica, operacional ou econômica da execução do crédito</w:t>
      </w:r>
      <w:r w:rsidR="00F7489E">
        <w:rPr>
          <w:rFonts w:ascii="Calibri" w:eastAsia="Calibri" w:hAnsi="Calibri" w:cs="Calibri"/>
          <w:b/>
          <w:sz w:val="22"/>
          <w:szCs w:val="22"/>
        </w:rPr>
        <w:t>, através da fonte de recursos</w:t>
      </w:r>
      <w:r w:rsidR="00F7489E" w:rsidRPr="00F7489E">
        <w:rPr>
          <w:rFonts w:ascii="Calibri" w:eastAsia="Calibri" w:hAnsi="Calibri" w:cs="Calibri"/>
          <w:b/>
          <w:sz w:val="22"/>
          <w:szCs w:val="22"/>
        </w:rPr>
        <w:t xml:space="preserve"> prevista na lei orçamentária e em seus créditos adicionais. </w:t>
      </w:r>
    </w:p>
    <w:p w:rsidR="00F7489E" w:rsidRDefault="00F7489E" w:rsidP="00F7489E">
      <w:pPr>
        <w:tabs>
          <w:tab w:val="left" w:pos="1438"/>
        </w:tabs>
        <w:ind w:firstLine="1083"/>
        <w:jc w:val="both"/>
        <w:rPr>
          <w:rFonts w:ascii="Calibri" w:eastAsia="Calibri" w:hAnsi="Calibri" w:cs="Calibri"/>
          <w:sz w:val="22"/>
          <w:szCs w:val="22"/>
        </w:rPr>
      </w:pP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F7489E">
      <w:pPr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8F395B" w:rsidP="00A27C98">
      <w:pPr>
        <w:jc w:val="center"/>
        <w:rPr>
          <w:rFonts w:ascii="Calibri" w:hAnsi="Calibri" w:cs="Calibri"/>
          <w:sz w:val="22"/>
          <w:szCs w:val="22"/>
        </w:rPr>
      </w:pPr>
      <w:r w:rsidRPr="008F395B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C83D6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48" w:rsidRDefault="00457B48">
      <w:r>
        <w:separator/>
      </w:r>
    </w:p>
  </w:endnote>
  <w:endnote w:type="continuationSeparator" w:id="1">
    <w:p w:rsidR="00457B48" w:rsidRDefault="0045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48" w:rsidRDefault="00457B48">
      <w:r>
        <w:separator/>
      </w:r>
    </w:p>
  </w:footnote>
  <w:footnote w:type="continuationSeparator" w:id="1">
    <w:p w:rsidR="00457B48" w:rsidRDefault="00457B48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3F60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F1666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EE"/>
    <w:rsid w:val="00055DA4"/>
    <w:rsid w:val="00061DCD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4BD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3F60D1"/>
    <w:rsid w:val="00417CDA"/>
    <w:rsid w:val="00453E8E"/>
    <w:rsid w:val="00457B48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47BC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41C6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8F395B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6197D"/>
    <w:rsid w:val="00B97EF7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7C25"/>
    <w:rsid w:val="00C565BB"/>
    <w:rsid w:val="00C66487"/>
    <w:rsid w:val="00C83D62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16663"/>
    <w:rsid w:val="00F21197"/>
    <w:rsid w:val="00F2472C"/>
    <w:rsid w:val="00F30B1A"/>
    <w:rsid w:val="00F428B7"/>
    <w:rsid w:val="00F71D70"/>
    <w:rsid w:val="00F7489E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EBB9-6FB9-4A57-A295-71089FF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2015-09-08T21:38:00Z</dcterms:created>
  <dcterms:modified xsi:type="dcterms:W3CDTF">2015-09-09T12:46:00Z</dcterms:modified>
</cp:coreProperties>
</file>