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  <w:t>____/2016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294F02" w:rsidRDefault="00DE3BED" w:rsidP="00B10B19">
      <w:pPr>
        <w:pStyle w:val="Ttulo2"/>
        <w:spacing w:line="276" w:lineRule="auto"/>
        <w:ind w:firstLine="1440"/>
        <w:jc w:val="both"/>
        <w:rPr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O vereador signatário, no uso de suas atribuições legais e regimentais, solicita que após aprovado pelo plenário, seja encaminhado ao Senhor Prefeito Municipal a</w:t>
      </w:r>
      <w:r w:rsidR="003E7BE1">
        <w:rPr>
          <w:b w:val="0"/>
          <w:i w:val="0"/>
          <w:sz w:val="22"/>
          <w:szCs w:val="22"/>
        </w:rPr>
        <w:t xml:space="preserve"> seguinte</w:t>
      </w:r>
      <w:r>
        <w:rPr>
          <w:b w:val="0"/>
          <w:i w:val="0"/>
          <w:sz w:val="22"/>
          <w:szCs w:val="22"/>
        </w:rPr>
        <w:t xml:space="preserve"> Indicação, </w:t>
      </w:r>
      <w:r w:rsidR="005A3B96">
        <w:rPr>
          <w:i w:val="0"/>
          <w:sz w:val="22"/>
          <w:szCs w:val="22"/>
        </w:rPr>
        <w:t xml:space="preserve">que seja </w:t>
      </w:r>
      <w:r w:rsidR="00294F02">
        <w:rPr>
          <w:i w:val="0"/>
          <w:sz w:val="22"/>
          <w:szCs w:val="22"/>
        </w:rPr>
        <w:t xml:space="preserve">liberado um espaço na Casa de Pedra ou no antigo Cinema, para que os Artesãos que tinham suas lojas dentro do prédio da antiga estação de trem possam voltar a suas atividades. </w:t>
      </w:r>
    </w:p>
    <w:p w:rsidR="00A6695C" w:rsidRDefault="00B10B19" w:rsidP="00294F02">
      <w:pPr>
        <w:pStyle w:val="Ttulo2"/>
        <w:spacing w:line="276" w:lineRule="auto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5A3B96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4F1129">
        <w:rPr>
          <w:rFonts w:ascii="Arial" w:hAnsi="Arial" w:cs="Arial"/>
          <w:sz w:val="22"/>
          <w:szCs w:val="22"/>
          <w:lang w:val="pt-BR"/>
        </w:rPr>
        <w:t xml:space="preserve">Esta é uma solicitação </w:t>
      </w:r>
      <w:r w:rsidR="005A3B96">
        <w:rPr>
          <w:rFonts w:ascii="Arial" w:hAnsi="Arial" w:cs="Arial"/>
          <w:sz w:val="22"/>
          <w:szCs w:val="22"/>
          <w:lang w:val="pt-BR"/>
        </w:rPr>
        <w:t xml:space="preserve">dos </w:t>
      </w:r>
      <w:r w:rsidR="00294F02">
        <w:rPr>
          <w:rFonts w:ascii="Arial" w:hAnsi="Arial" w:cs="Arial"/>
          <w:sz w:val="22"/>
          <w:szCs w:val="22"/>
          <w:lang w:val="pt-BR"/>
        </w:rPr>
        <w:t xml:space="preserve">artesãos que relatam que com </w:t>
      </w:r>
      <w:r w:rsidR="00486A0C">
        <w:rPr>
          <w:rFonts w:ascii="Arial" w:hAnsi="Arial" w:cs="Arial"/>
          <w:sz w:val="22"/>
          <w:szCs w:val="22"/>
          <w:lang w:val="pt-BR"/>
        </w:rPr>
        <w:t xml:space="preserve">o termino de suas atividades dentro do antigo prédio do trem, estão passando dificuldades financeiras, pois era dali que muitos tiravam seu sustento. E por isso que estou sugerindo que sejam liberados alguns destes espaços para que eles possam voltar as suas atividades e com isso honrarem com seus compromissos financeiros e sustentarem suas famílias. </w:t>
      </w:r>
    </w:p>
    <w:p w:rsidR="005A3B96" w:rsidRDefault="005A3B9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E3BED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Desde já agradeço a compreensão e conto com colaboração de todos.</w:t>
      </w:r>
      <w:r w:rsidR="00D72BF6">
        <w:rPr>
          <w:rFonts w:ascii="Arial" w:hAnsi="Arial" w:cs="Arial"/>
          <w:sz w:val="22"/>
          <w:szCs w:val="22"/>
          <w:lang w:val="pt-BR"/>
        </w:rPr>
        <w:t xml:space="preserve">   </w:t>
      </w: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4F112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A6695C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486A0C">
        <w:rPr>
          <w:rFonts w:ascii="Arial" w:hAnsi="Arial" w:cs="Arial"/>
          <w:sz w:val="22"/>
          <w:szCs w:val="22"/>
          <w:lang w:val="pt-BR"/>
        </w:rPr>
        <w:t xml:space="preserve">05 </w:t>
      </w:r>
      <w:r w:rsidR="00DD13F3">
        <w:rPr>
          <w:rFonts w:ascii="Arial" w:hAnsi="Arial" w:cs="Arial"/>
          <w:sz w:val="22"/>
          <w:szCs w:val="22"/>
          <w:lang w:val="pt-BR"/>
        </w:rPr>
        <w:t>de</w:t>
      </w:r>
      <w:r w:rsidR="00E9496B">
        <w:rPr>
          <w:rFonts w:ascii="Arial" w:hAnsi="Arial" w:cs="Arial"/>
          <w:sz w:val="22"/>
          <w:szCs w:val="22"/>
          <w:lang w:val="pt-BR"/>
        </w:rPr>
        <w:t xml:space="preserve"> </w:t>
      </w:r>
      <w:r w:rsidR="00486A0C">
        <w:rPr>
          <w:rFonts w:ascii="Arial" w:hAnsi="Arial" w:cs="Arial"/>
          <w:sz w:val="22"/>
          <w:szCs w:val="22"/>
          <w:lang w:val="pt-BR"/>
        </w:rPr>
        <w:t>agosto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3E7BE1">
        <w:rPr>
          <w:rFonts w:ascii="Arial" w:hAnsi="Arial" w:cs="Arial"/>
          <w:sz w:val="22"/>
          <w:szCs w:val="22"/>
          <w:lang w:val="pt-BR"/>
        </w:rPr>
        <w:t>6.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EE6AA1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Pr="00B10B19" w:rsidRDefault="005C498F" w:rsidP="00B10B19">
      <w:pPr>
        <w:pStyle w:val="SemEspaamento"/>
        <w:jc w:val="center"/>
        <w:rPr>
          <w:sz w:val="24"/>
          <w:szCs w:val="24"/>
        </w:rPr>
      </w:pPr>
    </w:p>
    <w:sectPr w:rsidR="005C498F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0F22BA"/>
    <w:rsid w:val="00190A85"/>
    <w:rsid w:val="001D74B3"/>
    <w:rsid w:val="00285F20"/>
    <w:rsid w:val="00294F02"/>
    <w:rsid w:val="003126C9"/>
    <w:rsid w:val="003178D9"/>
    <w:rsid w:val="00380271"/>
    <w:rsid w:val="003C53F8"/>
    <w:rsid w:val="003E7BE1"/>
    <w:rsid w:val="00443A08"/>
    <w:rsid w:val="00453AEC"/>
    <w:rsid w:val="00462B23"/>
    <w:rsid w:val="00486A0C"/>
    <w:rsid w:val="004F1129"/>
    <w:rsid w:val="00590D8F"/>
    <w:rsid w:val="005924FE"/>
    <w:rsid w:val="005A3842"/>
    <w:rsid w:val="005A3B96"/>
    <w:rsid w:val="005C26FC"/>
    <w:rsid w:val="005C498F"/>
    <w:rsid w:val="005F7020"/>
    <w:rsid w:val="0060028C"/>
    <w:rsid w:val="006C3DE1"/>
    <w:rsid w:val="006C50EB"/>
    <w:rsid w:val="00717DE0"/>
    <w:rsid w:val="00773FFB"/>
    <w:rsid w:val="007835C1"/>
    <w:rsid w:val="007868A2"/>
    <w:rsid w:val="0079244A"/>
    <w:rsid w:val="007A0BA5"/>
    <w:rsid w:val="007A7F6A"/>
    <w:rsid w:val="00821937"/>
    <w:rsid w:val="0088209D"/>
    <w:rsid w:val="00891F31"/>
    <w:rsid w:val="008E4038"/>
    <w:rsid w:val="009654A6"/>
    <w:rsid w:val="009825B5"/>
    <w:rsid w:val="00983EED"/>
    <w:rsid w:val="009D24AD"/>
    <w:rsid w:val="00A6695C"/>
    <w:rsid w:val="00A97171"/>
    <w:rsid w:val="00AF3523"/>
    <w:rsid w:val="00B10B19"/>
    <w:rsid w:val="00B4505B"/>
    <w:rsid w:val="00B533EA"/>
    <w:rsid w:val="00B807CF"/>
    <w:rsid w:val="00BB4124"/>
    <w:rsid w:val="00C34167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9496B"/>
    <w:rsid w:val="00E95031"/>
    <w:rsid w:val="00EA6209"/>
    <w:rsid w:val="00EE6AA1"/>
    <w:rsid w:val="00EF1EC5"/>
    <w:rsid w:val="00F4120F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2016-02-22T16:49:00Z</cp:lastPrinted>
  <dcterms:created xsi:type="dcterms:W3CDTF">2016-08-05T18:35:00Z</dcterms:created>
  <dcterms:modified xsi:type="dcterms:W3CDTF">2016-08-05T18:35:00Z</dcterms:modified>
</cp:coreProperties>
</file>