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2F09DC">
        <w:rPr>
          <w:b/>
        </w:rPr>
        <w:t>1</w:t>
      </w:r>
      <w:r w:rsidR="007E329E">
        <w:rPr>
          <w:b/>
        </w:rPr>
        <w:t>2</w:t>
      </w:r>
      <w:r w:rsidR="00FE6E89" w:rsidRPr="00C20057">
        <w:rPr>
          <w:b/>
        </w:rPr>
        <w:t>/2016</w:t>
      </w:r>
      <w:r w:rsidRPr="00C20057">
        <w:rPr>
          <w:b/>
        </w:rPr>
        <w:cr/>
        <w:t>SESSÃO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2F09DC">
        <w:rPr>
          <w:b/>
        </w:rPr>
        <w:t>1</w:t>
      </w:r>
      <w:r w:rsidR="007E329E">
        <w:rPr>
          <w:b/>
        </w:rPr>
        <w:t>8</w:t>
      </w:r>
      <w:r w:rsidR="00FF23B3">
        <w:rPr>
          <w:b/>
        </w:rPr>
        <w:t xml:space="preserve"> DE ABRIL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497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7"/>
      </w:tblGrid>
      <w:tr w:rsidR="00E71917" w:rsidRPr="00C20057" w:rsidTr="00576F68">
        <w:trPr>
          <w:tblCellSpacing w:w="15" w:type="dxa"/>
        </w:trPr>
        <w:tc>
          <w:tcPr>
            <w:tcW w:w="9437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126292" w:rsidRDefault="00E71917" w:rsidP="00297457">
            <w:pPr>
              <w:jc w:val="both"/>
              <w:rPr>
                <w:szCs w:val="28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7E329E">
              <w:t>dezoito</w:t>
            </w:r>
            <w:r w:rsidR="000E258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FF23B3">
              <w:t>abril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B41648">
              <w:t>1</w:t>
            </w:r>
            <w:r w:rsidR="00E81AB1" w:rsidRPr="00C20057">
              <w:t xml:space="preserve"> </w:t>
            </w:r>
            <w:r w:rsidRPr="00C20057">
              <w:t>horas</w:t>
            </w:r>
            <w:r w:rsidR="00E81AB1" w:rsidRPr="00C20057">
              <w:t xml:space="preserve"> e </w:t>
            </w:r>
            <w:r w:rsidR="007E329E">
              <w:t>13</w:t>
            </w:r>
            <w:r w:rsidR="00E81AB1" w:rsidRPr="00C20057">
              <w:t xml:space="preserve"> minutos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2F09DC">
              <w:t>Décima</w:t>
            </w:r>
            <w:r w:rsidR="007E329E">
              <w:t xml:space="preserve"> Primeira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501916">
              <w:t>, a exceção dos Vereadores Carlos Oliveira e Fernando Rosa Valle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2F09DC">
              <w:rPr>
                <w:b/>
              </w:rPr>
              <w:t>DÉCIMA</w:t>
            </w:r>
            <w:r w:rsidR="007E329E">
              <w:rPr>
                <w:b/>
              </w:rPr>
              <w:t xml:space="preserve"> PRIMEIRA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r w:rsidR="002F09DC">
              <w:rPr>
                <w:b/>
              </w:rPr>
              <w:t>1</w:t>
            </w:r>
            <w:r w:rsidR="007E329E">
              <w:rPr>
                <w:b/>
              </w:rPr>
              <w:t>8</w:t>
            </w:r>
            <w:r w:rsidR="00FF23B3">
              <w:rPr>
                <w:b/>
              </w:rPr>
              <w:t xml:space="preserve"> D</w:t>
            </w:r>
            <w:r w:rsidR="001F7EFF" w:rsidRPr="00C20057">
              <w:rPr>
                <w:b/>
              </w:rPr>
              <w:t xml:space="preserve">E </w:t>
            </w:r>
            <w:r w:rsidR="00FF23B3">
              <w:rPr>
                <w:b/>
              </w:rPr>
              <w:t>ABRIL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FF23B3">
              <w:rPr>
                <w:b/>
              </w:rPr>
              <w:t xml:space="preserve"> </w:t>
            </w:r>
            <w:r w:rsidR="007E329E" w:rsidRPr="0072623A">
              <w:rPr>
                <w:b/>
                <w:szCs w:val="28"/>
              </w:rPr>
              <w:t xml:space="preserve">Autoria: Poder Legislativo. Adendo à ATA 09/2016. </w:t>
            </w:r>
            <w:r w:rsidR="007E329E" w:rsidRPr="0072623A">
              <w:rPr>
                <w:szCs w:val="28"/>
              </w:rPr>
              <w:t xml:space="preserve">Ata da Sessão Ordinária do dia 28 de março de 2016. </w:t>
            </w:r>
            <w:r w:rsidR="007E329E" w:rsidRPr="0072623A">
              <w:rPr>
                <w:b/>
                <w:szCs w:val="28"/>
              </w:rPr>
              <w:t xml:space="preserve">Autoria: Poder Legislativo. ATA 11/2016. </w:t>
            </w:r>
            <w:r w:rsidR="007E329E" w:rsidRPr="0072623A">
              <w:rPr>
                <w:szCs w:val="28"/>
              </w:rPr>
              <w:t xml:space="preserve">Ata da Sessão Ordinária do dia 11 de abril de 2016. </w:t>
            </w:r>
            <w:r w:rsidR="007E329E" w:rsidRPr="0072623A">
              <w:rPr>
                <w:b/>
                <w:szCs w:val="28"/>
              </w:rPr>
              <w:t xml:space="preserve">Autoria: Poder Executivo. Projeto de Lei Substitutivo n° 16/2016. </w:t>
            </w:r>
            <w:r w:rsidR="007E329E" w:rsidRPr="0072623A">
              <w:rPr>
                <w:szCs w:val="28"/>
              </w:rPr>
              <w:t>“Autoriza o Poder Executivo a Abrir Crédito Especial na Lei Municipal nº 3.722, de 22 de dezembro de 2015, e Suplementar Dotação Orçamentária por Superávit Financeiro”.</w:t>
            </w:r>
            <w:r w:rsidR="007E329E">
              <w:rPr>
                <w:szCs w:val="28"/>
              </w:rPr>
              <w:t xml:space="preserve"> </w:t>
            </w:r>
            <w:r w:rsidR="007E329E" w:rsidRPr="0072623A">
              <w:rPr>
                <w:szCs w:val="28"/>
              </w:rPr>
              <w:t xml:space="preserve">Data de Entrada: 15/04/2016. </w:t>
            </w:r>
            <w:r w:rsidR="007E329E" w:rsidRPr="0072623A">
              <w:rPr>
                <w:b/>
                <w:szCs w:val="28"/>
              </w:rPr>
              <w:t xml:space="preserve">Autoria: Poder Executivo. Projeto de Lei n° 27/2016. </w:t>
            </w:r>
            <w:r w:rsidR="007E329E" w:rsidRPr="0072623A">
              <w:rPr>
                <w:szCs w:val="28"/>
              </w:rPr>
              <w:t xml:space="preserve">“Dispõe sobre a Gestão Democrática de Ensino Público Municipal, e dá outras providências”. Data de Entrada: 13/04/2016. </w:t>
            </w:r>
            <w:r w:rsidR="007E329E" w:rsidRPr="0072623A">
              <w:rPr>
                <w:b/>
                <w:szCs w:val="28"/>
              </w:rPr>
              <w:t xml:space="preserve">Autoria: Poder Executivo. Projeto de Lei n° 28/2016. </w:t>
            </w:r>
            <w:r w:rsidR="007E329E" w:rsidRPr="0072623A">
              <w:rPr>
                <w:szCs w:val="28"/>
              </w:rPr>
              <w:t xml:space="preserve">“Autoriza o Poder Executivo a </w:t>
            </w:r>
            <w:proofErr w:type="gramStart"/>
            <w:r w:rsidR="007E329E" w:rsidRPr="0072623A">
              <w:rPr>
                <w:szCs w:val="28"/>
              </w:rPr>
              <w:t>Suplementar Dotações</w:t>
            </w:r>
            <w:proofErr w:type="gramEnd"/>
            <w:r w:rsidR="007E329E" w:rsidRPr="0072623A">
              <w:rPr>
                <w:szCs w:val="28"/>
              </w:rPr>
              <w:t xml:space="preserve"> Orçamentárias por Superávit Financeiro”. Data de Entrada: 15/04/2016. </w:t>
            </w:r>
            <w:r w:rsidR="007E329E" w:rsidRPr="0072623A">
              <w:rPr>
                <w:b/>
                <w:szCs w:val="28"/>
              </w:rPr>
              <w:t xml:space="preserve">Autoria: Mesa Diretora. Projeto de Lei Legislativo n° 06/2016. </w:t>
            </w:r>
            <w:r w:rsidR="007E329E" w:rsidRPr="0072623A">
              <w:rPr>
                <w:szCs w:val="28"/>
              </w:rPr>
              <w:t xml:space="preserve">“Dispõe sobre a fixação de subsídio mensal do Prefeito e do Vice-Prefeito de Canela para o período de 1º de janeiro de 2017 a 31 de dezembro de 2020”. Data de Entrada: 15/04/2016. </w:t>
            </w:r>
            <w:r w:rsidR="007E329E" w:rsidRPr="0072623A">
              <w:rPr>
                <w:b/>
                <w:szCs w:val="28"/>
              </w:rPr>
              <w:t xml:space="preserve">Autoria: Mesa Diretora. Projeto de Lei Legislativo n° 07/2016. </w:t>
            </w:r>
            <w:r w:rsidR="007E329E" w:rsidRPr="0072623A">
              <w:rPr>
                <w:szCs w:val="28"/>
              </w:rPr>
              <w:t>“Dispõe sobre a fixação de subsídio mensal dos Vereadores da Câmara Municipal de Canela para o período de 1º de janeiro de 2017 a 31 de dezembro de 2020</w:t>
            </w:r>
            <w:proofErr w:type="gramStart"/>
            <w:r w:rsidR="007E329E" w:rsidRPr="0072623A">
              <w:rPr>
                <w:szCs w:val="28"/>
              </w:rPr>
              <w:t>”.</w:t>
            </w:r>
            <w:proofErr w:type="gramEnd"/>
            <w:r w:rsidR="007E329E" w:rsidRPr="0072623A">
              <w:rPr>
                <w:szCs w:val="28"/>
              </w:rPr>
              <w:t xml:space="preserve">Data de Entrada: 15/04/2016. </w:t>
            </w:r>
            <w:r w:rsidR="007E329E" w:rsidRPr="0072623A">
              <w:rPr>
                <w:b/>
                <w:szCs w:val="28"/>
              </w:rPr>
              <w:t xml:space="preserve">Autoria: Mesa Diretora. Projeto de Lei Legislativo n° 08/2016. </w:t>
            </w:r>
            <w:r w:rsidR="007E329E" w:rsidRPr="0072623A">
              <w:rPr>
                <w:szCs w:val="28"/>
              </w:rPr>
              <w:t>“Dispõe sobre a fixação de subsídio mensal dos Secretários Municipais de Canela para o período de 1º de janeiro de 2017 a 31 de dezembro de 2020”. Data de Entrada: 15/04/2016.</w:t>
            </w:r>
            <w:r w:rsidR="007E329E">
              <w:rPr>
                <w:szCs w:val="28"/>
              </w:rPr>
              <w:t xml:space="preserve"> </w:t>
            </w:r>
            <w:r w:rsidR="00FF23B3">
              <w:rPr>
                <w:b/>
              </w:rPr>
              <w:t xml:space="preserve">Presidente: </w:t>
            </w:r>
            <w:r w:rsidR="00FF23B3">
              <w:t xml:space="preserve">coloco em votação as Atas </w:t>
            </w:r>
            <w:r w:rsidR="009E2C54">
              <w:t>1</w:t>
            </w:r>
            <w:r w:rsidR="007E329E">
              <w:t>1</w:t>
            </w:r>
            <w:r w:rsidR="00FF23B3">
              <w:t xml:space="preserve">/2016 </w:t>
            </w:r>
            <w:r w:rsidR="007E329E">
              <w:t xml:space="preserve">e o Adendo a Ata 09/2016 </w:t>
            </w:r>
            <w:r w:rsidR="00FF23B3">
              <w:rPr>
                <w:b/>
              </w:rPr>
              <w:t xml:space="preserve">– aprovado por unanimidade. </w:t>
            </w:r>
            <w:r w:rsidR="00C77C27">
              <w:t xml:space="preserve">Passamos de Imediato ao espaço destinado à </w:t>
            </w:r>
            <w:r w:rsidR="00C77C27">
              <w:rPr>
                <w:b/>
              </w:rPr>
              <w:t xml:space="preserve">TRIBUNA DO POVO, </w:t>
            </w:r>
            <w:r w:rsidR="001C7FDA">
              <w:t>que será ocupado pel</w:t>
            </w:r>
            <w:r w:rsidR="00DD65CD">
              <w:t>o Se</w:t>
            </w:r>
            <w:r w:rsidR="001C7FDA" w:rsidRPr="001C7FDA">
              <w:rPr>
                <w:szCs w:val="28"/>
              </w:rPr>
              <w:t>nhor</w:t>
            </w:r>
            <w:r w:rsidR="007E329E" w:rsidRPr="009B53A0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proofErr w:type="spellStart"/>
            <w:r w:rsidR="007E329E" w:rsidRPr="007E329E">
              <w:rPr>
                <w:szCs w:val="28"/>
              </w:rPr>
              <w:t>Lindones</w:t>
            </w:r>
            <w:proofErr w:type="spellEnd"/>
            <w:r w:rsidR="007E329E" w:rsidRPr="007E329E">
              <w:rPr>
                <w:szCs w:val="28"/>
              </w:rPr>
              <w:t xml:space="preserve"> Alves Barbosa</w:t>
            </w:r>
            <w:r w:rsidR="004A2D76" w:rsidRPr="004A2D76">
              <w:rPr>
                <w:szCs w:val="28"/>
              </w:rPr>
              <w:t>, que irá explanar</w:t>
            </w:r>
            <w:r w:rsidR="007E329E">
              <w:rPr>
                <w:szCs w:val="28"/>
              </w:rPr>
              <w:t xml:space="preserve"> </w:t>
            </w:r>
            <w:r w:rsidR="007E329E" w:rsidRPr="007E329E">
              <w:rPr>
                <w:szCs w:val="28"/>
              </w:rPr>
              <w:t xml:space="preserve">sobre a demolição de sua residência que fica ao lado do Casarão dos </w:t>
            </w:r>
            <w:proofErr w:type="spellStart"/>
            <w:r w:rsidR="007E329E" w:rsidRPr="007E329E">
              <w:rPr>
                <w:szCs w:val="28"/>
              </w:rPr>
              <w:t>Oppitz</w:t>
            </w:r>
            <w:proofErr w:type="spellEnd"/>
            <w:r w:rsidR="007E329E" w:rsidRPr="007E329E">
              <w:rPr>
                <w:szCs w:val="28"/>
              </w:rPr>
              <w:t>.</w:t>
            </w:r>
            <w:r w:rsidR="001C7FDA">
              <w:t xml:space="preserve">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5E60D1">
              <w:rPr>
                <w:b/>
              </w:rPr>
              <w:t xml:space="preserve"> </w:t>
            </w:r>
            <w:r w:rsidR="001C7FDA">
              <w:t xml:space="preserve">Este espaço foi utilizado </w:t>
            </w:r>
            <w:r w:rsidR="00D70EDB">
              <w:t>por todos os Vereadores</w:t>
            </w:r>
            <w:r w:rsidR="00297457">
              <w:t>, a exceção do Vereador Ademar Santana</w:t>
            </w:r>
            <w:r w:rsidR="001E76E7">
              <w:t>.</w:t>
            </w:r>
            <w:r w:rsidR="00C02041">
              <w:t xml:space="preserve">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2C4B2F">
              <w:rPr>
                <w:b/>
              </w:rPr>
              <w:t>1</w:t>
            </w:r>
            <w:r w:rsidR="007E329E">
              <w:rPr>
                <w:b/>
              </w:rPr>
              <w:t>8</w:t>
            </w:r>
            <w:r w:rsidR="004A2D76">
              <w:rPr>
                <w:b/>
              </w:rPr>
              <w:t>/04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E04072">
              <w:rPr>
                <w:b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r w:rsidR="00E04072" w:rsidRPr="000B675F">
              <w:rPr>
                <w:color w:val="444444"/>
              </w:rPr>
              <w:t>Poder Executivo</w:t>
            </w:r>
            <w:r w:rsidR="00E04072" w:rsidRPr="00350E07">
              <w:rPr>
                <w:color w:val="444444"/>
              </w:rPr>
              <w:t xml:space="preserve"> PL 13/2016. </w:t>
            </w:r>
            <w:r w:rsidR="00E04072" w:rsidRPr="000B675F">
              <w:rPr>
                <w:color w:val="444444"/>
              </w:rPr>
              <w:t>ALTERA A LEI MUNICIPAL Nº 3.708, DE 20 DE OUTUBRO DE 2015, QUE DISPÕE SOBRE AS DIRETRIZES ORÇAMENTÁRIAS PARA O EXERCÍCIO FINANCEIRO DE 2016, E DÁ OUTRAS PROVIDÊNCIAS.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r w:rsidR="00E04072" w:rsidRPr="000B675F">
              <w:rPr>
                <w:color w:val="444444"/>
              </w:rPr>
              <w:t>Poder Executivo</w:t>
            </w:r>
            <w:r w:rsidR="00E04072" w:rsidRPr="00350E07">
              <w:rPr>
                <w:color w:val="444444"/>
              </w:rPr>
              <w:t xml:space="preserve">. PL 17/2016. </w:t>
            </w:r>
            <w:r w:rsidR="00E04072" w:rsidRPr="000B675F">
              <w:rPr>
                <w:color w:val="444444"/>
              </w:rPr>
              <w:t>ALTERA O ART. 5º E REVOGA O ART. 6º DA LEI MUNICIPAL Nº 3.692, DE 31 DE AGOSTO DE 2015, QUE CRIA O PROGRAMA TROCO SOLIDÁRIO EM BENEFÍCIO DO HOSPITAL DE CARIDADE DE CANELA E DÁ OUTRAS PROVIDÊNCIAS.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b/>
                <w:bCs/>
                <w:color w:val="444444"/>
              </w:rPr>
              <w:t xml:space="preserve"> Gilberto Cezar. PLL 12/2015. </w:t>
            </w:r>
            <w:r w:rsidR="00E04072" w:rsidRPr="000B675F">
              <w:rPr>
                <w:color w:val="444444"/>
              </w:rPr>
              <w:t>DISPÕE SOBRE OS ANÚNCIOS PUBLICITÁRIOS DO PODER EXECUTIVO, PODER LEGISLATIVO E AUTARQUIAS DO MUNICÍPIO DE CANELA E DÁ OUTRAS PROVIDÊNCIAS.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b/>
                <w:bCs/>
                <w:color w:val="444444"/>
              </w:rPr>
              <w:t xml:space="preserve"> Ademar Santana. PLL 14/2015. </w:t>
            </w:r>
            <w:r w:rsidR="00E04072" w:rsidRPr="000B675F">
              <w:rPr>
                <w:color w:val="444444"/>
              </w:rPr>
              <w:t xml:space="preserve">INSTITUI O PROGRAMA DE DOAÇÃO DE MEDICAMENTOS NO MUNICÍPIO DE </w:t>
            </w:r>
            <w:r w:rsidR="00E04072" w:rsidRPr="000B675F">
              <w:rPr>
                <w:color w:val="444444"/>
              </w:rPr>
              <w:lastRenderedPageBreak/>
              <w:t>CANELA E DÁ OUTRAS PROVIDÊNCIAS</w:t>
            </w:r>
            <w:r w:rsidR="00E04072" w:rsidRPr="00350E07">
              <w:rPr>
                <w:color w:val="444444"/>
              </w:rPr>
              <w:t xml:space="preserve">.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r w:rsidR="00E04072" w:rsidRPr="000B675F">
              <w:rPr>
                <w:color w:val="444444"/>
              </w:rPr>
              <w:t>Vilmar Santos</w:t>
            </w:r>
            <w:r w:rsidR="00E04072" w:rsidRPr="00350E07">
              <w:rPr>
                <w:color w:val="444444"/>
              </w:rPr>
              <w:t xml:space="preserve">. PDL 1/2016. </w:t>
            </w:r>
            <w:r w:rsidR="00E04072" w:rsidRPr="000B675F">
              <w:rPr>
                <w:color w:val="444444"/>
              </w:rPr>
              <w:t>DISPÕE SOBRE A OUTORGA DE “TÍTULO DE CIDADÃ CANELENSE” A ILUSTRÍSSIMA SENHORA ANA MARIA KRESMARUCK NUNES E DÁ OUTRAS PROVIDÊNCIAS</w:t>
            </w:r>
            <w:r w:rsidR="00E04072" w:rsidRPr="00350E07">
              <w:rPr>
                <w:color w:val="444444"/>
              </w:rPr>
              <w:t xml:space="preserve">.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r w:rsidR="00E04072" w:rsidRPr="000B675F">
              <w:rPr>
                <w:color w:val="444444"/>
              </w:rPr>
              <w:t>Gilberto Cezar</w:t>
            </w:r>
            <w:r w:rsidR="00E04072" w:rsidRPr="00350E07">
              <w:rPr>
                <w:color w:val="444444"/>
              </w:rPr>
              <w:t xml:space="preserve">. PDL 2/2016. </w:t>
            </w:r>
            <w:r w:rsidR="00E04072" w:rsidRPr="000B675F">
              <w:rPr>
                <w:color w:val="444444"/>
              </w:rPr>
              <w:t>“DECLARA PONTO FACULTATIVO E DÁ OUTRAS PROVIDÊNCIAS”</w:t>
            </w:r>
            <w:r w:rsidR="00E04072" w:rsidRPr="00350E07">
              <w:rPr>
                <w:color w:val="444444"/>
              </w:rPr>
              <w:t>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r w:rsidR="00E04072" w:rsidRPr="000B675F">
              <w:rPr>
                <w:color w:val="444444"/>
              </w:rPr>
              <w:t>Carlos Oliveira</w:t>
            </w:r>
            <w:r w:rsidR="00E04072" w:rsidRPr="00350E07">
              <w:rPr>
                <w:color w:val="444444"/>
              </w:rPr>
              <w:t xml:space="preserve">. Indicação 112/2016. </w:t>
            </w:r>
            <w:r w:rsidR="00E04072" w:rsidRPr="000B675F">
              <w:rPr>
                <w:color w:val="444444"/>
              </w:rPr>
              <w:t xml:space="preserve">A INDICAÇÃO PARA QUE O </w:t>
            </w:r>
            <w:proofErr w:type="gramStart"/>
            <w:r w:rsidR="00E04072" w:rsidRPr="000B675F">
              <w:rPr>
                <w:color w:val="444444"/>
              </w:rPr>
              <w:t>SR.</w:t>
            </w:r>
            <w:proofErr w:type="gramEnd"/>
            <w:r w:rsidR="00E04072" w:rsidRPr="000B675F">
              <w:rPr>
                <w:color w:val="444444"/>
              </w:rPr>
              <w:t xml:space="preserve"> PREFEITO ENTRE EM CONTATO COM O GOVERNO DO ESTADO PARA QUE EM PARCERIA POSSAM REPASSAR 2,5% CADA PODER, DOS RECURSOS ORIUNDOS DO PARQUE DO CARACOL, PARA O HOSPITAL DE CARIDADE DE CANELA.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r w:rsidR="00E04072" w:rsidRPr="000B675F">
              <w:rPr>
                <w:color w:val="444444"/>
              </w:rPr>
              <w:t>Vilmar Santos</w:t>
            </w:r>
            <w:r w:rsidR="00E04072" w:rsidRPr="00350E07">
              <w:rPr>
                <w:color w:val="444444"/>
              </w:rPr>
              <w:t xml:space="preserve">. Indicação 113/2016. </w:t>
            </w:r>
            <w:r w:rsidR="00E04072" w:rsidRPr="000B675F">
              <w:rPr>
                <w:color w:val="444444"/>
              </w:rPr>
              <w:t xml:space="preserve">INDICAÇÃO, </w:t>
            </w:r>
            <w:proofErr w:type="gramStart"/>
            <w:r w:rsidR="00E04072" w:rsidRPr="000B675F">
              <w:rPr>
                <w:color w:val="444444"/>
              </w:rPr>
              <w:t xml:space="preserve">" </w:t>
            </w:r>
            <w:proofErr w:type="gramEnd"/>
            <w:r w:rsidR="00E04072" w:rsidRPr="000B675F">
              <w:rPr>
                <w:color w:val="444444"/>
              </w:rPr>
              <w:t>QUE O EXECUTIVO ENCAMINHE UM PROJETO DE LEI ESPECIAL, QUE VISE A REGULARIZAÇÃO DA SITUAÇÃO CONSOLIDADA, COM RELAÇÃO AS OBRAS CONSTRUÍDAS IRREGULARES JUNTO AO CEMITÉRIO MUNICIPAL DE CANELA".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 114/2016. </w:t>
            </w:r>
            <w:r w:rsidR="00E04072" w:rsidRPr="000B675F">
              <w:rPr>
                <w:color w:val="444444"/>
              </w:rPr>
              <w:t>INDICAÇÃO PARA A MANUTENÇÃO OU TROCA DOS APARELHOS FOTOCÉLULA DOS POSTES DE ILUMINA</w:t>
            </w:r>
            <w:r w:rsidR="00E04072" w:rsidRPr="00350E07">
              <w:rPr>
                <w:color w:val="444444"/>
              </w:rPr>
              <w:t xml:space="preserve">ÇÃO.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 115/2016. </w:t>
            </w:r>
            <w:r w:rsidR="00E04072" w:rsidRPr="000B675F">
              <w:rPr>
                <w:color w:val="444444"/>
              </w:rPr>
              <w:t>INDICAÇÃO PARA A MANUTENÇÃO DA ESCADARIA DO PARQUE CARACOL E A REFORMA DO MIRANTE ABAIXO DA CASCATA E REVITALIZAÇÃO DO PÓRTICO COM NOVA PINTURA E RETIRADA DE ÁRVORES E GALHOS CAÍDOS NAS TRILHAS E ESCADARIA.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 116/2016. </w:t>
            </w:r>
            <w:r w:rsidR="00E04072" w:rsidRPr="000B675F">
              <w:rPr>
                <w:color w:val="444444"/>
              </w:rPr>
              <w:t>INDICAÇÃO PARA QUE A PREFEITURA ENTRE EM CONTATO COM RGE PARA FAZER A RETIRADA DE GALHOS E FOLHAS ONDE REALIZAM A PODA DAS ÁRVORES NA CIDADE DE CANELA.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 117/2016. </w:t>
            </w:r>
            <w:r w:rsidR="00E04072" w:rsidRPr="000B675F">
              <w:rPr>
                <w:color w:val="444444"/>
              </w:rPr>
              <w:t>INDICAÇÃO PARA QUE A PRAÇA JOÃO CORREA TENHA SEUS CANTEIROS ADOTADOS POR EMPRESAS LOCAIS PARA A MELHOR CONSERVAÇÃO DOS MESMOS.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 118/2016. </w:t>
            </w:r>
            <w:r w:rsidR="00E04072" w:rsidRPr="000B675F">
              <w:rPr>
                <w:color w:val="444444"/>
              </w:rPr>
              <w:t>INDICAÇÃO PARA QUE AS RUAS DA VILA IRMA RECEBAM MANUTENÇÃO URGENTE.</w:t>
            </w:r>
            <w:r w:rsidR="00E04072" w:rsidRPr="00350E07">
              <w:rPr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 119/2016. </w:t>
            </w:r>
            <w:r w:rsidR="00E04072" w:rsidRPr="000B675F">
              <w:rPr>
                <w:color w:val="444444"/>
              </w:rPr>
              <w:t xml:space="preserve">INDICAÇÃO PARA QUE O PONTO ONDE </w:t>
            </w:r>
            <w:proofErr w:type="gramStart"/>
            <w:r w:rsidR="00E04072" w:rsidRPr="000B675F">
              <w:rPr>
                <w:color w:val="444444"/>
              </w:rPr>
              <w:t>ENCONTRAM-SE</w:t>
            </w:r>
            <w:proofErr w:type="gramEnd"/>
            <w:r w:rsidR="00E04072" w:rsidRPr="000B675F">
              <w:rPr>
                <w:color w:val="444444"/>
              </w:rPr>
              <w:t xml:space="preserve"> AS RUAS , GETULIO VARGAS, TENENTE MANOEL CORREA E ALTENOR DE SOUZA, RECEBA MELHOR SINALIZAÇÃO E MANUTENÇÃO.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 120/2016.  </w:t>
            </w:r>
            <w:r w:rsidR="00E04072" w:rsidRPr="000B675F">
              <w:rPr>
                <w:color w:val="444444"/>
              </w:rPr>
              <w:t xml:space="preserve">INDICAÇÃO PARA QUE </w:t>
            </w:r>
            <w:proofErr w:type="gramStart"/>
            <w:r w:rsidR="00E04072" w:rsidRPr="000B675F">
              <w:rPr>
                <w:color w:val="444444"/>
              </w:rPr>
              <w:t>SEJA</w:t>
            </w:r>
            <w:proofErr w:type="gramEnd"/>
            <w:r w:rsidR="00E04072" w:rsidRPr="000B675F">
              <w:rPr>
                <w:color w:val="444444"/>
              </w:rPr>
              <w:t xml:space="preserve"> INSTALADOS LOMBADAS ELETRÔNICAS E REDUTORES DE VELOCIDADE NA RS 235 AUTOS UNIVERSIDADE CASTELLI E CENTRO DE DISTRIBUIÇÃO DOS CORREIOS.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 121/2016. </w:t>
            </w:r>
            <w:r w:rsidR="00E04072" w:rsidRPr="000B675F">
              <w:rPr>
                <w:color w:val="444444"/>
              </w:rPr>
              <w:t>A INDICAÇÃO PARA QUE A PRAÇA JOÃO CORREA NO CENTRO DE CANELA TENHA GUARDAS MANTENDO A ORDEM NO LOCAL.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 122/2016. </w:t>
            </w:r>
            <w:r w:rsidR="00E04072" w:rsidRPr="000B675F">
              <w:rPr>
                <w:color w:val="444444"/>
              </w:rPr>
              <w:t>INDICAÇÃO PARA CRIAÇÃO DE LEI AO EXECUTIVO PARA O TREINAMENTO DOS SERVIDORES QUE ATENDEM DIRETAMENTE O PÚBLICO NOS BALCÕES DE ATENDIMENTO</w:t>
            </w:r>
            <w:r w:rsidR="00E04072" w:rsidRPr="00350E07">
              <w:rPr>
                <w:color w:val="444444"/>
              </w:rPr>
              <w:t xml:space="preserve">.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 123/2016. </w:t>
            </w:r>
            <w:r w:rsidR="00E04072" w:rsidRPr="000B675F">
              <w:rPr>
                <w:color w:val="444444"/>
              </w:rPr>
              <w:t>INDICAÇÃO PARA QUE RUA TRAVESSA DR. PEDRO SANDER BAIRRO SÃO JOSÉ, SEJA PAVIMENTADA.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 124/2016. </w:t>
            </w:r>
            <w:r w:rsidR="00E04072" w:rsidRPr="000B675F">
              <w:rPr>
                <w:color w:val="444444"/>
              </w:rPr>
              <w:t>INDICAÇÃO PARA A REUTILIZAÇÃO DE PNEUS VELHOS PARA FABRICAÇÃO DE ASFALTO.</w:t>
            </w:r>
            <w:r w:rsidR="00E04072" w:rsidRPr="00350E07">
              <w:rPr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 120/2016. </w:t>
            </w:r>
            <w:r w:rsidR="00E04072" w:rsidRPr="000B675F">
              <w:rPr>
                <w:color w:val="444444"/>
              </w:rPr>
              <w:t>INDICAÇÃO PARA QUE A RUA ADALBERTO WORTMAM BAIRRO SÃO LUCAS, RECEBA MANUTENÇÃO E REPAROS NA REDE DE ESGOTO AUTOS Nº 1210.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Indicação126/2016. </w:t>
            </w:r>
            <w:r w:rsidR="00E04072" w:rsidRPr="000B675F">
              <w:rPr>
                <w:color w:val="444444"/>
              </w:rPr>
              <w:t>INDICAÇÃO PARA QUE SEJA CONSTRUÍDO UM GINÁSIO POLIESPORTIVO NO BAIRRO BOM JESUS E ÁREA DE LAZER.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proofErr w:type="spellStart"/>
            <w:r w:rsidR="00E04072" w:rsidRPr="000B675F">
              <w:rPr>
                <w:color w:val="444444"/>
              </w:rPr>
              <w:t>Alberi</w:t>
            </w:r>
            <w:proofErr w:type="spellEnd"/>
            <w:r w:rsidR="00E04072" w:rsidRPr="000B675F">
              <w:rPr>
                <w:color w:val="444444"/>
              </w:rPr>
              <w:t xml:space="preserve"> Dias</w:t>
            </w:r>
            <w:r w:rsidR="00E04072" w:rsidRPr="00350E07">
              <w:rPr>
                <w:color w:val="444444"/>
              </w:rPr>
              <w:t xml:space="preserve">. Indicação 127/2016. </w:t>
            </w:r>
            <w:r w:rsidR="00E04072" w:rsidRPr="000B675F">
              <w:rPr>
                <w:color w:val="444444"/>
              </w:rPr>
              <w:t>INDICAÇÃO PARA A REUTILIZAÇÃO DE PNEUS PARA A CONSTRUÇÃO DE TUBULAÇÃO DE ESGOTO NA CIDADE DE CANELA.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r w:rsidR="00E04072" w:rsidRPr="000B675F">
              <w:rPr>
                <w:color w:val="444444"/>
              </w:rPr>
              <w:t>Luciano Melo</w:t>
            </w:r>
            <w:r w:rsidR="00E04072" w:rsidRPr="00350E07">
              <w:rPr>
                <w:color w:val="444444"/>
              </w:rPr>
              <w:t xml:space="preserve">. Pedido de Providências 15/2016. </w:t>
            </w:r>
            <w:r w:rsidR="00E04072" w:rsidRPr="000B675F">
              <w:rPr>
                <w:color w:val="444444"/>
              </w:rPr>
              <w:t xml:space="preserve">PARA QUE SEJA FEITO O PATROLAMENTO, </w:t>
            </w:r>
            <w:r w:rsidR="00E04072" w:rsidRPr="000B675F">
              <w:rPr>
                <w:color w:val="444444"/>
              </w:rPr>
              <w:lastRenderedPageBreak/>
              <w:t>ACASCALHAMENTO E COMPACTAÇÃO DAS RUAS NO BAIRRO ALPES VERDES.</w:t>
            </w:r>
            <w:r w:rsidR="00E04072" w:rsidRPr="00350E07">
              <w:rPr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r w:rsidR="00E04072" w:rsidRPr="000B675F">
              <w:rPr>
                <w:color w:val="444444"/>
              </w:rPr>
              <w:t>Luciano Melo</w:t>
            </w:r>
            <w:r w:rsidR="00E04072" w:rsidRPr="00350E07">
              <w:rPr>
                <w:color w:val="444444"/>
              </w:rPr>
              <w:t xml:space="preserve">. Pedido de Providências 16/2016. </w:t>
            </w:r>
            <w:r w:rsidR="00E04072" w:rsidRPr="000B675F">
              <w:rPr>
                <w:color w:val="444444"/>
              </w:rPr>
              <w:t>PARA QUE UTILIZE O TRATOR DE ROÇADA, E SEJA FEITO A LIMPEZA DAS LATERAIS DAS RUAS NO BAIRRO ALPES VERDES.</w:t>
            </w:r>
            <w:r w:rsidR="00E04072" w:rsidRPr="00350E07">
              <w:rPr>
                <w:b/>
                <w:bCs/>
                <w:color w:val="444444"/>
              </w:rPr>
              <w:t xml:space="preserve"> </w:t>
            </w:r>
            <w:r w:rsidR="00E04072" w:rsidRPr="000B675F">
              <w:rPr>
                <w:b/>
                <w:bCs/>
                <w:color w:val="444444"/>
              </w:rPr>
              <w:t>Autor:</w:t>
            </w:r>
            <w:r w:rsidR="00E04072" w:rsidRPr="00350E07">
              <w:rPr>
                <w:color w:val="444444"/>
              </w:rPr>
              <w:t> </w:t>
            </w:r>
            <w:r w:rsidR="00E04072" w:rsidRPr="000B675F">
              <w:rPr>
                <w:color w:val="444444"/>
              </w:rPr>
              <w:t>Vilmar Santos</w:t>
            </w:r>
            <w:r w:rsidR="00E04072" w:rsidRPr="00350E07">
              <w:rPr>
                <w:color w:val="444444"/>
              </w:rPr>
              <w:t xml:space="preserve">. Pedido de Providências 17/2016. </w:t>
            </w:r>
            <w:r w:rsidR="00E04072" w:rsidRPr="000B675F">
              <w:rPr>
                <w:color w:val="444444"/>
              </w:rPr>
              <w:t>QUE SEJA PROVIDENCIADA A LIMPEZA COM O MAXIMO DE URGÊNCIA NO PÁTIO DA OBRA INACABADA DA ESCOLA TIA DIVA.</w:t>
            </w:r>
            <w:r w:rsidR="00E04072">
              <w:rPr>
                <w:color w:val="444444"/>
              </w:rPr>
              <w:t xml:space="preserve"> </w:t>
            </w:r>
            <w:r w:rsidR="00877A15" w:rsidRPr="00C20057">
              <w:rPr>
                <w:b/>
              </w:rPr>
              <w:t xml:space="preserve"> </w:t>
            </w:r>
            <w:r w:rsidR="00314415" w:rsidRPr="00C20057">
              <w:t xml:space="preserve">Passamos de Imediato ao espaço destinado à </w:t>
            </w:r>
            <w:r w:rsidR="00314415" w:rsidRPr="00C20057">
              <w:rPr>
                <w:b/>
              </w:rPr>
              <w:t>ORDEM DO DIA:</w:t>
            </w:r>
            <w:r w:rsidR="00401343" w:rsidRPr="00C20057">
              <w:rPr>
                <w:b/>
              </w:rPr>
              <w:t xml:space="preserve"> </w:t>
            </w:r>
            <w:r w:rsidR="00EB58E4" w:rsidRPr="00C20057">
              <w:t>E</w:t>
            </w:r>
            <w:r w:rsidR="00401343" w:rsidRPr="00C20057">
              <w:t xml:space="preserve">ste espaço </w:t>
            </w:r>
            <w:r w:rsidR="00EB58E4" w:rsidRPr="00C20057">
              <w:t>foi utilizado pelos</w:t>
            </w:r>
            <w:r w:rsidR="00C20057" w:rsidRPr="00C20057">
              <w:t xml:space="preserve"> seguintes</w:t>
            </w:r>
            <w:r w:rsidR="00734BB6" w:rsidRPr="00C20057">
              <w:t xml:space="preserve"> </w:t>
            </w:r>
            <w:r w:rsidR="00EB58E4" w:rsidRPr="00C20057">
              <w:t>Vereadores</w:t>
            </w:r>
            <w:r w:rsidR="00734BB6">
              <w:t>:</w:t>
            </w:r>
            <w:r w:rsidR="00EB58E4" w:rsidRPr="00C20057">
              <w:t xml:space="preserve"> </w:t>
            </w:r>
            <w:proofErr w:type="spellStart"/>
            <w:r w:rsidR="00EB58E4" w:rsidRPr="00C20057">
              <w:t>Alberi</w:t>
            </w:r>
            <w:proofErr w:type="spellEnd"/>
            <w:r w:rsidR="00EB58E4" w:rsidRPr="00C20057">
              <w:t xml:space="preserve"> Dias, </w:t>
            </w:r>
            <w:r w:rsidR="00734BB6">
              <w:t>Gilberto Cezar</w:t>
            </w:r>
            <w:r w:rsidR="007B6CA1">
              <w:t xml:space="preserve"> e </w:t>
            </w:r>
            <w:r w:rsidR="001E76E7">
              <w:t xml:space="preserve">Roberto </w:t>
            </w:r>
            <w:proofErr w:type="spellStart"/>
            <w:r w:rsidR="001E76E7">
              <w:t>Grulke</w:t>
            </w:r>
            <w:proofErr w:type="spellEnd"/>
            <w:r w:rsidR="00297457">
              <w:t>,</w:t>
            </w:r>
            <w:r w:rsidR="00297457" w:rsidRPr="00C20057">
              <w:t xml:space="preserve"> Vilmar Santos</w:t>
            </w:r>
            <w:r w:rsidR="00314415" w:rsidRPr="00C20057">
              <w:t xml:space="preserve">.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2C4B2F">
              <w:rPr>
                <w:b/>
                <w:color w:val="000000"/>
              </w:rPr>
              <w:t xml:space="preserve"> </w:t>
            </w:r>
            <w:r w:rsidR="003A25CE" w:rsidRPr="003A25CE">
              <w:rPr>
                <w:color w:val="000000"/>
              </w:rPr>
              <w:t>Coloco em votação o</w:t>
            </w:r>
            <w:r w:rsidR="003A25CE">
              <w:rPr>
                <w:b/>
                <w:color w:val="000000"/>
              </w:rPr>
              <w:t xml:space="preserve"> PL </w:t>
            </w:r>
            <w:r w:rsidR="00E04072">
              <w:rPr>
                <w:b/>
                <w:color w:val="000000"/>
              </w:rPr>
              <w:t>13</w:t>
            </w:r>
            <w:r w:rsidR="003A25CE">
              <w:rPr>
                <w:b/>
                <w:color w:val="000000"/>
              </w:rPr>
              <w:t xml:space="preserve">/2016 – aprovado por unanimidade. </w:t>
            </w:r>
            <w:r w:rsidR="003A25CE" w:rsidRPr="003A25CE">
              <w:rPr>
                <w:color w:val="000000"/>
              </w:rPr>
              <w:t>Coloco em votação o</w:t>
            </w:r>
            <w:r w:rsidR="003A25CE">
              <w:rPr>
                <w:b/>
                <w:color w:val="000000"/>
              </w:rPr>
              <w:t xml:space="preserve"> PL </w:t>
            </w:r>
            <w:r w:rsidR="00E04072">
              <w:rPr>
                <w:b/>
                <w:color w:val="000000"/>
              </w:rPr>
              <w:t>17</w:t>
            </w:r>
            <w:r w:rsidR="003A25CE">
              <w:rPr>
                <w:b/>
                <w:color w:val="000000"/>
              </w:rPr>
              <w:t>/2016 – aprovado por unanimidade.</w:t>
            </w:r>
            <w:r w:rsidR="003A25CE" w:rsidRPr="003A25CE">
              <w:rPr>
                <w:color w:val="000000"/>
              </w:rPr>
              <w:t xml:space="preserve"> Coloco em votação o</w:t>
            </w:r>
            <w:r w:rsidR="003A25CE">
              <w:rPr>
                <w:b/>
                <w:color w:val="000000"/>
              </w:rPr>
              <w:t xml:space="preserve"> PL</w:t>
            </w:r>
            <w:r w:rsidR="00E04072">
              <w:rPr>
                <w:b/>
                <w:color w:val="000000"/>
              </w:rPr>
              <w:t>L 12</w:t>
            </w:r>
            <w:r w:rsidR="003A25CE">
              <w:rPr>
                <w:b/>
                <w:color w:val="000000"/>
              </w:rPr>
              <w:t>/2016</w:t>
            </w:r>
            <w:r w:rsidR="00E04072">
              <w:rPr>
                <w:b/>
                <w:color w:val="000000"/>
              </w:rPr>
              <w:t>, Autoria Vereador Gilberto Cezar</w:t>
            </w:r>
            <w:r w:rsidR="003A25CE">
              <w:rPr>
                <w:b/>
                <w:color w:val="000000"/>
              </w:rPr>
              <w:t xml:space="preserve"> – aprovado por unanimidade.</w:t>
            </w:r>
            <w:r w:rsidR="00491F5F">
              <w:rPr>
                <w:b/>
                <w:color w:val="000000"/>
              </w:rPr>
              <w:t xml:space="preserve"> </w:t>
            </w:r>
            <w:r w:rsidR="00E04072" w:rsidRPr="003A25CE">
              <w:rPr>
                <w:color w:val="000000"/>
              </w:rPr>
              <w:t>Coloco em votação o</w:t>
            </w:r>
            <w:r w:rsidR="00E04072">
              <w:rPr>
                <w:b/>
                <w:color w:val="000000"/>
              </w:rPr>
              <w:t xml:space="preserve"> PLL 14/2016, Autoria Vereador Ademar Santana – aprovado por unanimidade. </w:t>
            </w:r>
            <w:r w:rsidR="00E04072" w:rsidRPr="003A25CE">
              <w:rPr>
                <w:color w:val="000000"/>
              </w:rPr>
              <w:t>Coloco em votação o</w:t>
            </w:r>
            <w:r w:rsidR="00E04072">
              <w:rPr>
                <w:b/>
                <w:color w:val="000000"/>
              </w:rPr>
              <w:t xml:space="preserve"> PDL 1/2016, Autoria Vereador Vilmar Santos – aprovado por unanimidade.</w:t>
            </w:r>
            <w:r w:rsidR="00297457">
              <w:rPr>
                <w:b/>
                <w:color w:val="000000"/>
              </w:rPr>
              <w:t xml:space="preserve"> </w:t>
            </w:r>
            <w:r w:rsidR="00297457" w:rsidRPr="003A25CE">
              <w:rPr>
                <w:color w:val="000000"/>
              </w:rPr>
              <w:t>Coloco em votação o</w:t>
            </w:r>
            <w:r w:rsidR="00297457">
              <w:rPr>
                <w:b/>
                <w:color w:val="000000"/>
              </w:rPr>
              <w:t xml:space="preserve"> PDL 2/2016, Autoria Mesa Diretora – aprovado por unanimidade. </w:t>
            </w:r>
            <w:r w:rsidR="00297457" w:rsidRPr="00C20057">
              <w:rPr>
                <w:color w:val="000000"/>
              </w:rPr>
              <w:t xml:space="preserve">Coloco em votação a </w:t>
            </w:r>
            <w:r w:rsidR="00297457" w:rsidRPr="00C20057">
              <w:rPr>
                <w:b/>
                <w:color w:val="000000"/>
              </w:rPr>
              <w:t>Indicação</w:t>
            </w:r>
            <w:r w:rsidR="00297457">
              <w:rPr>
                <w:b/>
                <w:color w:val="000000"/>
              </w:rPr>
              <w:t xml:space="preserve"> 113</w:t>
            </w:r>
            <w:r w:rsidR="00297457" w:rsidRPr="00C20057">
              <w:rPr>
                <w:b/>
                <w:color w:val="000000"/>
              </w:rPr>
              <w:t xml:space="preserve">/2016, </w:t>
            </w:r>
            <w:r w:rsidR="00297457" w:rsidRPr="00C20057">
              <w:rPr>
                <w:color w:val="000000"/>
              </w:rPr>
              <w:t xml:space="preserve">de autoria do Vereador </w:t>
            </w:r>
            <w:r w:rsidR="00297457">
              <w:rPr>
                <w:color w:val="000000"/>
              </w:rPr>
              <w:t>Vilmar Santos</w:t>
            </w:r>
            <w:r w:rsidR="00297457" w:rsidRPr="00C20057">
              <w:rPr>
                <w:color w:val="000000"/>
              </w:rPr>
              <w:t xml:space="preserve">. </w:t>
            </w:r>
            <w:r w:rsidR="00297457" w:rsidRPr="00C20057">
              <w:rPr>
                <w:b/>
                <w:color w:val="000000"/>
              </w:rPr>
              <w:t>– aprovado por unanimidade.</w:t>
            </w:r>
            <w:r w:rsidR="00297457">
              <w:rPr>
                <w:b/>
                <w:color w:val="000000"/>
              </w:rPr>
              <w:t xml:space="preserve"> </w:t>
            </w:r>
            <w:r w:rsidR="009275EC" w:rsidRPr="00C20057">
              <w:rPr>
                <w:color w:val="000000"/>
              </w:rPr>
              <w:t xml:space="preserve">Coloco em votação a </w:t>
            </w:r>
            <w:r w:rsidR="009275EC" w:rsidRPr="00C20057">
              <w:rPr>
                <w:b/>
                <w:color w:val="000000"/>
              </w:rPr>
              <w:t>Indicação</w:t>
            </w:r>
            <w:r w:rsidR="009275EC">
              <w:rPr>
                <w:b/>
                <w:color w:val="000000"/>
              </w:rPr>
              <w:t xml:space="preserve"> </w:t>
            </w:r>
            <w:r w:rsidR="00297457">
              <w:rPr>
                <w:b/>
                <w:color w:val="000000"/>
              </w:rPr>
              <w:t>114, 115, 116, 117, 118, 119, 120, 121, 122, 123, 124, 125, 126 e 127</w:t>
            </w:r>
            <w:r w:rsidR="009275EC" w:rsidRPr="00C20057">
              <w:rPr>
                <w:b/>
                <w:color w:val="000000"/>
              </w:rPr>
              <w:t xml:space="preserve">/2016, </w:t>
            </w:r>
            <w:r w:rsidR="009275EC" w:rsidRPr="00C20057">
              <w:rPr>
                <w:color w:val="000000"/>
              </w:rPr>
              <w:t xml:space="preserve">de autoria do Vereador </w:t>
            </w:r>
            <w:proofErr w:type="spellStart"/>
            <w:r w:rsidR="009275EC" w:rsidRPr="00C20057">
              <w:rPr>
                <w:color w:val="000000"/>
              </w:rPr>
              <w:t>Alberi</w:t>
            </w:r>
            <w:proofErr w:type="spellEnd"/>
            <w:r w:rsidR="009275EC" w:rsidRPr="00C20057">
              <w:rPr>
                <w:color w:val="000000"/>
              </w:rPr>
              <w:t xml:space="preserve"> Dias. </w:t>
            </w:r>
            <w:r w:rsidR="009275EC" w:rsidRPr="00C20057">
              <w:rPr>
                <w:b/>
                <w:color w:val="000000"/>
              </w:rPr>
              <w:t>– aprovado por unanimidade.</w:t>
            </w:r>
            <w:r w:rsidR="00734BB6">
              <w:rPr>
                <w:b/>
                <w:color w:val="000000"/>
              </w:rPr>
              <w:t xml:space="preserve">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>:</w:t>
            </w:r>
            <w:r w:rsidR="00F250C1" w:rsidRPr="00C20057">
              <w:rPr>
                <w:color w:val="000000"/>
              </w:rPr>
              <w:t xml:space="preserve"> </w:t>
            </w:r>
            <w:proofErr w:type="spellStart"/>
            <w:r w:rsidR="00F250C1" w:rsidRPr="00C20057">
              <w:rPr>
                <w:color w:val="000000"/>
              </w:rPr>
              <w:t>Alberi</w:t>
            </w:r>
            <w:proofErr w:type="spellEnd"/>
            <w:r w:rsidR="00F250C1" w:rsidRPr="00C20057">
              <w:rPr>
                <w:color w:val="000000"/>
              </w:rPr>
              <w:t xml:space="preserve"> Dias</w:t>
            </w:r>
            <w:r w:rsidR="001E76E7">
              <w:rPr>
                <w:color w:val="000000"/>
              </w:rPr>
              <w:t>,</w:t>
            </w:r>
            <w:proofErr w:type="gramStart"/>
            <w:r w:rsidR="0050787D" w:rsidRPr="00C20057">
              <w:rPr>
                <w:color w:val="000000"/>
              </w:rPr>
              <w:t xml:space="preserve">  </w:t>
            </w:r>
            <w:proofErr w:type="gramEnd"/>
            <w:r w:rsidR="0050787D" w:rsidRPr="00C20057">
              <w:rPr>
                <w:color w:val="000000"/>
              </w:rPr>
              <w:t>Carlos Oliveira</w:t>
            </w:r>
            <w:r w:rsidR="00ED05F5">
              <w:rPr>
                <w:color w:val="000000"/>
              </w:rPr>
              <w:t>,</w:t>
            </w:r>
            <w:r w:rsidR="007B6CA1">
              <w:rPr>
                <w:color w:val="000000"/>
              </w:rPr>
              <w:t xml:space="preserve"> </w:t>
            </w:r>
            <w:r w:rsidR="00ED05F5" w:rsidRPr="00C20057">
              <w:rPr>
                <w:color w:val="000000"/>
              </w:rPr>
              <w:t>Gilberto Cezar</w:t>
            </w:r>
            <w:r w:rsidR="001E76E7">
              <w:rPr>
                <w:color w:val="000000"/>
              </w:rPr>
              <w:t>,</w:t>
            </w:r>
            <w:r w:rsidR="00734BB6">
              <w:rPr>
                <w:color w:val="000000"/>
              </w:rPr>
              <w:t xml:space="preserve"> Luciano Melo</w:t>
            </w:r>
            <w:r w:rsidR="001E76E7">
              <w:rPr>
                <w:color w:val="000000"/>
              </w:rPr>
              <w:t xml:space="preserve"> e </w:t>
            </w:r>
            <w:r w:rsidR="001E76E7" w:rsidRPr="00C20057">
              <w:rPr>
                <w:color w:val="000000"/>
              </w:rPr>
              <w:t xml:space="preserve">Roberto </w:t>
            </w:r>
            <w:proofErr w:type="spellStart"/>
            <w:r w:rsidR="001E76E7" w:rsidRPr="00C20057">
              <w:rPr>
                <w:color w:val="000000"/>
              </w:rPr>
              <w:t>Grulke</w:t>
            </w:r>
            <w:proofErr w:type="spellEnd"/>
            <w:r w:rsidR="00297457">
              <w:rPr>
                <w:color w:val="000000"/>
              </w:rPr>
              <w:t xml:space="preserve"> e</w:t>
            </w:r>
            <w:r w:rsidR="00297457" w:rsidRPr="00C20057">
              <w:rPr>
                <w:color w:val="000000"/>
              </w:rPr>
              <w:t xml:space="preserve"> Vilmar Santos</w:t>
            </w:r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037374">
              <w:rPr>
                <w:szCs w:val="28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297457">
              <w:t>25</w:t>
            </w:r>
            <w:r w:rsidR="00510A02">
              <w:t xml:space="preserve"> de abril</w:t>
            </w:r>
            <w:r w:rsidR="005C195A" w:rsidRPr="00C20057">
              <w:t xml:space="preserve"> de 2016.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</w:tbl>
    <w:p w:rsidR="00EC6CE4" w:rsidRPr="00CA2933" w:rsidRDefault="00EC6CE4" w:rsidP="00F072F1"/>
    <w:p w:rsidR="00CA2933" w:rsidRPr="00CA2933" w:rsidRDefault="00CA2933"/>
    <w:sectPr w:rsidR="00CA2933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072" w:rsidRDefault="00E04072" w:rsidP="00086E29">
      <w:r>
        <w:separator/>
      </w:r>
    </w:p>
  </w:endnote>
  <w:endnote w:type="continuationSeparator" w:id="1">
    <w:p w:rsidR="00E04072" w:rsidRDefault="00E04072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072" w:rsidRPr="00E8248F" w:rsidRDefault="00E04072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E04072" w:rsidRDefault="00E040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072" w:rsidRDefault="00E04072" w:rsidP="00086E29">
      <w:r>
        <w:separator/>
      </w:r>
    </w:p>
  </w:footnote>
  <w:footnote w:type="continuationSeparator" w:id="1">
    <w:p w:rsidR="00E04072" w:rsidRDefault="00E04072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072" w:rsidRDefault="00E04072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30715"/>
    <w:rsid w:val="000352AD"/>
    <w:rsid w:val="00036A63"/>
    <w:rsid w:val="00037374"/>
    <w:rsid w:val="00040A58"/>
    <w:rsid w:val="00051D08"/>
    <w:rsid w:val="00062669"/>
    <w:rsid w:val="00064C37"/>
    <w:rsid w:val="0006782B"/>
    <w:rsid w:val="000705D6"/>
    <w:rsid w:val="0008396D"/>
    <w:rsid w:val="00083ED2"/>
    <w:rsid w:val="000853BF"/>
    <w:rsid w:val="00086E29"/>
    <w:rsid w:val="000950B9"/>
    <w:rsid w:val="000C3E75"/>
    <w:rsid w:val="000D79C5"/>
    <w:rsid w:val="000E2582"/>
    <w:rsid w:val="000E6C8C"/>
    <w:rsid w:val="000F5058"/>
    <w:rsid w:val="000F7B4A"/>
    <w:rsid w:val="00104FC2"/>
    <w:rsid w:val="00110FED"/>
    <w:rsid w:val="001212F7"/>
    <w:rsid w:val="00126292"/>
    <w:rsid w:val="001446CE"/>
    <w:rsid w:val="00146E36"/>
    <w:rsid w:val="00154676"/>
    <w:rsid w:val="00163B40"/>
    <w:rsid w:val="0017200C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E76E7"/>
    <w:rsid w:val="001F7EFF"/>
    <w:rsid w:val="00215788"/>
    <w:rsid w:val="002167EE"/>
    <w:rsid w:val="00222D7F"/>
    <w:rsid w:val="0023156F"/>
    <w:rsid w:val="00233237"/>
    <w:rsid w:val="00234CC0"/>
    <w:rsid w:val="00236933"/>
    <w:rsid w:val="002376A9"/>
    <w:rsid w:val="00241281"/>
    <w:rsid w:val="00250D92"/>
    <w:rsid w:val="00260D25"/>
    <w:rsid w:val="00266AD9"/>
    <w:rsid w:val="002846F0"/>
    <w:rsid w:val="0028525D"/>
    <w:rsid w:val="00285F18"/>
    <w:rsid w:val="00297457"/>
    <w:rsid w:val="002A5376"/>
    <w:rsid w:val="002C057E"/>
    <w:rsid w:val="002C4B2F"/>
    <w:rsid w:val="002D1D9C"/>
    <w:rsid w:val="002E3DAC"/>
    <w:rsid w:val="002F09DC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A25CE"/>
    <w:rsid w:val="003B09DC"/>
    <w:rsid w:val="003B3BFD"/>
    <w:rsid w:val="003D378A"/>
    <w:rsid w:val="003D41C4"/>
    <w:rsid w:val="003D469F"/>
    <w:rsid w:val="003D730C"/>
    <w:rsid w:val="003E5E59"/>
    <w:rsid w:val="00401343"/>
    <w:rsid w:val="00411648"/>
    <w:rsid w:val="00417126"/>
    <w:rsid w:val="004253D6"/>
    <w:rsid w:val="00435DD8"/>
    <w:rsid w:val="00441979"/>
    <w:rsid w:val="00442721"/>
    <w:rsid w:val="00444DBF"/>
    <w:rsid w:val="0044572F"/>
    <w:rsid w:val="00450BF8"/>
    <w:rsid w:val="00454B0E"/>
    <w:rsid w:val="00462562"/>
    <w:rsid w:val="004638C2"/>
    <w:rsid w:val="00470D1C"/>
    <w:rsid w:val="004744E2"/>
    <w:rsid w:val="00474D0B"/>
    <w:rsid w:val="00491B8F"/>
    <w:rsid w:val="00491F5F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1916"/>
    <w:rsid w:val="005050B3"/>
    <w:rsid w:val="0050787D"/>
    <w:rsid w:val="00510A02"/>
    <w:rsid w:val="00520560"/>
    <w:rsid w:val="00521BF3"/>
    <w:rsid w:val="00533197"/>
    <w:rsid w:val="005356D0"/>
    <w:rsid w:val="00541F9B"/>
    <w:rsid w:val="005477F8"/>
    <w:rsid w:val="00562E36"/>
    <w:rsid w:val="0056405E"/>
    <w:rsid w:val="005646E3"/>
    <w:rsid w:val="00576F68"/>
    <w:rsid w:val="005A6E21"/>
    <w:rsid w:val="005B3F36"/>
    <w:rsid w:val="005C0DA6"/>
    <w:rsid w:val="005C195A"/>
    <w:rsid w:val="005D44C7"/>
    <w:rsid w:val="005D4E1C"/>
    <w:rsid w:val="005E0074"/>
    <w:rsid w:val="005E0512"/>
    <w:rsid w:val="005E60D1"/>
    <w:rsid w:val="005F2EE9"/>
    <w:rsid w:val="005F32CA"/>
    <w:rsid w:val="006054AA"/>
    <w:rsid w:val="00605C5D"/>
    <w:rsid w:val="00616D99"/>
    <w:rsid w:val="006242E1"/>
    <w:rsid w:val="00626F3E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4BB6"/>
    <w:rsid w:val="00737078"/>
    <w:rsid w:val="00744B9D"/>
    <w:rsid w:val="00746518"/>
    <w:rsid w:val="00747DF7"/>
    <w:rsid w:val="0076034D"/>
    <w:rsid w:val="007717EE"/>
    <w:rsid w:val="0077251F"/>
    <w:rsid w:val="0078294F"/>
    <w:rsid w:val="007B6073"/>
    <w:rsid w:val="007B6CA1"/>
    <w:rsid w:val="007C13DD"/>
    <w:rsid w:val="007C1E07"/>
    <w:rsid w:val="007C5407"/>
    <w:rsid w:val="007D491D"/>
    <w:rsid w:val="007E20B4"/>
    <w:rsid w:val="007E329E"/>
    <w:rsid w:val="007E4619"/>
    <w:rsid w:val="007E463A"/>
    <w:rsid w:val="00802CDF"/>
    <w:rsid w:val="00805F4B"/>
    <w:rsid w:val="0081447D"/>
    <w:rsid w:val="00823D08"/>
    <w:rsid w:val="008306B7"/>
    <w:rsid w:val="00843B43"/>
    <w:rsid w:val="0085536B"/>
    <w:rsid w:val="0086536D"/>
    <w:rsid w:val="00877A15"/>
    <w:rsid w:val="00877EAE"/>
    <w:rsid w:val="008816E3"/>
    <w:rsid w:val="008A61FD"/>
    <w:rsid w:val="008B0517"/>
    <w:rsid w:val="008B1C46"/>
    <w:rsid w:val="008B399A"/>
    <w:rsid w:val="008C0E2A"/>
    <w:rsid w:val="008C1C4A"/>
    <w:rsid w:val="008C2D47"/>
    <w:rsid w:val="008E3522"/>
    <w:rsid w:val="008F0ADA"/>
    <w:rsid w:val="008F65A9"/>
    <w:rsid w:val="00902E00"/>
    <w:rsid w:val="00902F50"/>
    <w:rsid w:val="00905D8E"/>
    <w:rsid w:val="009275EC"/>
    <w:rsid w:val="00955A2E"/>
    <w:rsid w:val="00956FB6"/>
    <w:rsid w:val="00960F55"/>
    <w:rsid w:val="00961FFB"/>
    <w:rsid w:val="00972A6D"/>
    <w:rsid w:val="0097326F"/>
    <w:rsid w:val="0097427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9E2C54"/>
    <w:rsid w:val="00A04D94"/>
    <w:rsid w:val="00A225E6"/>
    <w:rsid w:val="00A22613"/>
    <w:rsid w:val="00A242B5"/>
    <w:rsid w:val="00A3184C"/>
    <w:rsid w:val="00A32F9C"/>
    <w:rsid w:val="00A332C1"/>
    <w:rsid w:val="00A368F8"/>
    <w:rsid w:val="00A50565"/>
    <w:rsid w:val="00A5440C"/>
    <w:rsid w:val="00A55DD5"/>
    <w:rsid w:val="00A5639A"/>
    <w:rsid w:val="00A60F85"/>
    <w:rsid w:val="00A62DE1"/>
    <w:rsid w:val="00A66420"/>
    <w:rsid w:val="00A86493"/>
    <w:rsid w:val="00A870B4"/>
    <w:rsid w:val="00AA17D7"/>
    <w:rsid w:val="00AA3F85"/>
    <w:rsid w:val="00AA4CAF"/>
    <w:rsid w:val="00AA6950"/>
    <w:rsid w:val="00AB6586"/>
    <w:rsid w:val="00AC27B8"/>
    <w:rsid w:val="00AD5917"/>
    <w:rsid w:val="00AF1B57"/>
    <w:rsid w:val="00AF2409"/>
    <w:rsid w:val="00B0755F"/>
    <w:rsid w:val="00B07D85"/>
    <w:rsid w:val="00B16933"/>
    <w:rsid w:val="00B2694E"/>
    <w:rsid w:val="00B41648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78EA"/>
    <w:rsid w:val="00C02041"/>
    <w:rsid w:val="00C112CB"/>
    <w:rsid w:val="00C121B1"/>
    <w:rsid w:val="00C14345"/>
    <w:rsid w:val="00C14623"/>
    <w:rsid w:val="00C20057"/>
    <w:rsid w:val="00C245B8"/>
    <w:rsid w:val="00C325F5"/>
    <w:rsid w:val="00C3374D"/>
    <w:rsid w:val="00C46624"/>
    <w:rsid w:val="00C52712"/>
    <w:rsid w:val="00C55628"/>
    <w:rsid w:val="00C56884"/>
    <w:rsid w:val="00C624CC"/>
    <w:rsid w:val="00C65BF2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622B"/>
    <w:rsid w:val="00D16329"/>
    <w:rsid w:val="00D17D17"/>
    <w:rsid w:val="00D20180"/>
    <w:rsid w:val="00D308CB"/>
    <w:rsid w:val="00D62CD2"/>
    <w:rsid w:val="00D66723"/>
    <w:rsid w:val="00D7098E"/>
    <w:rsid w:val="00D70EDB"/>
    <w:rsid w:val="00D755DC"/>
    <w:rsid w:val="00D83DF2"/>
    <w:rsid w:val="00D90613"/>
    <w:rsid w:val="00D9597E"/>
    <w:rsid w:val="00D96835"/>
    <w:rsid w:val="00DA5D99"/>
    <w:rsid w:val="00DB6929"/>
    <w:rsid w:val="00DC1413"/>
    <w:rsid w:val="00DD65CD"/>
    <w:rsid w:val="00DE3DC1"/>
    <w:rsid w:val="00DE6ED7"/>
    <w:rsid w:val="00DF2690"/>
    <w:rsid w:val="00E04072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1340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5</cp:revision>
  <cp:lastPrinted>2016-04-11T19:05:00Z</cp:lastPrinted>
  <dcterms:created xsi:type="dcterms:W3CDTF">2016-04-25T16:21:00Z</dcterms:created>
  <dcterms:modified xsi:type="dcterms:W3CDTF">2016-04-25T18:05:00Z</dcterms:modified>
</cp:coreProperties>
</file>