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4A47A5">
      <w:pPr>
        <w:pStyle w:val="Cabealho"/>
        <w:tabs>
          <w:tab w:val="left" w:pos="0"/>
        </w:tabs>
        <w:jc w:val="both"/>
      </w:pPr>
      <w:r>
        <w:rPr>
          <w:rStyle w:val="Fontepargpadro3"/>
          <w:rFonts w:ascii="Calibri" w:hAnsi="Calibri" w:cs="Calibri"/>
          <w:sz w:val="22"/>
          <w:szCs w:val="22"/>
        </w:rPr>
        <w:t>Ofício</w:t>
      </w:r>
      <w:r>
        <w:rPr>
          <w:rStyle w:val="Fontepargpadro3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3"/>
          <w:rFonts w:ascii="Calibri" w:hAnsi="Calibri" w:cs="Calibri"/>
          <w:sz w:val="22"/>
          <w:szCs w:val="22"/>
        </w:rPr>
        <w:t>SMA</w:t>
      </w:r>
      <w:r>
        <w:rPr>
          <w:rStyle w:val="Fontepargpadro3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3"/>
          <w:rFonts w:ascii="Calibri" w:hAnsi="Calibri" w:cs="Calibri"/>
          <w:sz w:val="22"/>
          <w:szCs w:val="22"/>
        </w:rPr>
        <w:t>nº</w:t>
      </w:r>
      <w:r>
        <w:rPr>
          <w:rStyle w:val="Fontepargpadro3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3"/>
          <w:rFonts w:ascii="Calibri" w:eastAsia="Calibri" w:hAnsi="Calibri" w:cs="Calibri"/>
          <w:sz w:val="22"/>
          <w:szCs w:val="22"/>
        </w:rPr>
        <w:t>72</w:t>
      </w:r>
      <w:r>
        <w:rPr>
          <w:rStyle w:val="Fontepargpadro3"/>
          <w:rFonts w:ascii="Calibri" w:eastAsia="Calibri" w:hAnsi="Calibri" w:cs="Calibri"/>
          <w:sz w:val="22"/>
          <w:szCs w:val="22"/>
        </w:rPr>
        <w:t>-73/2017</w:t>
      </w:r>
      <w:r>
        <w:rPr>
          <w:rStyle w:val="Fontepargpadro3"/>
          <w:rFonts w:ascii="Calibri" w:hAnsi="Calibri" w:cs="Calibri"/>
          <w:sz w:val="22"/>
          <w:szCs w:val="22"/>
        </w:rPr>
        <w:t>.</w:t>
      </w:r>
      <w:r>
        <w:rPr>
          <w:rStyle w:val="Fontepargpadro3"/>
          <w:rFonts w:ascii="Calibri" w:hAnsi="Calibri" w:cs="Calibri"/>
          <w:sz w:val="22"/>
          <w:szCs w:val="22"/>
        </w:rPr>
        <w:tab/>
      </w:r>
      <w:r>
        <w:rPr>
          <w:rStyle w:val="Fontepargpadro3"/>
          <w:rFonts w:ascii="Calibri" w:hAnsi="Calibri" w:cs="Calibri"/>
          <w:sz w:val="22"/>
          <w:szCs w:val="22"/>
        </w:rPr>
        <w:tab/>
        <w:t xml:space="preserve">                                           Canela,</w:t>
      </w:r>
      <w:r>
        <w:rPr>
          <w:rStyle w:val="Fontepargpadro3"/>
          <w:rFonts w:ascii="Calibri" w:eastAsia="Calibri" w:hAnsi="Calibri" w:cs="Calibri"/>
          <w:sz w:val="22"/>
          <w:szCs w:val="22"/>
        </w:rPr>
        <w:t xml:space="preserve"> </w:t>
      </w:r>
      <w:r>
        <w:rPr>
          <w:rStyle w:val="Fontepargpadro3"/>
          <w:rFonts w:ascii="Calibri" w:eastAsia="Calibri" w:hAnsi="Calibri" w:cs="Calibri"/>
          <w:sz w:val="22"/>
          <w:szCs w:val="22"/>
        </w:rPr>
        <w:t>12</w:t>
      </w:r>
      <w:r>
        <w:rPr>
          <w:rStyle w:val="Fontepargpadro3"/>
          <w:rFonts w:ascii="Calibri" w:eastAsia="Calibri" w:hAnsi="Calibri" w:cs="Calibri"/>
          <w:sz w:val="22"/>
          <w:szCs w:val="22"/>
        </w:rPr>
        <w:t xml:space="preserve"> de abril de 2017</w:t>
      </w:r>
      <w:r>
        <w:rPr>
          <w:rStyle w:val="Fontepargpadro3"/>
          <w:rFonts w:ascii="Calibri" w:hAnsi="Calibri" w:cs="Calibri"/>
          <w:sz w:val="22"/>
          <w:szCs w:val="22"/>
        </w:rPr>
        <w:t>.</w:t>
      </w:r>
    </w:p>
    <w:p w:rsidR="00000000" w:rsidRDefault="004A47A5">
      <w:pPr>
        <w:pStyle w:val="Cabealho"/>
        <w:tabs>
          <w:tab w:val="left" w:pos="0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rPr>
          <w:rFonts w:ascii="Calibri" w:hAnsi="Calibri" w:cs="Calibri"/>
          <w:sz w:val="22"/>
          <w:szCs w:val="22"/>
        </w:rPr>
      </w:pPr>
    </w:p>
    <w:p w:rsidR="00000000" w:rsidRDefault="004A47A5">
      <w:r>
        <w:rPr>
          <w:rFonts w:ascii="Calibri" w:hAnsi="Calibri" w:cs="Calibri"/>
          <w:sz w:val="22"/>
          <w:szCs w:val="22"/>
        </w:rPr>
        <w:t>Ao</w:t>
      </w:r>
    </w:p>
    <w:p w:rsidR="00000000" w:rsidRDefault="004A47A5">
      <w:r>
        <w:rPr>
          <w:rFonts w:ascii="Calibri" w:hAnsi="Calibri" w:cs="Calibri"/>
          <w:sz w:val="22"/>
          <w:szCs w:val="22"/>
        </w:rPr>
        <w:t>Exmo.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Senhor</w:t>
      </w:r>
    </w:p>
    <w:p w:rsidR="00000000" w:rsidRDefault="004A47A5">
      <w:r>
        <w:rPr>
          <w:rFonts w:ascii="Calibri" w:eastAsia="Calibri" w:hAnsi="Calibri" w:cs="Calibri"/>
          <w:sz w:val="22"/>
          <w:szCs w:val="22"/>
        </w:rPr>
        <w:t>Marcelo de Brito Drehmer</w:t>
      </w:r>
    </w:p>
    <w:p w:rsidR="00000000" w:rsidRDefault="004A47A5">
      <w:pPr>
        <w:jc w:val="both"/>
      </w:pPr>
      <w:r>
        <w:rPr>
          <w:rFonts w:ascii="Calibri" w:hAnsi="Calibri" w:cs="Calibri"/>
          <w:sz w:val="22"/>
          <w:szCs w:val="22"/>
        </w:rPr>
        <w:t>Presidente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Legis</w:t>
      </w:r>
      <w:r>
        <w:rPr>
          <w:rFonts w:ascii="Calibri" w:hAnsi="Calibri" w:cs="Calibri"/>
          <w:sz w:val="22"/>
          <w:szCs w:val="22"/>
        </w:rPr>
        <w:t>lativo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Municipal</w:t>
      </w:r>
    </w:p>
    <w:p w:rsidR="00000000" w:rsidRDefault="004A47A5">
      <w:pPr>
        <w:tabs>
          <w:tab w:val="left" w:pos="0"/>
          <w:tab w:val="center" w:pos="4419"/>
          <w:tab w:val="right" w:pos="8838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tabs>
          <w:tab w:val="left" w:pos="0"/>
          <w:tab w:val="center" w:pos="4419"/>
          <w:tab w:val="right" w:pos="8838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tabs>
          <w:tab w:val="left" w:pos="0"/>
          <w:tab w:val="center" w:pos="4419"/>
          <w:tab w:val="right" w:pos="8838"/>
        </w:tabs>
        <w:jc w:val="both"/>
      </w:pPr>
      <w:r>
        <w:rPr>
          <w:rStyle w:val="Fontepargpadro3"/>
          <w:rFonts w:ascii="Calibri" w:hAnsi="Calibri" w:cs="Calibri"/>
          <w:b/>
          <w:bCs/>
          <w:sz w:val="22"/>
          <w:szCs w:val="22"/>
        </w:rPr>
        <w:t xml:space="preserve">Projeto de Lei nº </w:t>
      </w:r>
      <w:r>
        <w:rPr>
          <w:rStyle w:val="Fontepargpadro3"/>
          <w:rFonts w:ascii="Calibri" w:hAnsi="Calibri" w:cs="Calibri"/>
          <w:b/>
          <w:bCs/>
          <w:sz w:val="22"/>
          <w:szCs w:val="22"/>
        </w:rPr>
        <w:t>26</w:t>
      </w:r>
      <w:r>
        <w:rPr>
          <w:rStyle w:val="Fontepargpadro3"/>
          <w:rFonts w:ascii="Calibri" w:hAnsi="Calibri" w:cs="Calibri"/>
          <w:b/>
          <w:bCs/>
          <w:sz w:val="22"/>
          <w:szCs w:val="22"/>
        </w:rPr>
        <w:t>/2017.</w:t>
      </w:r>
    </w:p>
    <w:p w:rsidR="00000000" w:rsidRDefault="004A47A5">
      <w:pPr>
        <w:pStyle w:val="Cabealho"/>
        <w:tabs>
          <w:tab w:val="left" w:pos="708"/>
          <w:tab w:val="left" w:pos="1414"/>
          <w:tab w:val="left" w:pos="1450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left" w:pos="708"/>
          <w:tab w:val="left" w:pos="1414"/>
          <w:tab w:val="left" w:pos="1450"/>
        </w:tabs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left" w:pos="708"/>
          <w:tab w:val="left" w:pos="1414"/>
          <w:tab w:val="left" w:pos="1450"/>
        </w:tabs>
        <w:jc w:val="both"/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Senhor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Presidente,</w:t>
      </w:r>
    </w:p>
    <w:p w:rsidR="00000000" w:rsidRDefault="004A47A5">
      <w:pPr>
        <w:pStyle w:val="Cabealho"/>
        <w:tabs>
          <w:tab w:val="left" w:pos="708"/>
        </w:tabs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Encaminhamos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para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aprec</w:t>
      </w:r>
      <w:r>
        <w:rPr>
          <w:rFonts w:ascii="Calibri" w:hAnsi="Calibri" w:cs="Calibri"/>
          <w:sz w:val="22"/>
          <w:szCs w:val="22"/>
        </w:rPr>
        <w:t>iação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Senhores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Vereadores, </w:t>
      </w:r>
      <w:r>
        <w:rPr>
          <w:rFonts w:ascii="Calibri" w:eastAsia="Calibri" w:hAnsi="Calibri" w:cs="Calibri"/>
          <w:sz w:val="22"/>
          <w:szCs w:val="22"/>
        </w:rPr>
        <w:t xml:space="preserve">no prazo regimental de 30 (trinta) dias, </w:t>
      </w:r>
      <w:r>
        <w:rPr>
          <w:rFonts w:ascii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Projeto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nº </w:t>
      </w:r>
      <w:r>
        <w:rPr>
          <w:rFonts w:ascii="Calibri" w:hAnsi="Calibri" w:cs="Calibri"/>
          <w:sz w:val="22"/>
          <w:szCs w:val="22"/>
        </w:rPr>
        <w:t>26</w:t>
      </w:r>
      <w:r>
        <w:rPr>
          <w:rFonts w:ascii="Calibri" w:eastAsia="Calibri" w:hAnsi="Calibri" w:cs="Calibri"/>
          <w:sz w:val="22"/>
          <w:szCs w:val="22"/>
        </w:rPr>
        <w:t xml:space="preserve">/2017, </w:t>
      </w:r>
      <w:r>
        <w:rPr>
          <w:rFonts w:ascii="Calibri" w:hAnsi="Calibri" w:cs="Calibri"/>
          <w:sz w:val="22"/>
          <w:szCs w:val="22"/>
        </w:rPr>
        <w:t>que</w:t>
      </w:r>
      <w:r>
        <w:rPr>
          <w:rFonts w:ascii="Calibri" w:eastAsia="Calibri" w:hAnsi="Calibri" w:cs="Calibri"/>
          <w:sz w:val="22"/>
          <w:szCs w:val="22"/>
        </w:rPr>
        <w:t xml:space="preserve"> “</w:t>
      </w:r>
      <w:r>
        <w:rPr>
          <w:rFonts w:ascii="Calibri" w:eastAsia="Calibri" w:hAnsi="Calibri" w:cs="Calibri"/>
          <w:bCs/>
          <w:sz w:val="22"/>
          <w:szCs w:val="22"/>
        </w:rPr>
        <w:t>Autoriza o Poder Executivo a realizar contratação temporária em caráter emergencial para atender funções públicas.”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Canela conta com uma extensa áre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a de desenvolvimento da agropecuária familiar que, além de garantir a subsistência de aproximadamente 250 (duzentos e cinquenta) famílias que vivem e cultivam as terras produzindo derivados de origem animal, fomenta a economia local e enaltece o nome do Mu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nicípio através da sua agroindústria.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Desta forma, é importante garantir às famílias meios adequados e eficazes para produção de suas riquezas, diante da elevada importância da contribuição do Poder Público Municipal, especialmente por se tratarem de peq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uenas propriedades rurais que não possuem recursos suficientes para manter uma necessária estrutura própria para o trabalho na terra.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Com isto, diante do fato do Departamento Municipal de Agricultura possuir 3 (três) máquinas disponíveis para atender a d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emanda dessas famílias, necessário se faz dispor de pessoas habilitadas para operar as mesmas, as quais estão com carência nos quadros do Município.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Conforme consta nos quadros de cargos do Município, atualmente o Departamento de Agricultura conta com ap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enas 1 (um) operador de máquinas, e a Secretaria Municipal de Obras e Planejamento também está com carência de pessoal, o que torna impossível a disponibilização desses profissionais às atividades do Departamento de Agricultura.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Neste ponto, importante f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risar que o Município de Canela atualmente possui 12 (doze) máquinas disponíveis para utilização, mas apenas 7 (sete) operadores disponíveis, apresentando uma carência de 5 (cinco) servidores para exercerem as atividades nestes equipamentos.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Além de 2 (d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 xml:space="preserve">ois) operadores de máquina, também se faz necessário a contratação de 1 (um) médico veterinário, para atender o Serviço de Inspeção Municipal – SIM, prestando assistência direta aos produtores rurais que desenvolvem atividades de origem animal, sendo 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lastRenderedPageBreak/>
        <w:t>neces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sária a atuação do profissional para o Município de Canela aderir ao Sistema Unificado Estadual de Sanidade Agroindustrial Familiar, Artesanal e de Pequeno Porte – SUSAF.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A comercialização de produtos de origem animal está regrada pelas seguintes normas: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 xml:space="preserve"> Lei Federal nº 7.889, de 23 de novembro de 1989, Decreto Estadual nº 49.340, de 05 de julho de 2012, Instrução Normativa nº 02/2013 da Secretaria Estadual de Agricultura, Pecuária e Agronegócio – SEAPA, de 20 de fevereiro de 2013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; permitido aos municípios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 xml:space="preserve"> o comércio dos produtos de origem animal em todo o Estado do Rio Grande do Sul, desde que seus Serviços de Inspeção Municipal – SIM, atendam os referidos dispositivos.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Portanto, além dos operadores de máquina, imprescindível a contratação do Médico Vete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rinário para atender as demandas do SIM no Município, para que possa aderir ao SUSAF, possibilitando a comercialização dos produtos de origem animal em outros municípios do Estado do Rio Grande do Sul, propiciando a ampliação do mercado e, consequentemente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>, um aumento na renda dos produtores, refletindo também na arrecadação de receitas por parte do Município.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  <w:t>Assim, por se tratarem de serviços pontuais e específicos, o Município de Canela prima pela necessária contratação emergencial de pessoal por tempo</w:t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 xml:space="preserve"> determinado para atender a necessidade temporária de excepcional interesse público, na forma disciplinada pela Lei Complementar nº 25, de 08 de fevereiro de 2012, com a redação dada pela Lei Complementar nº 42, de 16 de julho de 2014.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5"/>
          <w:rFonts w:ascii="Calibri" w:eastAsia="Calibri" w:hAnsi="Calibri" w:cs="Calibri"/>
          <w:iCs/>
          <w:sz w:val="22"/>
          <w:szCs w:val="22"/>
          <w:lang/>
        </w:rPr>
        <w:t>Diante do exposto,</w:t>
      </w:r>
      <w:r>
        <w:rPr>
          <w:rStyle w:val="Fontepargpadro5"/>
          <w:rFonts w:ascii="Calibri" w:eastAsia="Calibri" w:hAnsi="Calibri" w:cs="Calibri"/>
          <w:iCs/>
          <w:sz w:val="22"/>
          <w:szCs w:val="22"/>
          <w:lang/>
        </w:rPr>
        <w:t xml:space="preserve"> solicitamos aprovação do presente Projeto de Lei.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Style w:val="Fontepargpadro2"/>
          <w:rFonts w:ascii="Calibri" w:eastAsia="Arial" w:hAnsi="Calibri" w:cs="Calibri"/>
          <w:i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Sendo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que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tínhamos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para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momento,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subscrevemo-nos.</w:t>
      </w:r>
    </w:p>
    <w:p w:rsidR="00000000" w:rsidRDefault="004A47A5">
      <w:pPr>
        <w:pStyle w:val="Cabealho"/>
        <w:tabs>
          <w:tab w:val="left" w:pos="708"/>
          <w:tab w:val="left" w:pos="1388"/>
        </w:tabs>
        <w:spacing w:line="360" w:lineRule="auto"/>
        <w:jc w:val="both"/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Atenciosamente,</w:t>
      </w: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jc w:val="center"/>
      </w:pPr>
      <w:r>
        <w:rPr>
          <w:rFonts w:ascii="Calibri" w:hAnsi="Calibri" w:cs="Calibri"/>
          <w:sz w:val="22"/>
          <w:szCs w:val="22"/>
        </w:rPr>
        <w:t>Constantino Orsolin</w:t>
      </w:r>
    </w:p>
    <w:p w:rsidR="00000000" w:rsidRDefault="004A47A5">
      <w:pPr>
        <w:jc w:val="center"/>
      </w:pPr>
      <w:r>
        <w:rPr>
          <w:rFonts w:ascii="Calibri" w:hAnsi="Calibri" w:cs="Calibri"/>
          <w:sz w:val="22"/>
          <w:szCs w:val="22"/>
        </w:rPr>
        <w:t>Prefeito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Municipal</w:t>
      </w: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Cabealho"/>
        <w:tabs>
          <w:tab w:val="clear" w:pos="4419"/>
          <w:tab w:val="clear" w:pos="8838"/>
        </w:tabs>
        <w:spacing w:line="200" w:lineRule="atLeast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</w:pPr>
      <w:r>
        <w:rPr>
          <w:rFonts w:ascii="Calibri" w:hAnsi="Calibri" w:cs="Calibri"/>
          <w:sz w:val="22"/>
          <w:szCs w:val="22"/>
        </w:rPr>
        <w:t>PROJETO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Nº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26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 xml:space="preserve"> DE ABRIL DE 2017</w:t>
      </w:r>
      <w:r>
        <w:rPr>
          <w:rFonts w:ascii="Calibri" w:hAnsi="Calibri" w:cs="Calibri"/>
          <w:sz w:val="22"/>
          <w:szCs w:val="22"/>
        </w:rPr>
        <w:t>.</w:t>
      </w:r>
    </w:p>
    <w:p w:rsidR="00000000" w:rsidRDefault="004A47A5">
      <w:pPr>
        <w:spacing w:line="200" w:lineRule="atLeast"/>
        <w:ind w:firstLine="1083"/>
        <w:jc w:val="both"/>
        <w:rPr>
          <w:rFonts w:ascii="Calibri" w:hAnsi="Calibri" w:cs="Calibri"/>
          <w:b/>
          <w:sz w:val="22"/>
          <w:szCs w:val="22"/>
        </w:rPr>
      </w:pPr>
    </w:p>
    <w:p w:rsidR="00000000" w:rsidRDefault="004A47A5">
      <w:pPr>
        <w:spacing w:line="200" w:lineRule="atLeast"/>
        <w:ind w:firstLine="1083"/>
        <w:jc w:val="both"/>
        <w:rPr>
          <w:rFonts w:ascii="Calibri" w:hAnsi="Calibri" w:cs="Calibri"/>
          <w:b/>
          <w:sz w:val="22"/>
          <w:szCs w:val="22"/>
        </w:rPr>
      </w:pPr>
    </w:p>
    <w:p w:rsidR="00000000" w:rsidRDefault="004A47A5">
      <w:pPr>
        <w:pStyle w:val="Recuodecorpodetexto"/>
        <w:tabs>
          <w:tab w:val="left" w:pos="1155"/>
        </w:tabs>
        <w:spacing w:line="200" w:lineRule="atLeast"/>
        <w:ind w:left="5325"/>
        <w:jc w:val="both"/>
      </w:pPr>
      <w:r>
        <w:rPr>
          <w:rFonts w:ascii="Calibri" w:hAnsi="Calibri" w:cs="Calibri"/>
          <w:bCs/>
          <w:sz w:val="22"/>
          <w:szCs w:val="22"/>
        </w:rPr>
        <w:t>Autoriza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o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Poder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Executiv</w:t>
      </w:r>
      <w:r>
        <w:rPr>
          <w:rFonts w:ascii="Calibri" w:hAnsi="Calibri" w:cs="Calibri"/>
          <w:bCs/>
          <w:sz w:val="22"/>
          <w:szCs w:val="22"/>
        </w:rPr>
        <w:t>o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a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realizar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contratação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temporária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em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caráter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emergencial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para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atender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funções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públicas.</w:t>
      </w:r>
    </w:p>
    <w:p w:rsidR="00000000" w:rsidRDefault="004A47A5">
      <w:pPr>
        <w:pStyle w:val="Recuodecorpodetexto"/>
        <w:spacing w:line="200" w:lineRule="atLeast"/>
        <w:ind w:left="0" w:firstLine="1083"/>
        <w:rPr>
          <w:rFonts w:ascii="Calibri" w:hAnsi="Calibri" w:cs="Calibri"/>
          <w:sz w:val="22"/>
          <w:szCs w:val="22"/>
        </w:rPr>
      </w:pPr>
    </w:p>
    <w:p w:rsidR="00000000" w:rsidRDefault="004A47A5">
      <w:pPr>
        <w:pStyle w:val="Recuodecorpodetexto"/>
        <w:spacing w:line="200" w:lineRule="atLeast"/>
        <w:ind w:left="0" w:firstLine="1083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ind w:firstLine="1083"/>
        <w:jc w:val="both"/>
      </w:pPr>
      <w:r>
        <w:rPr>
          <w:rFonts w:ascii="Calibri" w:hAnsi="Calibri" w:cs="Calibri"/>
          <w:sz w:val="22"/>
          <w:szCs w:val="22"/>
        </w:rPr>
        <w:tab/>
        <w:t>Art.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1º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Fica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Poder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Executivo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autorizado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realizar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contratação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temporária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em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caráter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emergencial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para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atender</w:t>
      </w:r>
      <w:r>
        <w:rPr>
          <w:rFonts w:ascii="Calibri" w:eastAsia="Calibri" w:hAnsi="Calibri" w:cs="Calibri"/>
          <w:iCs/>
          <w:sz w:val="22"/>
          <w:szCs w:val="22"/>
        </w:rPr>
        <w:t xml:space="preserve"> as </w:t>
      </w:r>
      <w:r>
        <w:rPr>
          <w:rFonts w:ascii="Calibri" w:hAnsi="Calibri" w:cs="Calibri"/>
          <w:iCs/>
          <w:sz w:val="22"/>
          <w:szCs w:val="22"/>
        </w:rPr>
        <w:t>funções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públicas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abaixo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discriminadas:</w:t>
      </w:r>
    </w:p>
    <w:p w:rsidR="00000000" w:rsidRDefault="004A47A5">
      <w:pPr>
        <w:spacing w:line="200" w:lineRule="atLeast"/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</w:pPr>
      <w:r>
        <w:rPr>
          <w:rFonts w:ascii="Calibri" w:hAnsi="Calibri" w:cs="Calibri"/>
          <w:iCs/>
          <w:sz w:val="22"/>
          <w:szCs w:val="22"/>
        </w:rPr>
        <w:t>LOTAÇÃO: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SECRETARIA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MUNICIPAL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DE</w:t>
      </w:r>
      <w:r>
        <w:rPr>
          <w:rFonts w:ascii="Calibri" w:eastAsia="Calibri" w:hAnsi="Calibri" w:cs="Calibri"/>
          <w:iCs/>
          <w:sz w:val="22"/>
          <w:szCs w:val="22"/>
        </w:rPr>
        <w:t xml:space="preserve"> DESENVOLVIMENTO ECONÔMICO</w:t>
      </w:r>
    </w:p>
    <w:p w:rsidR="00000000" w:rsidRDefault="004A47A5">
      <w:pPr>
        <w:spacing w:line="200" w:lineRule="atLeast"/>
        <w:jc w:val="both"/>
        <w:rPr>
          <w:rFonts w:ascii="Calibri" w:hAnsi="Calibri" w:cs="Calibri"/>
          <w:iCs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893"/>
        <w:gridCol w:w="1168"/>
        <w:gridCol w:w="1660"/>
        <w:gridCol w:w="2175"/>
        <w:gridCol w:w="1265"/>
      </w:tblGrid>
      <w:tr w:rsidR="00000000">
        <w:tc>
          <w:tcPr>
            <w:tcW w:w="28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Denominação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Função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Pública</w:t>
            </w:r>
          </w:p>
        </w:tc>
        <w:tc>
          <w:tcPr>
            <w:tcW w:w="1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Nível</w:t>
            </w:r>
          </w:p>
        </w:tc>
        <w:tc>
          <w:tcPr>
            <w:tcW w:w="1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Vencimento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básico</w:t>
            </w:r>
          </w:p>
        </w:tc>
        <w:tc>
          <w:tcPr>
            <w:tcW w:w="21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Nº cargos</w:t>
            </w:r>
          </w:p>
        </w:tc>
        <w:tc>
          <w:tcPr>
            <w:tcW w:w="12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Carga horária</w:t>
            </w:r>
          </w:p>
        </w:tc>
      </w:tr>
      <w:tr w:rsidR="00000000"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Operador de Máquinas</w:t>
            </w:r>
          </w:p>
        </w:tc>
        <w:tc>
          <w:tcPr>
            <w:tcW w:w="11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rpodotexto"/>
              <w:snapToGrid w:val="0"/>
              <w:spacing w:before="0" w:after="0"/>
              <w:ind w:left="13"/>
              <w:jc w:val="center"/>
            </w:pPr>
            <w:r>
              <w:rPr>
                <w:rFonts w:ascii="Calibri" w:eastAsia="Times New Roman" w:hAnsi="Calibri" w:cs="Calibri"/>
                <w:sz w:val="22"/>
              </w:rPr>
              <w:t>NB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>VII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R$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2.002,20</w:t>
            </w:r>
          </w:p>
        </w:tc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02</w:t>
            </w:r>
          </w:p>
        </w:tc>
        <w:tc>
          <w:tcPr>
            <w:tcW w:w="12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</w:tr>
      <w:tr w:rsidR="00000000"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Médico Veterinário I</w:t>
            </w:r>
          </w:p>
        </w:tc>
        <w:tc>
          <w:tcPr>
            <w:tcW w:w="11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rpodotexto"/>
              <w:snapToGrid w:val="0"/>
              <w:spacing w:before="0" w:after="0"/>
              <w:ind w:left="13"/>
              <w:jc w:val="center"/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NS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V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R$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4.774,32</w:t>
            </w:r>
          </w:p>
        </w:tc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01</w:t>
            </w:r>
          </w:p>
        </w:tc>
        <w:tc>
          <w:tcPr>
            <w:tcW w:w="12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4A47A5">
            <w:pPr>
              <w:pStyle w:val="Contedodetabela"/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</w:tr>
    </w:tbl>
    <w:p w:rsidR="00000000" w:rsidRDefault="004A47A5">
      <w:pPr>
        <w:spacing w:line="200" w:lineRule="atLeast"/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tabs>
          <w:tab w:val="left" w:pos="1425"/>
        </w:tabs>
        <w:spacing w:line="200" w:lineRule="atLeast"/>
        <w:ind w:firstLine="1080"/>
        <w:jc w:val="both"/>
      </w:pPr>
      <w:r>
        <w:rPr>
          <w:rFonts w:ascii="Calibri" w:hAnsi="Calibri" w:cs="Calibri"/>
          <w:iCs/>
          <w:sz w:val="22"/>
          <w:szCs w:val="22"/>
        </w:rPr>
        <w:tab/>
        <w:t>§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1º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atribuições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definidas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para</w:t>
      </w:r>
      <w:r>
        <w:rPr>
          <w:rFonts w:ascii="Calibri" w:eastAsia="Calibri" w:hAnsi="Calibri" w:cs="Calibri"/>
          <w:iCs/>
          <w:sz w:val="22"/>
          <w:szCs w:val="22"/>
        </w:rPr>
        <w:t xml:space="preserve"> as funções públicas de Operador de Máquinas</w:t>
      </w:r>
      <w:r>
        <w:rPr>
          <w:rFonts w:ascii="Calibri" w:eastAsia="Calibri" w:hAnsi="Calibri" w:cs="Calibri"/>
          <w:iCs/>
          <w:sz w:val="22"/>
          <w:szCs w:val="22"/>
        </w:rPr>
        <w:t xml:space="preserve"> e </w:t>
      </w:r>
      <w:r>
        <w:rPr>
          <w:rFonts w:ascii="Calibri" w:eastAsia="Calibri" w:hAnsi="Calibri" w:cs="Calibri"/>
          <w:iCs/>
          <w:sz w:val="22"/>
          <w:szCs w:val="22"/>
        </w:rPr>
        <w:t xml:space="preserve"> Médico Veterinário I,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consta</w:t>
      </w:r>
      <w:r>
        <w:rPr>
          <w:rFonts w:ascii="Calibri" w:hAnsi="Calibri" w:cs="Calibri"/>
          <w:i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nos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Anexos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desta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Lei.</w:t>
      </w:r>
    </w:p>
    <w:p w:rsidR="00000000" w:rsidRDefault="004A47A5">
      <w:pPr>
        <w:autoSpaceDE w:val="0"/>
        <w:spacing w:line="200" w:lineRule="atLeast"/>
        <w:ind w:firstLine="1080"/>
        <w:jc w:val="both"/>
      </w:pPr>
      <w:r>
        <w:rPr>
          <w:rFonts w:ascii="Calibri" w:hAnsi="Calibri" w:cs="Calibri"/>
          <w:color w:val="000000"/>
          <w:sz w:val="22"/>
          <w:szCs w:val="22"/>
          <w:lang w:eastAsia="pt-BR"/>
        </w:rPr>
        <w:tab/>
        <w:t>§</w:t>
      </w:r>
      <w:r>
        <w:rPr>
          <w:rFonts w:ascii="Calibri" w:eastAsia="Calibri" w:hAnsi="Calibri" w:cs="Calibri"/>
          <w:color w:val="000000"/>
          <w:sz w:val="22"/>
          <w:szCs w:val="22"/>
          <w:lang w:eastAsia="pt-BR"/>
        </w:rPr>
        <w:t xml:space="preserve"> 2</w:t>
      </w:r>
      <w:r>
        <w:rPr>
          <w:rFonts w:ascii="Calibri" w:hAnsi="Calibri" w:cs="Calibri"/>
          <w:color w:val="000000"/>
          <w:sz w:val="22"/>
          <w:szCs w:val="22"/>
          <w:lang w:eastAsia="pt-BR"/>
        </w:rPr>
        <w:t>º Estas funções públicas estarão subordinadas ao regime jurídico especial de trabalho, ou seja, em conformidade com a presente Lei.</w:t>
      </w:r>
    </w:p>
    <w:p w:rsidR="00000000" w:rsidRDefault="004A47A5">
      <w:pPr>
        <w:spacing w:line="200" w:lineRule="atLeast"/>
        <w:ind w:firstLine="1080"/>
        <w:jc w:val="both"/>
      </w:pPr>
      <w:r>
        <w:rPr>
          <w:rFonts w:ascii="Calibri" w:hAnsi="Calibri" w:cs="Calibri"/>
          <w:color w:val="000000"/>
          <w:sz w:val="22"/>
          <w:szCs w:val="22"/>
        </w:rPr>
        <w:tab/>
        <w:t>§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3</w:t>
      </w:r>
      <w:r>
        <w:rPr>
          <w:rFonts w:ascii="Calibri" w:hAnsi="Calibri" w:cs="Calibri"/>
          <w:color w:val="000000"/>
          <w:sz w:val="22"/>
          <w:szCs w:val="22"/>
        </w:rPr>
        <w:t>º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vedado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desvio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função </w:t>
      </w:r>
      <w:r>
        <w:rPr>
          <w:rFonts w:ascii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pessoa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contratada ou atribuição de encargo não previsto no contrato, assim como receber atribuições ou ser nomeado ou designado, ainda que a título precário ou em substituição para exercício de cargo em comissão, bem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como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recontrataç</w:t>
      </w:r>
      <w:r>
        <w:rPr>
          <w:rFonts w:ascii="Calibri" w:hAnsi="Calibri" w:cs="Calibri"/>
          <w:color w:val="000000"/>
          <w:sz w:val="22"/>
          <w:szCs w:val="22"/>
        </w:rPr>
        <w:t>ão do profissional,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antes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decorridos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6 (</w:t>
      </w:r>
      <w:r>
        <w:rPr>
          <w:rFonts w:ascii="Calibri" w:hAnsi="Calibri" w:cs="Calibri"/>
          <w:color w:val="000000"/>
          <w:sz w:val="22"/>
          <w:szCs w:val="22"/>
        </w:rPr>
        <w:t>seis)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meses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término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contrato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anterior,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sob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pena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nulidade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contrato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responsabilidade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administrativa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civil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autoridade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contratante.</w:t>
      </w:r>
    </w:p>
    <w:p w:rsidR="00000000" w:rsidRDefault="004A47A5">
      <w:pPr>
        <w:spacing w:line="200" w:lineRule="atLeast"/>
        <w:ind w:firstLine="1080"/>
        <w:jc w:val="both"/>
      </w:pPr>
      <w:r>
        <w:rPr>
          <w:rFonts w:ascii="Calibri" w:hAnsi="Calibri" w:cs="Calibri"/>
          <w:iCs/>
          <w:color w:val="000000"/>
          <w:sz w:val="22"/>
          <w:szCs w:val="22"/>
        </w:rPr>
        <w:tab/>
        <w:t>§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4</w:t>
      </w:r>
      <w:r>
        <w:rPr>
          <w:rFonts w:ascii="Calibri" w:hAnsi="Calibri" w:cs="Calibri"/>
          <w:iCs/>
          <w:color w:val="000000"/>
          <w:sz w:val="22"/>
          <w:szCs w:val="22"/>
        </w:rPr>
        <w:t>º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prazo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 xml:space="preserve">contrato, </w:t>
      </w:r>
      <w:r>
        <w:rPr>
          <w:rFonts w:ascii="Calibri" w:hAnsi="Calibri" w:cs="Calibri"/>
          <w:iCs/>
          <w:color w:val="000000"/>
          <w:sz w:val="22"/>
          <w:szCs w:val="22"/>
          <w:lang w:eastAsia="pt-BR"/>
        </w:rPr>
        <w:t>contado da homologação final do edital,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será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6 (seis) </w:t>
      </w:r>
      <w:r>
        <w:rPr>
          <w:rFonts w:ascii="Calibri" w:hAnsi="Calibri" w:cs="Calibri"/>
          <w:iCs/>
          <w:color w:val="000000"/>
          <w:sz w:val="22"/>
          <w:szCs w:val="22"/>
        </w:rPr>
        <w:t>meses,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renovável por igual período</w:t>
      </w:r>
      <w:r>
        <w:rPr>
          <w:rFonts w:ascii="Calibri" w:hAnsi="Calibri" w:cs="Calibri"/>
          <w:i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podendo,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no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entanto,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haver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rescisão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unilateral,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por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iniciativa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Poder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Executivo,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contratado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incorrer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em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qualquer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das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faltas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arroladas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Lei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Complementar </w:t>
      </w:r>
      <w:r>
        <w:rPr>
          <w:rFonts w:ascii="Calibri" w:hAnsi="Calibri" w:cs="Calibri"/>
          <w:iCs/>
          <w:color w:val="000000"/>
          <w:sz w:val="22"/>
          <w:szCs w:val="22"/>
        </w:rPr>
        <w:t>nº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25, de 8 de fevereiro de 2012</w:t>
      </w:r>
      <w:r>
        <w:rPr>
          <w:rFonts w:ascii="Calibri" w:hAnsi="Calibri" w:cs="Calibri"/>
          <w:i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como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puníveis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com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pena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demissão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000000" w:rsidRDefault="004A47A5">
      <w:pPr>
        <w:spacing w:line="200" w:lineRule="atLeast"/>
        <w:ind w:firstLine="1080"/>
        <w:jc w:val="both"/>
        <w:rPr>
          <w:rFonts w:ascii="Calibri" w:hAnsi="Calibri" w:cs="Calibri"/>
          <w:iCs/>
          <w:sz w:val="22"/>
          <w:szCs w:val="22"/>
        </w:rPr>
      </w:pPr>
    </w:p>
    <w:p w:rsidR="00000000" w:rsidRDefault="004A47A5">
      <w:pPr>
        <w:spacing w:line="200" w:lineRule="atLeast"/>
        <w:ind w:firstLine="1083"/>
        <w:jc w:val="both"/>
      </w:pPr>
      <w:r>
        <w:rPr>
          <w:rFonts w:ascii="Calibri" w:hAnsi="Calibri" w:cs="Calibri"/>
          <w:iCs/>
          <w:sz w:val="22"/>
          <w:szCs w:val="22"/>
        </w:rPr>
        <w:tab/>
        <w:t>Art.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2º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Poder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Executivo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publicará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no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painel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de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publicações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oficiais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Município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imprensa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local,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extratos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dos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editais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referentes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à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contratação.</w:t>
      </w:r>
    </w:p>
    <w:p w:rsidR="00000000" w:rsidRDefault="004A47A5">
      <w:pPr>
        <w:spacing w:line="200" w:lineRule="atLeast"/>
        <w:ind w:firstLine="1083"/>
        <w:jc w:val="both"/>
      </w:pPr>
      <w:r>
        <w:rPr>
          <w:rFonts w:ascii="Calibri" w:hAnsi="Calibri" w:cs="Calibri"/>
          <w:iCs/>
          <w:sz w:val="22"/>
          <w:szCs w:val="22"/>
        </w:rPr>
        <w:tab/>
        <w:t>Parágrafo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único.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Constarão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obrigatoriamente</w:t>
      </w:r>
      <w:r>
        <w:rPr>
          <w:rFonts w:ascii="Calibri" w:eastAsia="Calibri" w:hAnsi="Calibri" w:cs="Calibri"/>
          <w:iCs/>
          <w:sz w:val="22"/>
          <w:szCs w:val="22"/>
        </w:rPr>
        <w:t xml:space="preserve"> n</w:t>
      </w:r>
      <w:r>
        <w:rPr>
          <w:rFonts w:ascii="Calibri" w:hAnsi="Calibri" w:cs="Calibri"/>
          <w:iCs/>
          <w:sz w:val="22"/>
          <w:szCs w:val="22"/>
        </w:rPr>
        <w:t>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edital:</w:t>
      </w:r>
    </w:p>
    <w:p w:rsidR="00000000" w:rsidRDefault="004A47A5">
      <w:pPr>
        <w:spacing w:line="200" w:lineRule="atLeast"/>
        <w:ind w:firstLine="1083"/>
        <w:jc w:val="both"/>
      </w:pPr>
      <w:r>
        <w:rPr>
          <w:rFonts w:ascii="Calibri" w:hAnsi="Calibri" w:cs="Calibri"/>
          <w:iCs/>
          <w:sz w:val="22"/>
          <w:szCs w:val="22"/>
        </w:rPr>
        <w:tab/>
        <w:t>I</w:t>
      </w:r>
      <w:r>
        <w:rPr>
          <w:rFonts w:ascii="Calibri" w:eastAsia="Calibri" w:hAnsi="Calibri" w:cs="Calibri"/>
          <w:iCs/>
          <w:sz w:val="22"/>
          <w:szCs w:val="22"/>
        </w:rPr>
        <w:t xml:space="preserve"> – </w:t>
      </w:r>
      <w:r>
        <w:rPr>
          <w:rFonts w:ascii="Calibri" w:hAnsi="Calibri" w:cs="Calibri"/>
          <w:iCs/>
          <w:sz w:val="22"/>
          <w:szCs w:val="22"/>
        </w:rPr>
        <w:t>critério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para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seleção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classificação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dos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candidatos,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em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atendimento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ao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princípio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impessoalidade;</w:t>
      </w:r>
    </w:p>
    <w:p w:rsidR="00000000" w:rsidRDefault="004A47A5">
      <w:pPr>
        <w:spacing w:line="200" w:lineRule="atLeast"/>
        <w:ind w:firstLine="1083"/>
        <w:jc w:val="both"/>
      </w:pPr>
      <w:r>
        <w:rPr>
          <w:rFonts w:ascii="Calibri" w:hAnsi="Calibri" w:cs="Calibri"/>
          <w:iCs/>
          <w:sz w:val="22"/>
          <w:szCs w:val="22"/>
        </w:rPr>
        <w:tab/>
        <w:t>II</w:t>
      </w:r>
      <w:r>
        <w:rPr>
          <w:rFonts w:ascii="Calibri" w:eastAsia="Calibri" w:hAnsi="Calibri" w:cs="Calibri"/>
          <w:iCs/>
          <w:sz w:val="22"/>
          <w:szCs w:val="22"/>
        </w:rPr>
        <w:t xml:space="preserve"> – </w:t>
      </w:r>
      <w:r>
        <w:rPr>
          <w:rFonts w:ascii="Calibri" w:hAnsi="Calibri" w:cs="Calibri"/>
          <w:iCs/>
          <w:sz w:val="22"/>
          <w:szCs w:val="22"/>
        </w:rPr>
        <w:t>local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horário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para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inscrição;</w:t>
      </w:r>
    </w:p>
    <w:p w:rsidR="00000000" w:rsidRDefault="004A47A5">
      <w:pPr>
        <w:spacing w:line="200" w:lineRule="atLeast"/>
        <w:ind w:firstLine="1083"/>
        <w:jc w:val="both"/>
      </w:pPr>
      <w:r>
        <w:rPr>
          <w:rFonts w:ascii="Calibri" w:hAnsi="Calibri" w:cs="Calibri"/>
          <w:iCs/>
          <w:sz w:val="22"/>
          <w:szCs w:val="22"/>
        </w:rPr>
        <w:tab/>
        <w:t>III</w:t>
      </w:r>
      <w:r>
        <w:rPr>
          <w:rFonts w:ascii="Calibri" w:eastAsia="Calibri" w:hAnsi="Calibri" w:cs="Calibri"/>
          <w:iCs/>
          <w:sz w:val="22"/>
          <w:szCs w:val="22"/>
        </w:rPr>
        <w:t xml:space="preserve"> – </w:t>
      </w:r>
      <w:r>
        <w:rPr>
          <w:rFonts w:ascii="Calibri" w:hAnsi="Calibri" w:cs="Calibri"/>
          <w:iCs/>
          <w:sz w:val="22"/>
          <w:szCs w:val="22"/>
        </w:rPr>
        <w:t>escolaridade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exigida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para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exercício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função;</w:t>
      </w:r>
    </w:p>
    <w:p w:rsidR="00000000" w:rsidRDefault="004A47A5">
      <w:pPr>
        <w:spacing w:line="200" w:lineRule="atLeast"/>
        <w:ind w:firstLine="1083"/>
        <w:jc w:val="both"/>
      </w:pPr>
      <w:r>
        <w:rPr>
          <w:rFonts w:ascii="Calibri" w:hAnsi="Calibri" w:cs="Calibri"/>
          <w:iCs/>
          <w:sz w:val="22"/>
          <w:szCs w:val="22"/>
        </w:rPr>
        <w:tab/>
        <w:t>IV</w:t>
      </w:r>
      <w:r>
        <w:rPr>
          <w:rFonts w:ascii="Calibri" w:eastAsia="Calibri" w:hAnsi="Calibri" w:cs="Calibri"/>
          <w:iCs/>
          <w:sz w:val="22"/>
          <w:szCs w:val="22"/>
        </w:rPr>
        <w:t xml:space="preserve"> – </w:t>
      </w:r>
      <w:r>
        <w:rPr>
          <w:rFonts w:ascii="Calibri" w:hAnsi="Calibri" w:cs="Calibri"/>
          <w:iCs/>
          <w:sz w:val="22"/>
          <w:szCs w:val="22"/>
        </w:rPr>
        <w:t>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prazo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de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vigência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contrato,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de</w:t>
      </w:r>
      <w:r>
        <w:rPr>
          <w:rFonts w:ascii="Calibri" w:eastAsia="Calibri" w:hAnsi="Calibri" w:cs="Calibri"/>
          <w:iCs/>
          <w:sz w:val="22"/>
          <w:szCs w:val="22"/>
        </w:rPr>
        <w:t xml:space="preserve"> 6 (seis) </w:t>
      </w:r>
      <w:r>
        <w:rPr>
          <w:rFonts w:ascii="Calibri" w:hAnsi="Calibri" w:cs="Calibri"/>
          <w:iCs/>
          <w:sz w:val="22"/>
          <w:szCs w:val="22"/>
        </w:rPr>
        <w:t>meses,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podendo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ser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renov</w:t>
      </w:r>
      <w:r>
        <w:rPr>
          <w:rFonts w:ascii="Calibri" w:hAnsi="Calibri" w:cs="Calibri"/>
          <w:iCs/>
          <w:sz w:val="22"/>
          <w:szCs w:val="22"/>
        </w:rPr>
        <w:t>ado</w:t>
      </w:r>
      <w:r>
        <w:rPr>
          <w:rFonts w:ascii="Calibri" w:eastAsia="Calibri" w:hAnsi="Calibri" w:cs="Calibri"/>
          <w:iCs/>
          <w:sz w:val="22"/>
          <w:szCs w:val="22"/>
        </w:rPr>
        <w:t xml:space="preserve"> por igual período</w:t>
      </w:r>
      <w:r>
        <w:rPr>
          <w:rFonts w:ascii="Calibri" w:hAnsi="Calibri" w:cs="Calibri"/>
          <w:iCs/>
          <w:sz w:val="22"/>
          <w:szCs w:val="22"/>
        </w:rPr>
        <w:t>,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com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rescisão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unilateral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por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iniciativa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>do</w:t>
      </w:r>
      <w:r>
        <w:rPr>
          <w:rFonts w:ascii="Calibri" w:eastAsia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Poder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Executivo,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iCs/>
          <w:color w:val="000000"/>
          <w:sz w:val="22"/>
          <w:szCs w:val="22"/>
        </w:rPr>
        <w:t>contratado</w:t>
      </w:r>
      <w:r>
        <w:rPr>
          <w:rFonts w:ascii="Calibri" w:eastAsia="Calibri" w:hAnsi="Calibri" w:cs="Calibri"/>
          <w:iCs/>
          <w:color w:val="000000"/>
          <w:sz w:val="22"/>
          <w:szCs w:val="22"/>
        </w:rPr>
        <w:t xml:space="preserve"> incorrer em qualquer das faltas arroladas na Lei Complementar nº 25, de 8 de fevereiro de 2012, como puníveis com pena de demissão.</w:t>
      </w:r>
    </w:p>
    <w:p w:rsidR="00000000" w:rsidRDefault="004A47A5">
      <w:pPr>
        <w:autoSpaceDE w:val="0"/>
        <w:spacing w:line="200" w:lineRule="atLeast"/>
        <w:ind w:firstLine="1083"/>
        <w:jc w:val="both"/>
      </w:pPr>
      <w:r>
        <w:rPr>
          <w:rFonts w:ascii="Calibri" w:eastAsia="Calibri" w:hAnsi="Calibri" w:cs="Calibri"/>
          <w:iCs/>
          <w:color w:val="000000"/>
          <w:sz w:val="22"/>
          <w:szCs w:val="22"/>
          <w:lang w:eastAsia="pt-BR"/>
        </w:rPr>
        <w:tab/>
        <w:t>V – o contrato poderá ser</w:t>
      </w:r>
      <w:r>
        <w:rPr>
          <w:rFonts w:ascii="Calibri" w:eastAsia="Calibri" w:hAnsi="Calibri" w:cs="Calibri"/>
          <w:iCs/>
          <w:color w:val="000000"/>
          <w:sz w:val="22"/>
          <w:szCs w:val="22"/>
          <w:lang w:eastAsia="pt-BR"/>
        </w:rPr>
        <w:t xml:space="preserve"> extinto conforme previsão do artigo 253-G, da </w:t>
      </w:r>
      <w:r>
        <w:rPr>
          <w:rStyle w:val="Fontepargpadro5"/>
          <w:rFonts w:ascii="Calibri" w:eastAsia="Calibri" w:hAnsi="Calibri" w:cs="Calibri"/>
          <w:iCs/>
          <w:color w:val="000000"/>
          <w:sz w:val="22"/>
          <w:szCs w:val="22"/>
          <w:lang w:eastAsia="pt-BR"/>
        </w:rPr>
        <w:t>Lei Complementar nº 25, de 08 de fevereiro de 2012</w:t>
      </w:r>
      <w:r>
        <w:rPr>
          <w:rFonts w:ascii="Calibri" w:eastAsia="Calibri" w:hAnsi="Calibri" w:cs="Calibri"/>
          <w:iCs/>
          <w:color w:val="000000"/>
          <w:sz w:val="22"/>
          <w:szCs w:val="22"/>
          <w:lang w:eastAsia="pt-BR"/>
        </w:rPr>
        <w:t>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  <w:t>VI – previsão dos seguintes direitos: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  <w:t>a)</w:t>
      </w:r>
      <w:r>
        <w:rPr>
          <w:rFonts w:ascii="Calibri" w:eastAsia="Calibri" w:hAnsi="Calibri" w:cs="Calibri"/>
          <w:sz w:val="22"/>
          <w:szCs w:val="22"/>
          <w:lang w:eastAsia="pt-BR"/>
        </w:rPr>
        <w:t xml:space="preserve"> vencimento equivalente ao percebido pelos servidores</w:t>
      </w:r>
      <w:r>
        <w:rPr>
          <w:rFonts w:ascii="Calibri" w:hAnsi="Calibri" w:cs="Calibri"/>
          <w:sz w:val="22"/>
          <w:szCs w:val="22"/>
          <w:lang w:eastAsia="pt-BR"/>
        </w:rPr>
        <w:t xml:space="preserve"> em início de carreira, de cargo correspondente do quadro perm</w:t>
      </w:r>
      <w:r>
        <w:rPr>
          <w:rFonts w:ascii="Calibri" w:hAnsi="Calibri" w:cs="Calibri"/>
          <w:sz w:val="22"/>
          <w:szCs w:val="22"/>
          <w:lang w:eastAsia="pt-BR"/>
        </w:rPr>
        <w:t>anente do município;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lastRenderedPageBreak/>
        <w:tab/>
        <w:t>b) jornada de trabalho;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  <w:t>c) serviço extraordinário;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  <w:t>d) repouso semanal remunerado;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  <w:t>e) adicional noturno;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  <w:t>f) gratificação natalina proporcional;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eastAsia="Calibri" w:hAnsi="Calibri" w:cs="Calibri"/>
          <w:sz w:val="22"/>
          <w:szCs w:val="22"/>
          <w:lang w:eastAsia="pt-BR"/>
        </w:rPr>
        <w:tab/>
      </w:r>
      <w:r>
        <w:rPr>
          <w:rFonts w:ascii="Calibri" w:eastAsia="Calibri" w:hAnsi="Calibri" w:cs="Calibri"/>
          <w:sz w:val="22"/>
          <w:szCs w:val="22"/>
          <w:lang w:eastAsia="pt-BR"/>
        </w:rPr>
        <w:t xml:space="preserve">g) adicional de insalubridade de 20% (vinte por cento), grau médio, incidente sobre o </w:t>
      </w:r>
      <w:r>
        <w:rPr>
          <w:rFonts w:ascii="Calibri" w:eastAsia="Calibri" w:hAnsi="Calibri" w:cs="Calibri"/>
          <w:sz w:val="22"/>
          <w:szCs w:val="22"/>
          <w:lang w:eastAsia="pt-BR"/>
        </w:rPr>
        <w:t>valor do menor vencimento do Município;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eastAsia="Calibri" w:hAnsi="Calibri" w:cs="Calibri"/>
          <w:sz w:val="22"/>
          <w:szCs w:val="22"/>
          <w:lang w:eastAsia="pt-BR"/>
        </w:rPr>
        <w:tab/>
        <w:t>h) férias proporcionais, ao término do contrato, com adicional de 1/3;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eastAsia="Calibri" w:hAnsi="Calibri" w:cs="Calibri"/>
          <w:sz w:val="22"/>
          <w:szCs w:val="22"/>
          <w:lang w:eastAsia="pt-BR"/>
        </w:rPr>
        <w:tab/>
      </w:r>
      <w:r>
        <w:rPr>
          <w:rFonts w:ascii="Calibri" w:hAnsi="Calibri" w:cs="Calibri"/>
          <w:sz w:val="22"/>
          <w:szCs w:val="22"/>
          <w:lang w:eastAsia="pt-BR"/>
        </w:rPr>
        <w:t>i) inscrição no regime geral de previdência social; e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  <w:t>j) auxílio alimentação, conforme Lei Municipal nº 3.155/2011.</w:t>
      </w:r>
    </w:p>
    <w:p w:rsidR="00000000" w:rsidRDefault="004A47A5">
      <w:pPr>
        <w:autoSpaceDE w:val="0"/>
        <w:ind w:firstLine="1077"/>
        <w:jc w:val="both"/>
      </w:pPr>
      <w:r>
        <w:rPr>
          <w:rFonts w:ascii="Calibri" w:hAnsi="Calibri" w:cs="Calibri"/>
          <w:sz w:val="22"/>
          <w:szCs w:val="22"/>
          <w:lang w:eastAsia="pt-BR"/>
        </w:rPr>
        <w:tab/>
      </w:r>
      <w:r>
        <w:rPr>
          <w:rFonts w:ascii="Calibri" w:hAnsi="Calibri" w:cs="Calibri"/>
          <w:sz w:val="22"/>
          <w:szCs w:val="22"/>
          <w:lang w:eastAsia="pt-BR"/>
        </w:rPr>
        <w:t>VII – prazo máximo de 5 (</w:t>
      </w:r>
      <w:r>
        <w:rPr>
          <w:rFonts w:ascii="Calibri" w:hAnsi="Calibri" w:cs="Calibri"/>
          <w:sz w:val="22"/>
          <w:szCs w:val="22"/>
          <w:lang w:eastAsia="pt-BR"/>
        </w:rPr>
        <w:t>cinco) dias úteis para inscrição.</w:t>
      </w:r>
    </w:p>
    <w:p w:rsidR="00000000" w:rsidRDefault="004A47A5">
      <w:pPr>
        <w:spacing w:line="200" w:lineRule="atLeast"/>
        <w:ind w:firstLine="1083"/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tabs>
          <w:tab w:val="left" w:pos="1400"/>
        </w:tabs>
        <w:ind w:firstLine="1080"/>
        <w:jc w:val="both"/>
      </w:pPr>
      <w:r>
        <w:rPr>
          <w:rFonts w:ascii="Calibri" w:hAnsi="Calibri" w:cs="Calibri"/>
          <w:sz w:val="22"/>
          <w:szCs w:val="22"/>
        </w:rPr>
        <w:tab/>
        <w:t>Art.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3º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houver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desistência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ou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dispensa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justificada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contratado,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fica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Poder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Executivo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autorizado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realizar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substituição,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observada 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respectiva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ordem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classificatória.</w:t>
      </w:r>
    </w:p>
    <w:p w:rsidR="00000000" w:rsidRDefault="004A47A5">
      <w:pPr>
        <w:ind w:firstLine="1080"/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tabs>
          <w:tab w:val="left" w:pos="1388"/>
        </w:tabs>
        <w:ind w:firstLine="1080"/>
        <w:jc w:val="both"/>
      </w:pPr>
      <w:r>
        <w:rPr>
          <w:rFonts w:ascii="Calibri" w:hAnsi="Calibri" w:cs="Calibri"/>
          <w:sz w:val="22"/>
          <w:szCs w:val="22"/>
        </w:rPr>
        <w:tab/>
        <w:t>Art.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4º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despesas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decorrentes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aplicaç</w:t>
      </w:r>
      <w:r>
        <w:rPr>
          <w:rFonts w:ascii="Calibri" w:hAnsi="Calibri" w:cs="Calibri"/>
          <w:sz w:val="22"/>
          <w:szCs w:val="22"/>
        </w:rPr>
        <w:t>ão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desta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Lei</w:t>
      </w:r>
      <w:r>
        <w:rPr>
          <w:rFonts w:ascii="Calibri" w:eastAsia="Calibri" w:hAnsi="Calibri" w:cs="Calibri"/>
          <w:sz w:val="22"/>
          <w:szCs w:val="22"/>
        </w:rPr>
        <w:t xml:space="preserve"> para as funções públicas, </w:t>
      </w:r>
      <w:r>
        <w:rPr>
          <w:rFonts w:ascii="Calibri" w:hAnsi="Calibri" w:cs="Calibri"/>
          <w:sz w:val="22"/>
          <w:szCs w:val="22"/>
        </w:rPr>
        <w:t>correm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à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conta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das</w:t>
      </w:r>
      <w:r>
        <w:rPr>
          <w:rFonts w:ascii="Calibri" w:eastAsia="Calibri" w:hAnsi="Calibri" w:cs="Calibri"/>
          <w:sz w:val="22"/>
          <w:szCs w:val="22"/>
        </w:rPr>
        <w:t xml:space="preserve"> seguintes </w:t>
      </w:r>
      <w:r>
        <w:rPr>
          <w:rFonts w:ascii="Calibri" w:hAnsi="Calibri" w:cs="Calibri"/>
          <w:sz w:val="22"/>
          <w:szCs w:val="22"/>
        </w:rPr>
        <w:t>dotações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orçamentárias:</w:t>
      </w:r>
    </w:p>
    <w:p w:rsidR="00000000" w:rsidRDefault="004A47A5">
      <w:pPr>
        <w:pStyle w:val="Corpodetexto"/>
        <w:spacing w:after="0" w:line="200" w:lineRule="atLeast"/>
      </w:pPr>
      <w:r>
        <w:rPr>
          <w:rStyle w:val="Fontepargpadro1"/>
          <w:rFonts w:ascii="Calibri" w:eastAsia="Calibri" w:hAnsi="Calibri" w:cs="Calibri"/>
          <w:sz w:val="22"/>
          <w:szCs w:val="22"/>
        </w:rPr>
        <w:tab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  <w:t>12</w:t>
      </w:r>
      <w:r>
        <w:rPr>
          <w:rStyle w:val="Fontepargpadro1"/>
          <w:rFonts w:ascii="Calibri" w:eastAsia="Calibri" w:hAnsi="Calibri" w:cs="Calibri"/>
          <w:sz w:val="22"/>
          <w:szCs w:val="22"/>
        </w:rPr>
        <w:t xml:space="preserve"> – Secretaria Municipal de Desenvolvimento Econômico</w:t>
      </w:r>
      <w:r>
        <w:rPr>
          <w:rStyle w:val="Fontepargpadro1"/>
          <w:rFonts w:ascii="Calibri" w:eastAsia="Calibri" w:hAnsi="Calibri" w:cs="Calibri"/>
          <w:sz w:val="22"/>
          <w:szCs w:val="22"/>
        </w:rPr>
        <w:br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  <w:t>12.01 – Desenvolvimento Econômico</w:t>
      </w:r>
      <w:r>
        <w:rPr>
          <w:rStyle w:val="Fontepargpadro1"/>
          <w:rFonts w:ascii="Calibri" w:eastAsia="Calibri" w:hAnsi="Calibri" w:cs="Calibri"/>
          <w:sz w:val="22"/>
          <w:szCs w:val="22"/>
        </w:rPr>
        <w:br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  <w:t>0205 – Apoio Administrativo</w:t>
      </w:r>
      <w:r>
        <w:rPr>
          <w:rStyle w:val="Fontepargpadro1"/>
          <w:rFonts w:ascii="Calibri" w:eastAsia="Calibri" w:hAnsi="Calibri" w:cs="Calibri"/>
          <w:sz w:val="22"/>
          <w:szCs w:val="22"/>
        </w:rPr>
        <w:br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  <w:t>2.105 – Manutenção das Despesas com Pes</w:t>
      </w:r>
      <w:r>
        <w:rPr>
          <w:rStyle w:val="Fontepargpadro1"/>
          <w:rFonts w:ascii="Calibri" w:eastAsia="Calibri" w:hAnsi="Calibri" w:cs="Calibri"/>
          <w:sz w:val="22"/>
          <w:szCs w:val="22"/>
        </w:rPr>
        <w:t>soal da SMDE</w:t>
      </w:r>
      <w:r>
        <w:rPr>
          <w:rStyle w:val="Fontepargpadro1"/>
          <w:rFonts w:ascii="Calibri" w:eastAsia="Calibri" w:hAnsi="Calibri" w:cs="Calibri"/>
          <w:sz w:val="22"/>
          <w:szCs w:val="22"/>
        </w:rPr>
        <w:br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  <w:t>3190.11.00.00.00 Vencimentos e Vantagens Fixas (1471/0) Rec. Livre</w:t>
      </w:r>
      <w:r>
        <w:rPr>
          <w:rStyle w:val="Fontepargpadro1"/>
          <w:rFonts w:ascii="Calibri" w:eastAsia="Calibri" w:hAnsi="Calibri" w:cs="Calibri"/>
          <w:sz w:val="22"/>
          <w:szCs w:val="22"/>
        </w:rPr>
        <w:br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  <w:t>3190.13.00.00.00 Obrigações Patronais (1472/9) Rec. Livre</w:t>
      </w:r>
      <w:r>
        <w:rPr>
          <w:rStyle w:val="Fontepargpadro1"/>
          <w:rFonts w:ascii="Calibri" w:eastAsia="Calibri" w:hAnsi="Calibri" w:cs="Calibri"/>
          <w:sz w:val="22"/>
          <w:szCs w:val="22"/>
        </w:rPr>
        <w:br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</w:r>
      <w:r>
        <w:rPr>
          <w:rStyle w:val="Fontepargpadro1"/>
          <w:rFonts w:ascii="Calibri" w:eastAsia="Calibri" w:hAnsi="Calibri" w:cs="Calibri"/>
          <w:sz w:val="22"/>
          <w:szCs w:val="22"/>
        </w:rPr>
        <w:tab/>
        <w:t>3390.46.00.00.00 Auxílio Alimentação (1474/5) Rec. Livre</w:t>
      </w:r>
    </w:p>
    <w:p w:rsidR="00000000" w:rsidRDefault="004A47A5">
      <w:pPr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ind w:firstLine="1080"/>
        <w:jc w:val="both"/>
      </w:pPr>
      <w:r>
        <w:rPr>
          <w:rFonts w:ascii="Calibri" w:hAnsi="Calibri" w:cs="Calibri"/>
          <w:sz w:val="22"/>
          <w:szCs w:val="22"/>
        </w:rPr>
        <w:tab/>
        <w:t>Art.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5º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Esta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entra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em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vigor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data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sua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public</w:t>
      </w:r>
      <w:r>
        <w:rPr>
          <w:rFonts w:ascii="Calibri" w:hAnsi="Calibri" w:cs="Calibri"/>
          <w:sz w:val="22"/>
          <w:szCs w:val="22"/>
        </w:rPr>
        <w:t>ação.</w:t>
      </w:r>
    </w:p>
    <w:p w:rsidR="00000000" w:rsidRDefault="004A47A5">
      <w:pPr>
        <w:autoSpaceDE w:val="0"/>
        <w:spacing w:line="200" w:lineRule="atLeast"/>
        <w:jc w:val="center"/>
      </w:pPr>
      <w:r>
        <w:rPr>
          <w:rFonts w:ascii="Calibri" w:hAnsi="Calibri" w:cs="Calibri"/>
          <w:color w:val="000000"/>
          <w:sz w:val="22"/>
          <w:szCs w:val="22"/>
          <w:lang w:eastAsia="pt-BR"/>
        </w:rPr>
        <w:t>GABINETE DO PREFEITO MUNICIPAL DE CANELA.</w:t>
      </w: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jc w:val="center"/>
      </w:pPr>
      <w:r>
        <w:rPr>
          <w:rFonts w:ascii="Calibri" w:hAnsi="Calibri" w:cs="Calibri"/>
          <w:sz w:val="22"/>
          <w:szCs w:val="22"/>
        </w:rPr>
        <w:t>Constantino Orsolin</w:t>
      </w:r>
    </w:p>
    <w:p w:rsidR="00000000" w:rsidRDefault="004A47A5">
      <w:pPr>
        <w:jc w:val="center"/>
      </w:pPr>
      <w:r>
        <w:rPr>
          <w:rFonts w:ascii="Calibri" w:hAnsi="Calibri" w:cs="Calibri"/>
          <w:sz w:val="22"/>
          <w:szCs w:val="22"/>
        </w:rPr>
        <w:t>Prefeito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Municipal</w:t>
      </w: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spacing w:line="200" w:lineRule="atLeast"/>
        <w:jc w:val="center"/>
        <w:rPr>
          <w:rFonts w:ascii="Calibri" w:hAnsi="Calibri" w:cs="Calibri"/>
          <w:sz w:val="22"/>
          <w:szCs w:val="22"/>
        </w:rPr>
      </w:pPr>
    </w:p>
    <w:p w:rsidR="00000000" w:rsidRDefault="004A47A5">
      <w:pPr>
        <w:jc w:val="right"/>
      </w:pPr>
      <w:r>
        <w:rPr>
          <w:rFonts w:ascii="Calibri" w:hAnsi="Calibri" w:cs="Calibri"/>
          <w:b/>
          <w:sz w:val="22"/>
          <w:szCs w:val="22"/>
        </w:rPr>
        <w:t>ANEXO I</w:t>
      </w:r>
    </w:p>
    <w:p w:rsidR="00000000" w:rsidRDefault="004A47A5">
      <w:pPr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ind w:left="13"/>
        <w:jc w:val="both"/>
        <w:rPr>
          <w:rFonts w:ascii="Calibri" w:hAnsi="Calibri" w:cs="Calibri"/>
          <w:sz w:val="22"/>
          <w:szCs w:val="22"/>
        </w:rPr>
      </w:pPr>
    </w:p>
    <w:p w:rsidR="00000000" w:rsidRDefault="004A47A5">
      <w:pPr>
        <w:ind w:left="15"/>
        <w:jc w:val="both"/>
      </w:pPr>
      <w:r>
        <w:rPr>
          <w:rFonts w:ascii="Calibri" w:hAnsi="Calibri" w:cs="Calibri"/>
        </w:rPr>
        <w:t>CATEGORIA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FUNCIONAL: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  <w:b/>
        </w:rPr>
        <w:t>OPERADOR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DE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MÁQUINAS</w:t>
      </w:r>
      <w:r>
        <w:rPr>
          <w:rFonts w:ascii="Calibri" w:eastAsia="Calibri" w:hAnsi="Calibri" w:cs="Calibri"/>
          <w:b/>
        </w:rPr>
        <w:t xml:space="preserve"> </w:t>
      </w:r>
    </w:p>
    <w:p w:rsidR="00000000" w:rsidRDefault="004A47A5">
      <w:pPr>
        <w:ind w:left="15"/>
        <w:jc w:val="both"/>
        <w:rPr>
          <w:rFonts w:ascii="Calibri" w:hAnsi="Calibri" w:cs="Calibri"/>
        </w:rPr>
      </w:pPr>
    </w:p>
    <w:p w:rsidR="00000000" w:rsidRDefault="004A47A5">
      <w:pPr>
        <w:pStyle w:val="corpodotexto"/>
        <w:spacing w:before="0" w:after="0"/>
        <w:ind w:left="13"/>
        <w:jc w:val="both"/>
      </w:pPr>
      <w:r>
        <w:rPr>
          <w:rFonts w:ascii="Calibri" w:eastAsia="Times New Roman" w:hAnsi="Calibri" w:cs="Calibri"/>
        </w:rPr>
        <w:t>NÍVEL/FAIXA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VENCIMENTO: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Times New Roman" w:hAnsi="Calibri" w:cs="Calibri"/>
          <w:b/>
          <w:bCs/>
        </w:rPr>
        <w:t>NB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VII</w:t>
      </w:r>
    </w:p>
    <w:p w:rsidR="00000000" w:rsidRDefault="004A47A5">
      <w:pPr>
        <w:ind w:left="15"/>
        <w:jc w:val="both"/>
        <w:rPr>
          <w:rFonts w:ascii="Calibri" w:hAnsi="Calibri" w:cs="Calibri"/>
          <w:b/>
        </w:rPr>
      </w:pP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ATRIBUIÇÕES:</w:t>
      </w:r>
    </w:p>
    <w:p w:rsidR="00000000" w:rsidRDefault="004A47A5">
      <w:pPr>
        <w:ind w:left="15"/>
        <w:jc w:val="both"/>
        <w:rPr>
          <w:rFonts w:ascii="Calibri" w:hAnsi="Calibri" w:cs="Calibri"/>
          <w:b/>
        </w:rPr>
      </w:pP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Descrição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sintética</w:t>
      </w:r>
      <w:r>
        <w:rPr>
          <w:rFonts w:ascii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operar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máquinas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rodov</w:t>
      </w:r>
      <w:r>
        <w:rPr>
          <w:rFonts w:ascii="Calibri" w:hAnsi="Calibri" w:cs="Calibri"/>
        </w:rPr>
        <w:t>iárias,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agrícolas,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tratores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equipamentos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móveis.</w:t>
      </w:r>
    </w:p>
    <w:p w:rsidR="00000000" w:rsidRDefault="004A47A5">
      <w:pPr>
        <w:ind w:left="15"/>
        <w:jc w:val="both"/>
        <w:rPr>
          <w:rFonts w:ascii="Calibri" w:hAnsi="Calibri" w:cs="Calibri"/>
        </w:rPr>
      </w:pP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Descrição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analítica</w:t>
      </w:r>
      <w:r>
        <w:rPr>
          <w:rFonts w:ascii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operar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veículos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motorizados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especiais,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tais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como: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guinchos,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guindastes,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máquinas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limpeza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esgoto,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retroescavadeiras,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carro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plataforma,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máquinas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rodoviárias,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agrícolas,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</w:t>
      </w:r>
      <w:r>
        <w:rPr>
          <w:rFonts w:ascii="Calibri" w:hAnsi="Calibri" w:cs="Calibri"/>
        </w:rPr>
        <w:t>atores,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e/ou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executar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terraplanagem,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nivelamento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ruas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estradas,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abrir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valetas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cortar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taludes;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proceder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escavações,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transporte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terra,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compactação,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aterro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trabalhos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semelhantes;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auxiliar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conserto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máquinas;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lavrar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discar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terras,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obedecendo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curvas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níveis;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cuidar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limpeza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conservação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máquinas,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zelando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pelo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bom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funcionamento;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ajustar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correias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transportadoras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pilha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pulmão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conjunto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britagem;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executar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tarefas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afins.</w:t>
      </w:r>
      <w:r>
        <w:rPr>
          <w:rFonts w:ascii="Calibri" w:eastAsia="Calibri" w:hAnsi="Calibri" w:cs="Calibri"/>
        </w:rPr>
        <w:t xml:space="preserve"> </w:t>
      </w:r>
    </w:p>
    <w:p w:rsidR="00000000" w:rsidRDefault="004A47A5">
      <w:pPr>
        <w:ind w:left="15"/>
        <w:jc w:val="both"/>
        <w:rPr>
          <w:rFonts w:ascii="Calibri" w:hAnsi="Calibri" w:cs="Calibri"/>
        </w:rPr>
      </w:pP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CONDIÇÕES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DE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TRABALHO:</w:t>
      </w: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Geral</w:t>
      </w:r>
      <w:r>
        <w:rPr>
          <w:rFonts w:ascii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carga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horária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normal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40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horas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semanais;</w:t>
      </w:r>
    </w:p>
    <w:p w:rsidR="00000000" w:rsidRDefault="004A47A5">
      <w:pPr>
        <w:ind w:left="15"/>
        <w:jc w:val="both"/>
      </w:pP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Especial</w:t>
      </w:r>
      <w:r>
        <w:rPr>
          <w:rFonts w:ascii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sujeito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uso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uniforme,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equipamento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proteção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individual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identificação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funcional,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além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frequência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cursos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aperfeiçoamento</w:t>
      </w:r>
      <w:r>
        <w:rPr>
          <w:rFonts w:ascii="Calibri" w:hAnsi="Calibri" w:cs="Calibri"/>
        </w:rPr>
        <w:t>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sujeito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trabalho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desabrigado;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</w:rPr>
        <w:t>sujeito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prestação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serviços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noite,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finais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</w:rPr>
        <w:t>emana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feriados,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inclusive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forma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escala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trabalho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que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preveja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mínimo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repouso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semanal.</w:t>
      </w:r>
    </w:p>
    <w:p w:rsidR="00000000" w:rsidRDefault="004A47A5">
      <w:pPr>
        <w:ind w:left="15"/>
        <w:jc w:val="both"/>
        <w:rPr>
          <w:rFonts w:ascii="Calibri" w:hAnsi="Calibri" w:cs="Calibri"/>
        </w:rPr>
      </w:pP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REQUISITOS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PARA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PROVIMENTO:</w:t>
      </w:r>
    </w:p>
    <w:p w:rsidR="00000000" w:rsidRDefault="004A47A5">
      <w:pPr>
        <w:ind w:left="15"/>
        <w:jc w:val="both"/>
      </w:pPr>
      <w:r>
        <w:rPr>
          <w:rFonts w:ascii="Calibri" w:hAnsi="Calibri" w:cs="Calibri"/>
          <w:b/>
        </w:rPr>
        <w:t>Instrução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formal</w:t>
      </w:r>
      <w:r>
        <w:rPr>
          <w:rFonts w:ascii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ensino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fundamental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concluído;</w:t>
      </w:r>
    </w:p>
    <w:p w:rsidR="00000000" w:rsidRDefault="004A47A5">
      <w:pPr>
        <w:ind w:left="13"/>
        <w:jc w:val="both"/>
      </w:pPr>
      <w:r>
        <w:rPr>
          <w:rFonts w:ascii="Calibri" w:hAnsi="Calibri" w:cs="Calibri"/>
          <w:b/>
          <w:bCs/>
        </w:rPr>
        <w:t>Outros: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Carteira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Nacional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Habilitação,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mínimo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categoria</w:t>
      </w:r>
      <w:r>
        <w:rPr>
          <w:rFonts w:ascii="Calibri" w:eastAsia="Calibri" w:hAnsi="Calibri" w:cs="Calibri"/>
        </w:rPr>
        <w:t xml:space="preserve"> “</w:t>
      </w:r>
      <w:r>
        <w:rPr>
          <w:rFonts w:ascii="Calibri" w:hAnsi="Calibri" w:cs="Calibri"/>
        </w:rPr>
        <w:t>C</w:t>
      </w:r>
      <w:r>
        <w:rPr>
          <w:rFonts w:ascii="Calibri" w:eastAsia="Calibri" w:hAnsi="Calibri" w:cs="Calibri"/>
        </w:rPr>
        <w:t>”</w:t>
      </w:r>
      <w:r>
        <w:rPr>
          <w:rFonts w:ascii="Calibri" w:hAnsi="Calibri" w:cs="Calibri"/>
        </w:rPr>
        <w:t>.</w:t>
      </w: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</w:p>
    <w:p w:rsidR="00000000" w:rsidRDefault="004A47A5">
      <w:pPr>
        <w:jc w:val="right"/>
      </w:pPr>
    </w:p>
    <w:p w:rsidR="00000000" w:rsidRDefault="004A47A5">
      <w:pPr>
        <w:jc w:val="right"/>
      </w:pPr>
      <w:r>
        <w:rPr>
          <w:rFonts w:ascii="Calibri" w:hAnsi="Calibri" w:cs="Calibri"/>
          <w:b/>
          <w:sz w:val="22"/>
          <w:szCs w:val="22"/>
        </w:rPr>
        <w:t>ANEXO II</w:t>
      </w:r>
    </w:p>
    <w:p w:rsidR="00000000" w:rsidRDefault="004A47A5">
      <w:pPr>
        <w:jc w:val="right"/>
        <w:rPr>
          <w:rFonts w:ascii="Calibri" w:hAnsi="Calibri" w:cs="Calibri"/>
          <w:sz w:val="22"/>
          <w:szCs w:val="22"/>
        </w:rPr>
      </w:pPr>
    </w:p>
    <w:p w:rsidR="00000000" w:rsidRDefault="004A47A5">
      <w:pPr>
        <w:jc w:val="right"/>
        <w:rPr>
          <w:rFonts w:ascii="Calibri" w:hAnsi="Calibri" w:cs="Calibri"/>
          <w:sz w:val="22"/>
          <w:szCs w:val="22"/>
        </w:rPr>
      </w:pPr>
    </w:p>
    <w:p w:rsidR="00000000" w:rsidRDefault="004A47A5">
      <w:pPr>
        <w:jc w:val="right"/>
        <w:rPr>
          <w:rFonts w:ascii="Calibri" w:hAnsi="Calibri" w:cs="Calibri"/>
          <w:sz w:val="22"/>
          <w:szCs w:val="22"/>
        </w:rPr>
      </w:pPr>
    </w:p>
    <w:p w:rsidR="00000000" w:rsidRDefault="004A47A5">
      <w:pPr>
        <w:ind w:left="13"/>
        <w:jc w:val="both"/>
      </w:pPr>
      <w:r>
        <w:rPr>
          <w:rFonts w:ascii="Calibri" w:hAnsi="Calibri" w:cs="Calibri"/>
        </w:rPr>
        <w:t>CATEGORIA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FUNCIONAL: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  <w:b/>
        </w:rPr>
        <w:t>MÉDICO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VETERINÁRIO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I</w:t>
      </w:r>
    </w:p>
    <w:p w:rsidR="00000000" w:rsidRDefault="004A47A5">
      <w:pPr>
        <w:ind w:left="13"/>
        <w:jc w:val="both"/>
        <w:rPr>
          <w:rFonts w:ascii="Calibri" w:hAnsi="Calibri" w:cs="Calibri"/>
        </w:rPr>
      </w:pPr>
    </w:p>
    <w:p w:rsidR="00000000" w:rsidRDefault="004A47A5">
      <w:pPr>
        <w:pStyle w:val="corpodotexto"/>
        <w:spacing w:before="0" w:after="0"/>
        <w:ind w:left="13"/>
        <w:jc w:val="both"/>
      </w:pPr>
      <w:r>
        <w:rPr>
          <w:rFonts w:ascii="Calibri" w:eastAsia="Times New Roman" w:hAnsi="Calibri" w:cs="Calibri"/>
        </w:rPr>
        <w:t>NÍVEL/FAIXA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VENCIMENTO: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Times New Roman" w:hAnsi="Calibri" w:cs="Calibri"/>
          <w:b/>
          <w:bCs/>
        </w:rPr>
        <w:t>NS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V</w:t>
      </w:r>
    </w:p>
    <w:p w:rsidR="00000000" w:rsidRDefault="004A47A5">
      <w:pPr>
        <w:ind w:left="13"/>
        <w:jc w:val="both"/>
        <w:rPr>
          <w:rFonts w:ascii="Calibri" w:hAnsi="Calibri" w:cs="Calibri"/>
        </w:rPr>
      </w:pPr>
    </w:p>
    <w:p w:rsidR="00000000" w:rsidRDefault="004A47A5">
      <w:pPr>
        <w:ind w:left="13"/>
        <w:jc w:val="both"/>
      </w:pPr>
      <w:r>
        <w:rPr>
          <w:rFonts w:ascii="Calibri" w:hAnsi="Calibri" w:cs="Calibri"/>
          <w:b/>
          <w:bCs/>
        </w:rPr>
        <w:t>ATRIBUIÇÕES:</w:t>
      </w:r>
    </w:p>
    <w:p w:rsidR="00000000" w:rsidRDefault="004A47A5">
      <w:pPr>
        <w:ind w:left="13"/>
        <w:jc w:val="both"/>
        <w:rPr>
          <w:rFonts w:ascii="Calibri" w:hAnsi="Calibri" w:cs="Calibri"/>
          <w:b/>
          <w:bCs/>
        </w:rPr>
      </w:pPr>
    </w:p>
    <w:p w:rsidR="00000000" w:rsidRDefault="004A47A5">
      <w:pPr>
        <w:ind w:left="13"/>
        <w:jc w:val="both"/>
      </w:pPr>
      <w:r>
        <w:rPr>
          <w:rFonts w:ascii="Calibri" w:hAnsi="Calibri" w:cs="Calibri"/>
          <w:b/>
          <w:bCs/>
        </w:rPr>
        <w:t>Descrição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sintética: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planejar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executar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programas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defesa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sanitária,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proteção,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desenvolvimento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aprimoramento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relativos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área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veterinária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z</w:t>
      </w:r>
      <w:r>
        <w:rPr>
          <w:rFonts w:ascii="Calibri" w:hAnsi="Calibri" w:cs="Calibri"/>
        </w:rPr>
        <w:t>ootécnica.</w:t>
      </w:r>
    </w:p>
    <w:p w:rsidR="00000000" w:rsidRDefault="004A47A5">
      <w:pPr>
        <w:ind w:left="13"/>
        <w:jc w:val="both"/>
        <w:rPr>
          <w:rFonts w:ascii="Calibri" w:hAnsi="Calibri" w:cs="Calibri"/>
        </w:rPr>
      </w:pPr>
    </w:p>
    <w:p w:rsidR="00000000" w:rsidRDefault="004A47A5">
      <w:pPr>
        <w:ind w:left="13"/>
        <w:jc w:val="both"/>
      </w:pPr>
      <w:r>
        <w:rPr>
          <w:rFonts w:ascii="Calibri" w:hAnsi="Calibri" w:cs="Calibri"/>
          <w:b/>
          <w:bCs/>
        </w:rPr>
        <w:t>Descrição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analítica: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prestar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assessoramento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técnico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pequenos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criadores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município;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planejar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desenvolver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campanhas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fomento;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atuar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questões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legais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higiene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alimentos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combate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doenças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transmissíveis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animais;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estimular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desenvolvimento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criações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já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existentes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município,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bem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como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implantação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daquelas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economicamente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mais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aconselháveis;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instruir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criadores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sobre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problemas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técnica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pastoril;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realizar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exames,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diagnósticos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aplicação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terapêutica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médica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cirúrgico</w:t>
      </w:r>
      <w:r>
        <w:rPr>
          <w:rFonts w:ascii="Calibri" w:hAnsi="Calibri" w:cs="Calibri"/>
        </w:rPr>
        <w:t>-veterinárias;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atestar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atestado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sanidade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produtos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origem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animal;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orientar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execução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vacinação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anti-rábica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animais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orientar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profilaxia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raiva;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estudar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métodos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alternativos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controle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tratamento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enfermidades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animais;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responsabil</w:t>
      </w:r>
      <w:r>
        <w:rPr>
          <w:rFonts w:ascii="Calibri" w:hAnsi="Calibri" w:cs="Calibri"/>
        </w:rPr>
        <w:t>izar-se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equipes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auxiliares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necessárias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execução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atividades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próprias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cargo;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executar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tarefas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afins,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inclusive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editadas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respectivo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regulamento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profissão.</w:t>
      </w:r>
    </w:p>
    <w:p w:rsidR="00000000" w:rsidRDefault="004A47A5">
      <w:pPr>
        <w:ind w:left="13"/>
        <w:jc w:val="both"/>
        <w:rPr>
          <w:rFonts w:ascii="Calibri" w:hAnsi="Calibri" w:cs="Calibri"/>
        </w:rPr>
      </w:pPr>
    </w:p>
    <w:p w:rsidR="00000000" w:rsidRDefault="004A47A5">
      <w:pPr>
        <w:ind w:left="13"/>
        <w:jc w:val="both"/>
      </w:pPr>
      <w:r>
        <w:rPr>
          <w:rFonts w:ascii="Calibri" w:hAnsi="Calibri" w:cs="Calibri"/>
          <w:b/>
          <w:bCs/>
        </w:rPr>
        <w:t>CONDIÇÕES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TRABALHO:</w:t>
      </w:r>
    </w:p>
    <w:p w:rsidR="00000000" w:rsidRDefault="004A47A5">
      <w:pPr>
        <w:ind w:left="13"/>
        <w:jc w:val="both"/>
      </w:pPr>
      <w:r>
        <w:rPr>
          <w:rFonts w:ascii="Calibri" w:hAnsi="Calibri" w:cs="Calibri"/>
          <w:b/>
          <w:bCs/>
        </w:rPr>
        <w:t>Geral: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carga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horária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normal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3</w:t>
      </w:r>
      <w:r>
        <w:rPr>
          <w:rFonts w:ascii="Calibri" w:hAnsi="Calibri" w:cs="Calibri"/>
        </w:rPr>
        <w:t>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horas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semanais.</w:t>
      </w:r>
    </w:p>
    <w:p w:rsidR="00000000" w:rsidRDefault="004A47A5">
      <w:pPr>
        <w:ind w:left="13"/>
        <w:jc w:val="both"/>
      </w:pPr>
    </w:p>
    <w:p w:rsidR="00000000" w:rsidRDefault="004A47A5">
      <w:pPr>
        <w:ind w:left="13"/>
        <w:jc w:val="both"/>
      </w:pPr>
      <w:r>
        <w:rPr>
          <w:rFonts w:ascii="Calibri" w:hAnsi="Calibri" w:cs="Calibri"/>
          <w:b/>
          <w:bCs/>
        </w:rPr>
        <w:t>Especia</w:t>
      </w:r>
      <w:r>
        <w:rPr>
          <w:rFonts w:ascii="Calibri" w:hAnsi="Calibri" w:cs="Calibri"/>
          <w:b/>
          <w:bCs/>
        </w:rPr>
        <w:t>l: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sujeito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prestação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serviços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noite,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finais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semana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feriados,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inclusive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forma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escala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trabalho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que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preveja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mínimo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repouso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semanal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forma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plantões;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será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exigido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uso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uniforme,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equipamento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proteção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individual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id</w:t>
      </w:r>
      <w:r>
        <w:rPr>
          <w:rFonts w:ascii="Calibri" w:hAnsi="Calibri" w:cs="Calibri"/>
        </w:rPr>
        <w:t>entificação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funcional,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além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frequência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cursos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aperfeiçoamento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atendimento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público;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quando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necessário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para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execução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suas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atividades,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detentor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deste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cargo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poderá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dirigir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veículo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leve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município,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correspondente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categoria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Carteira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Nac</w:t>
      </w:r>
      <w:r>
        <w:rPr>
          <w:rFonts w:ascii="Calibri" w:hAnsi="Calibri" w:cs="Calibri"/>
        </w:rPr>
        <w:t>ional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Habilitação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que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possuir.</w:t>
      </w:r>
    </w:p>
    <w:p w:rsidR="00000000" w:rsidRDefault="004A47A5">
      <w:pPr>
        <w:ind w:left="13"/>
        <w:jc w:val="both"/>
        <w:rPr>
          <w:rFonts w:ascii="Calibri" w:hAnsi="Calibri" w:cs="Calibri"/>
        </w:rPr>
      </w:pPr>
    </w:p>
    <w:p w:rsidR="00000000" w:rsidRDefault="004A47A5">
      <w:pPr>
        <w:tabs>
          <w:tab w:val="left" w:pos="6804"/>
        </w:tabs>
        <w:jc w:val="both"/>
      </w:pPr>
      <w:r>
        <w:rPr>
          <w:rFonts w:ascii="Calibri" w:hAnsi="Calibri" w:cs="Calibri"/>
          <w:b/>
        </w:rPr>
        <w:t>REQUISITOS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PARA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PROVIMENTO</w:t>
      </w:r>
      <w:r>
        <w:rPr>
          <w:rFonts w:ascii="Calibri" w:hAnsi="Calibri" w:cs="Calibri"/>
        </w:rPr>
        <w:t>:</w:t>
      </w:r>
    </w:p>
    <w:p w:rsidR="00000000" w:rsidRDefault="004A47A5">
      <w:pPr>
        <w:tabs>
          <w:tab w:val="left" w:pos="6804"/>
        </w:tabs>
        <w:jc w:val="both"/>
      </w:pPr>
      <w:r>
        <w:rPr>
          <w:rFonts w:ascii="Calibri" w:hAnsi="Calibri" w:cs="Calibri"/>
          <w:b/>
        </w:rPr>
        <w:t>Instrução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formal</w:t>
      </w:r>
      <w:r>
        <w:rPr>
          <w:rFonts w:ascii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graduação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Medicina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Veterinária.</w:t>
      </w:r>
    </w:p>
    <w:p w:rsidR="00000000" w:rsidRDefault="004A47A5">
      <w:pPr>
        <w:tabs>
          <w:tab w:val="left" w:pos="6804"/>
        </w:tabs>
        <w:ind w:left="13"/>
        <w:jc w:val="both"/>
      </w:pPr>
      <w:r>
        <w:rPr>
          <w:rFonts w:ascii="Calibri" w:hAnsi="Calibri" w:cs="Calibri"/>
          <w:b/>
          <w:bCs/>
        </w:rPr>
        <w:t>Outros: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registro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em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vigor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no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conselho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regional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classe.</w:t>
      </w: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610536">
      <w:pPr>
        <w:tabs>
          <w:tab w:val="left" w:pos="6804"/>
        </w:tabs>
        <w:ind w:left="13"/>
        <w:jc w:val="both"/>
      </w:pPr>
      <w:r>
        <w:rPr>
          <w:noProof/>
          <w:lang w:eastAsia="pt-BR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49290" cy="7909560"/>
            <wp:effectExtent l="19050" t="0" r="3810" b="0"/>
            <wp:wrapSquare wrapText="largest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90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610536">
      <w:pPr>
        <w:tabs>
          <w:tab w:val="left" w:pos="6804"/>
        </w:tabs>
        <w:ind w:left="13"/>
        <w:jc w:val="both"/>
      </w:pPr>
      <w:r>
        <w:rPr>
          <w:noProof/>
          <w:lang w:eastAsia="pt-B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49290" cy="7909560"/>
            <wp:effectExtent l="19050" t="0" r="3810" b="0"/>
            <wp:wrapSquare wrapText="largest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90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610536">
      <w:pPr>
        <w:tabs>
          <w:tab w:val="left" w:pos="6804"/>
        </w:tabs>
        <w:ind w:left="13"/>
        <w:jc w:val="both"/>
      </w:pPr>
      <w:r>
        <w:rPr>
          <w:noProof/>
          <w:lang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49290" cy="7909560"/>
            <wp:effectExtent l="19050" t="0" r="3810" b="0"/>
            <wp:wrapSquare wrapText="largest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90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000000" w:rsidRDefault="004A47A5">
      <w:pPr>
        <w:tabs>
          <w:tab w:val="left" w:pos="6804"/>
        </w:tabs>
        <w:ind w:left="13"/>
        <w:jc w:val="both"/>
      </w:pPr>
    </w:p>
    <w:p w:rsidR="004A47A5" w:rsidRDefault="00610536">
      <w:pPr>
        <w:tabs>
          <w:tab w:val="left" w:pos="6804"/>
        </w:tabs>
        <w:ind w:left="13"/>
        <w:jc w:val="both"/>
      </w:pPr>
      <w:r>
        <w:rPr>
          <w:noProof/>
          <w:lang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749290" cy="7909560"/>
            <wp:effectExtent l="19050" t="0" r="3810" b="0"/>
            <wp:wrapSquare wrapText="largest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90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47A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567" w:left="1701" w:header="397" w:footer="3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7A5" w:rsidRDefault="004A47A5">
      <w:r>
        <w:separator/>
      </w:r>
    </w:p>
  </w:endnote>
  <w:endnote w:type="continuationSeparator" w:id="1">
    <w:p w:rsidR="004A47A5" w:rsidRDefault="004A4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A47A5">
    <w:pPr>
      <w:pStyle w:val="Rodap"/>
    </w:pPr>
  </w:p>
  <w:p w:rsidR="00000000" w:rsidRDefault="004A47A5">
    <w:pPr>
      <w:pStyle w:val="Rodap"/>
      <w:jc w:val="center"/>
    </w:pPr>
    <w:r>
      <w:rPr>
        <w:rFonts w:ascii="Calibri" w:hAnsi="Calibri" w:cs="Calibri"/>
        <w:sz w:val="16"/>
        <w:szCs w:val="16"/>
      </w:rPr>
      <w:t>Prefeitura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Municipal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de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Canela/RS</w:t>
    </w:r>
    <w:r>
      <w:rPr>
        <w:rFonts w:ascii="Calibri" w:eastAsia="Calibri" w:hAnsi="Calibri" w:cs="Calibri"/>
        <w:sz w:val="16"/>
        <w:szCs w:val="16"/>
      </w:rPr>
      <w:t xml:space="preserve">   </w:t>
    </w:r>
    <w:r>
      <w:rPr>
        <w:rFonts w:ascii="Calibri" w:hAnsi="Calibri" w:cs="Calibri"/>
        <w:sz w:val="16"/>
        <w:szCs w:val="16"/>
      </w:rPr>
      <w:t>Rua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Dona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Carlinda,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455</w:t>
    </w:r>
  </w:p>
  <w:p w:rsidR="00000000" w:rsidRDefault="004A47A5">
    <w:pPr>
      <w:pStyle w:val="Rodap"/>
      <w:jc w:val="center"/>
    </w:pPr>
    <w:r>
      <w:rPr>
        <w:rFonts w:ascii="Calibri" w:hAnsi="Calibri" w:cs="Calibri"/>
        <w:sz w:val="16"/>
        <w:szCs w:val="16"/>
      </w:rPr>
      <w:t>CEP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95680-000</w:t>
    </w:r>
    <w:r>
      <w:rPr>
        <w:rFonts w:ascii="Calibri" w:eastAsia="Calibri" w:hAnsi="Calibri" w:cs="Calibri"/>
        <w:sz w:val="16"/>
        <w:szCs w:val="16"/>
      </w:rPr>
      <w:t xml:space="preserve">   </w:t>
    </w:r>
    <w:r>
      <w:rPr>
        <w:rFonts w:ascii="Calibri" w:hAnsi="Calibri" w:cs="Calibri"/>
        <w:sz w:val="16"/>
        <w:szCs w:val="16"/>
      </w:rPr>
      <w:t>Fone: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054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3282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4077</w:t>
    </w:r>
    <w:r>
      <w:rPr>
        <w:rFonts w:ascii="Calibri" w:eastAsia="Calibri" w:hAnsi="Calibri" w:cs="Calibri"/>
        <w:sz w:val="16"/>
        <w:szCs w:val="16"/>
      </w:rPr>
      <w:t xml:space="preserve"> </w:t>
    </w:r>
    <w:r>
      <w:rPr>
        <w:rFonts w:ascii="Calibri" w:hAnsi="Calibri" w:cs="Calibri"/>
        <w:sz w:val="16"/>
        <w:szCs w:val="16"/>
      </w:rPr>
      <w:t>-</w:t>
    </w:r>
    <w:r>
      <w:rPr>
        <w:rFonts w:ascii="Calibri" w:eastAsia="Calibri" w:hAnsi="Calibri" w:cs="Calibri"/>
        <w:sz w:val="16"/>
        <w:szCs w:val="16"/>
      </w:rPr>
      <w:t xml:space="preserve"> </w:t>
    </w:r>
    <w:hyperlink r:id="rId1" w:history="1">
      <w:r>
        <w:rPr>
          <w:rStyle w:val="Hyperlink"/>
          <w:rFonts w:ascii="Calibri" w:hAnsi="Calibri" w:cs="Calibri"/>
          <w:sz w:val="16"/>
          <w:szCs w:val="16"/>
        </w:rPr>
        <w:t>www.canela.rs.gov.br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A47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7A5" w:rsidRDefault="004A47A5">
      <w:r>
        <w:separator/>
      </w:r>
    </w:p>
  </w:footnote>
  <w:footnote w:type="continuationSeparator" w:id="1">
    <w:p w:rsidR="004A47A5" w:rsidRDefault="004A47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10536">
    <w:pPr>
      <w:pStyle w:val="Cabealho"/>
      <w:jc w:val="center"/>
    </w:pPr>
    <w:r>
      <w:rPr>
        <w:noProof/>
        <w:lang w:eastAsia="pt-BR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741680" cy="807085"/>
          <wp:effectExtent l="19050" t="0" r="1270" b="0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1" t="-17" r="-21" b="-17"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00000" w:rsidRDefault="004A47A5">
    <w:pPr>
      <w:pStyle w:val="Cabealho"/>
      <w:jc w:val="center"/>
    </w:pPr>
  </w:p>
  <w:p w:rsidR="00000000" w:rsidRDefault="004A47A5">
    <w:pPr>
      <w:pStyle w:val="Cabealho"/>
      <w:jc w:val="center"/>
    </w:pPr>
  </w:p>
  <w:p w:rsidR="00000000" w:rsidRDefault="004A47A5">
    <w:pPr>
      <w:pStyle w:val="Cabealho"/>
      <w:jc w:val="center"/>
    </w:pPr>
  </w:p>
  <w:p w:rsidR="00000000" w:rsidRDefault="004A47A5">
    <w:pPr>
      <w:pStyle w:val="Cabealho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A47A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000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10536"/>
    <w:rsid w:val="004A47A5"/>
    <w:rsid w:val="00610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both"/>
      <w:outlineLvl w:val="0"/>
    </w:pPr>
    <w:rPr>
      <w:b/>
      <w:bCs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Calibri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5">
    <w:name w:val="Fonte parág. padrão5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ontepargpadro4">
    <w:name w:val="Fonte parág. padrão4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Fontepargpadro3">
    <w:name w:val="Fonte parág. padrão3"/>
  </w:style>
  <w:style w:type="character" w:customStyle="1" w:styleId="Recuodecorpodetexto3Char">
    <w:name w:val="Recuo de corpo de texto 3 Char"/>
    <w:rPr>
      <w:sz w:val="16"/>
      <w:szCs w:val="16"/>
    </w:rPr>
  </w:style>
  <w:style w:type="character" w:customStyle="1" w:styleId="Smbolosdenumerao">
    <w:name w:val="Símbolos de numeração"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  <w:lang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left="5580"/>
    </w:p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LO-Normal">
    <w:name w:val="LO-Normal"/>
    <w:pPr>
      <w:suppressAutoHyphens/>
    </w:pPr>
    <w:rPr>
      <w:rFonts w:ascii="Arial" w:hAnsi="Arial" w:cs="Arial"/>
      <w:lang w:eastAsia="zh-CN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rpodotexto">
    <w:name w:val="corpodotexto"/>
    <w:basedOn w:val="Normal"/>
    <w:pPr>
      <w:spacing w:before="100" w:after="100"/>
    </w:pPr>
    <w:rPr>
      <w:rFonts w:ascii="Arial Unicode MS" w:eastAsia="Arial Unicode MS" w:hAnsi="Arial Unicode MS" w:cs="Arial Unicode MS"/>
    </w:rPr>
  </w:style>
  <w:style w:type="paragraph" w:styleId="SemEspaamento">
    <w:name w:val="No Spacing"/>
    <w:basedOn w:val="Normal"/>
    <w:qFormat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Lucida Sans Unicode" w:cs="Mangal"/>
      <w:kern w:val="1"/>
      <w:sz w:val="24"/>
      <w:szCs w:val="24"/>
      <w:lang w:eastAsia="zh-CN" w:bidi="hi-IN"/>
    </w:rPr>
  </w:style>
  <w:style w:type="paragraph" w:customStyle="1" w:styleId="Textoembloco2">
    <w:name w:val="Texto em bloco2"/>
    <w:basedOn w:val="Normal"/>
    <w:pPr>
      <w:ind w:left="284" w:right="283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ela.rs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1791</Words>
  <Characters>9676</Characters>
  <Application>Microsoft Office Word</Application>
  <DocSecurity>0</DocSecurity>
  <Lines>80</Lines>
  <Paragraphs>22</Paragraphs>
  <ScaleCrop>false</ScaleCrop>
  <Company/>
  <LinksUpToDate>false</LinksUpToDate>
  <CharactersWithSpaces>11445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mmanea</dc:creator>
  <cp:keywords/>
  <cp:lastModifiedBy>USER</cp:lastModifiedBy>
  <cp:revision>3</cp:revision>
  <cp:lastPrinted>2017-04-12T17:40:00Z</cp:lastPrinted>
  <dcterms:created xsi:type="dcterms:W3CDTF">2017-04-24T13:26:00Z</dcterms:created>
  <dcterms:modified xsi:type="dcterms:W3CDTF">2017-04-24T13:26:00Z</dcterms:modified>
</cp:coreProperties>
</file>