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7016F8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742FAD">
        <w:t>/2014</w:t>
      </w:r>
      <w:r w:rsidR="004B3980">
        <w:t xml:space="preserve"> </w:t>
      </w:r>
    </w:p>
    <w:p w:rsidR="004B3980" w:rsidRPr="00696C0F" w:rsidRDefault="00742FA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742FA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742FA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447CB8">
        <w:rPr>
          <w:rFonts w:cs="Arial"/>
          <w:b/>
          <w:bCs/>
          <w:sz w:val="28"/>
          <w:szCs w:val="28"/>
        </w:rPr>
        <w:t>Marcelo de Brito Drehmer</w:t>
      </w:r>
      <w:r>
        <w:rPr>
          <w:rFonts w:cs="Arial"/>
          <w:b/>
          <w:bCs/>
          <w:sz w:val="28"/>
          <w:szCs w:val="28"/>
        </w:rPr>
        <w:t>.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3980" w:rsidRPr="00742FAD" w:rsidRDefault="004B3980" w:rsidP="00742FAD">
      <w:pPr>
        <w:rPr>
          <w:b/>
        </w:rPr>
      </w:pPr>
      <w:r w:rsidRPr="00742FAD">
        <w:rPr>
          <w:b/>
        </w:rPr>
        <w:t>Senhor</w:t>
      </w:r>
      <w:r w:rsidR="006E133D" w:rsidRPr="00742FAD">
        <w:rPr>
          <w:b/>
        </w:rPr>
        <w:t xml:space="preserve"> </w:t>
      </w:r>
      <w:r w:rsidRPr="00742FAD">
        <w:rPr>
          <w:b/>
        </w:rPr>
        <w:t>presidente.</w:t>
      </w:r>
    </w:p>
    <w:p w:rsidR="00BA2EBC" w:rsidRPr="00FF4863" w:rsidRDefault="004B3980" w:rsidP="00FF4863">
      <w:pPr>
        <w:shd w:val="clear" w:color="auto" w:fill="FFFFFF"/>
        <w:spacing w:after="225"/>
        <w:ind w:left="15"/>
        <w:rPr>
          <w:rFonts w:cs="Arial"/>
          <w:b/>
          <w:bCs/>
          <w:i/>
          <w:iCs/>
          <w:szCs w:val="24"/>
        </w:rPr>
      </w:pPr>
      <w:r w:rsidRPr="00EB7F52">
        <w:t>O Vereador que este subscreve, no uso de suas atribuições legais e regimentais, solicita que seja encaminhado ao Senhor Prefeito Municipal</w:t>
      </w:r>
      <w:r w:rsidR="00CE2743" w:rsidRPr="00EB7F52">
        <w:t>,</w:t>
      </w:r>
      <w:r w:rsidR="00A0469B" w:rsidRPr="00EB7F52">
        <w:t xml:space="preserve"> </w:t>
      </w:r>
      <w:r w:rsidR="00742FAD">
        <w:rPr>
          <w:b/>
        </w:rPr>
        <w:t>P</w:t>
      </w:r>
      <w:r w:rsidR="009565DA" w:rsidRPr="0004186D">
        <w:rPr>
          <w:b/>
        </w:rPr>
        <w:t>ro</w:t>
      </w:r>
      <w:r w:rsidR="00742FAD">
        <w:rPr>
          <w:b/>
        </w:rPr>
        <w:t>jeto</w:t>
      </w:r>
      <w:r w:rsidR="009565DA" w:rsidRPr="0004186D">
        <w:rPr>
          <w:b/>
        </w:rPr>
        <w:t xml:space="preserve"> Lei</w:t>
      </w:r>
      <w:r w:rsidR="00742FAD">
        <w:rPr>
          <w:b/>
        </w:rPr>
        <w:t xml:space="preserve"> Sugestão</w:t>
      </w:r>
      <w:r w:rsidR="009565DA" w:rsidRPr="0004186D">
        <w:rPr>
          <w:b/>
        </w:rPr>
        <w:t xml:space="preserve"> que </w:t>
      </w:r>
      <w:r w:rsidR="007016F8" w:rsidRPr="007016F8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>" Estabelece diretrizes para a Política Municipal de Educação Alimentar Escolar e Combate à Obesidade, e dá outras providências</w:t>
      </w:r>
      <w:r w:rsidR="00CE5DCE">
        <w:rPr>
          <w:rStyle w:val="nfase"/>
          <w:rFonts w:cs="Arial"/>
          <w:b/>
          <w:i w:val="0"/>
          <w:color w:val="000000"/>
          <w:szCs w:val="24"/>
          <w:shd w:val="clear" w:color="auto" w:fill="FFFFFF"/>
        </w:rPr>
        <w:t xml:space="preserve"> no município de Caela</w:t>
      </w:r>
      <w:r w:rsidR="00FF4863" w:rsidRPr="00B953E6">
        <w:rPr>
          <w:rFonts w:cs="Arial"/>
          <w:b/>
          <w:bCs/>
          <w:i/>
          <w:iCs/>
          <w:szCs w:val="24"/>
        </w:rPr>
        <w:t>"</w:t>
      </w:r>
      <w:r w:rsidR="00FF4863">
        <w:rPr>
          <w:rFonts w:cs="Arial"/>
          <w:b/>
          <w:bCs/>
          <w:i/>
          <w:iCs/>
          <w:szCs w:val="24"/>
        </w:rPr>
        <w:t>,</w:t>
      </w:r>
      <w:r w:rsidR="00447CB8">
        <w:rPr>
          <w:rFonts w:cs="Arial"/>
          <w:b/>
          <w:bCs/>
          <w:i/>
          <w:iCs/>
          <w:szCs w:val="24"/>
        </w:rPr>
        <w:t xml:space="preserve"> Ree</w:t>
      </w:r>
      <w:r w:rsidR="0004186D">
        <w:t xml:space="preserve"> </w:t>
      </w:r>
      <w:r w:rsidR="00821DC4" w:rsidRPr="00821DC4">
        <w:t>como consta na proposta em anexo.</w:t>
      </w:r>
      <w:r w:rsidR="00DE2218" w:rsidRPr="00821DC4">
        <w:t xml:space="preserve"> </w:t>
      </w:r>
      <w:r w:rsidR="009565DA" w:rsidRPr="00821DC4">
        <w:t xml:space="preserve"> </w:t>
      </w:r>
    </w:p>
    <w:p w:rsidR="004B3980" w:rsidRPr="00D742E5" w:rsidRDefault="004B3980" w:rsidP="007016F8">
      <w:pPr>
        <w:jc w:val="both"/>
        <w:rPr>
          <w:b/>
        </w:rPr>
      </w:pPr>
      <w:r w:rsidRPr="00D742E5">
        <w:rPr>
          <w:b/>
        </w:rPr>
        <w:t>Justificativa:</w:t>
      </w:r>
    </w:p>
    <w:p w:rsidR="00536872" w:rsidRPr="007016F8" w:rsidRDefault="007016F8" w:rsidP="007016F8">
      <w:pPr>
        <w:pStyle w:val="SemEspaamento"/>
        <w:jc w:val="both"/>
        <w:rPr>
          <w:sz w:val="22"/>
          <w:szCs w:val="22"/>
        </w:rPr>
      </w:pPr>
      <w:r w:rsidRPr="007016F8">
        <w:rPr>
          <w:rFonts w:cs="Arial"/>
          <w:color w:val="000000"/>
          <w:sz w:val="22"/>
          <w:szCs w:val="22"/>
          <w:shd w:val="clear" w:color="auto" w:fill="FFFFFF"/>
        </w:rPr>
        <w:t>O presente projeto de lei tem por finalidade instituir diretrizes para uma ação pública de educação alimentar escolar com enfoque na diminuição da obesidade na primeira infância e entre crianças e adolescentes, reflexos da mudança de estilo de vida e dos maus hábitos alimentares adotados nas grandes cidades.A Constituição Federal prevê no art. 227 que: "E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opressão" (grifos nossos)</w:t>
      </w:r>
      <w:r w:rsidRPr="007016F8">
        <w:rPr>
          <w:rFonts w:cs="Arial"/>
          <w:color w:val="000000"/>
          <w:sz w:val="22"/>
          <w:szCs w:val="22"/>
        </w:rPr>
        <w:t xml:space="preserve"> </w:t>
      </w:r>
      <w:r w:rsidRPr="007016F8">
        <w:rPr>
          <w:rFonts w:cs="Arial"/>
          <w:color w:val="000000"/>
          <w:sz w:val="22"/>
          <w:szCs w:val="22"/>
          <w:shd w:val="clear" w:color="auto" w:fill="FFFFFF"/>
        </w:rPr>
        <w:t>Assim, cabe ao Poder Público definir diretrizes, metas, objetivos, normas e princípios para a implementação de políticas públicas de proteção integral a todas as crianças, sem restrição, reconhecendo sua cidadania e seus direitos inalienáveis.A formulação de uma Política Municipal de Educação Alimentar Escolar e Combate à Obesidade Infantil é uma questão de saúde pública. Ã proteção à infância, o incentivo a educação, a prevenção da saúde, e a alimentação saudável são as principais ações de desenvolvimento integral da pessoa na fase adulta. Em tempos em que os principais meios de diversão de crianças e adolescentes são os computadores e o videogames, um problema que cresce de forma cada vez mais rápida: a obesidade infantil. A obesidade infantil transformou-se num problema sério de saúde, numa epidemia que se alastra e já atinge parte expressiva da população nessa faixa etária, tendo em vista isso peço que seja estudada a a maneira deste problema que se alastra cada vez mais.</w:t>
      </w:r>
    </w:p>
    <w:p w:rsidR="00FF4863" w:rsidRDefault="00FF4863" w:rsidP="00D742E5">
      <w:pPr>
        <w:tabs>
          <w:tab w:val="left" w:pos="1418"/>
        </w:tabs>
        <w:rPr>
          <w:szCs w:val="24"/>
        </w:rPr>
      </w:pPr>
    </w:p>
    <w:p w:rsidR="00536872" w:rsidRPr="007016F8" w:rsidRDefault="00D92FFB" w:rsidP="007016F8">
      <w:pPr>
        <w:tabs>
          <w:tab w:val="left" w:pos="1418"/>
        </w:tabs>
        <w:rPr>
          <w:b/>
          <w:szCs w:val="24"/>
        </w:rPr>
      </w:pPr>
      <w:r w:rsidRPr="00742FAD">
        <w:rPr>
          <w:b/>
          <w:szCs w:val="24"/>
        </w:rPr>
        <w:t xml:space="preserve">Canela, </w:t>
      </w:r>
      <w:r w:rsidR="007016F8">
        <w:rPr>
          <w:b/>
          <w:szCs w:val="24"/>
        </w:rPr>
        <w:t>2</w:t>
      </w:r>
      <w:r w:rsidR="00447CB8">
        <w:rPr>
          <w:b/>
          <w:szCs w:val="24"/>
        </w:rPr>
        <w:t>6</w:t>
      </w:r>
      <w:r w:rsidR="007016F8">
        <w:rPr>
          <w:b/>
          <w:szCs w:val="24"/>
        </w:rPr>
        <w:t xml:space="preserve"> de </w:t>
      </w:r>
      <w:r w:rsidR="00447CB8">
        <w:rPr>
          <w:b/>
          <w:szCs w:val="24"/>
        </w:rPr>
        <w:t>Junho</w:t>
      </w:r>
      <w:r w:rsidR="007016F8">
        <w:rPr>
          <w:b/>
          <w:szCs w:val="24"/>
        </w:rPr>
        <w:t xml:space="preserve"> </w:t>
      </w:r>
      <w:r w:rsidR="00742FAD" w:rsidRPr="00742FAD">
        <w:rPr>
          <w:b/>
          <w:szCs w:val="24"/>
        </w:rPr>
        <w:t xml:space="preserve"> de 201</w:t>
      </w:r>
      <w:r w:rsidR="00447CB8">
        <w:rPr>
          <w:b/>
          <w:szCs w:val="24"/>
        </w:rPr>
        <w:t>7</w:t>
      </w:r>
      <w:r w:rsidR="004B3980" w:rsidRPr="00742FAD">
        <w:rPr>
          <w:b/>
          <w:szCs w:val="24"/>
        </w:rPr>
        <w:t>.</w:t>
      </w:r>
      <w:r w:rsidR="00447CB8">
        <w:rPr>
          <w:b/>
          <w:szCs w:val="24"/>
        </w:rPr>
        <w:tab/>
      </w:r>
      <w:r w:rsidR="00447CB8">
        <w:rPr>
          <w:b/>
          <w:szCs w:val="24"/>
        </w:rPr>
        <w:tab/>
      </w:r>
      <w:r w:rsidR="00447CB8">
        <w:rPr>
          <w:b/>
          <w:szCs w:val="24"/>
        </w:rPr>
        <w:tab/>
      </w:r>
      <w:r w:rsidR="00447CB8">
        <w:rPr>
          <w:b/>
          <w:szCs w:val="24"/>
        </w:rPr>
        <w:tab/>
      </w:r>
      <w:r w:rsidR="00447CB8">
        <w:rPr>
          <w:b/>
          <w:szCs w:val="24"/>
        </w:rPr>
        <w:tab/>
      </w:r>
      <w:r w:rsidR="00447CB8" w:rsidRPr="00447CB8">
        <w:rPr>
          <w:b/>
          <w:szCs w:val="24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742FAD" w:rsidRDefault="007016F8" w:rsidP="00003009">
      <w:pPr>
        <w:ind w:firstLine="1418"/>
        <w:jc w:val="center"/>
        <w:rPr>
          <w:b/>
        </w:rPr>
      </w:pPr>
      <w:r>
        <w:rPr>
          <w:b/>
        </w:rPr>
        <w:t xml:space="preserve">                                             </w:t>
      </w:r>
      <w:r w:rsidR="004B3980" w:rsidRPr="00742FAD">
        <w:rPr>
          <w:b/>
        </w:rPr>
        <w:t>Alberi Dias</w:t>
      </w:r>
    </w:p>
    <w:p w:rsidR="00DE2218" w:rsidRDefault="007016F8" w:rsidP="00894D99">
      <w:pPr>
        <w:ind w:firstLine="1418"/>
        <w:jc w:val="center"/>
        <w:rPr>
          <w:b/>
        </w:rPr>
      </w:pPr>
      <w:r>
        <w:rPr>
          <w:b/>
        </w:rPr>
        <w:t xml:space="preserve">                                            </w:t>
      </w:r>
      <w:r w:rsidR="004B3980" w:rsidRPr="00742FAD">
        <w:rPr>
          <w:b/>
        </w:rPr>
        <w:t xml:space="preserve">Vereador </w:t>
      </w:r>
      <w:r w:rsidR="00447CB8">
        <w:rPr>
          <w:b/>
        </w:rPr>
        <w:t>–</w:t>
      </w:r>
      <w:r w:rsidR="004B3980" w:rsidRPr="00742FAD">
        <w:rPr>
          <w:b/>
        </w:rPr>
        <w:t xml:space="preserve"> PPS</w:t>
      </w:r>
    </w:p>
    <w:p w:rsidR="00447CB8" w:rsidRDefault="00447CB8" w:rsidP="00894D99">
      <w:pPr>
        <w:ind w:firstLine="1418"/>
        <w:jc w:val="center"/>
        <w:rPr>
          <w:b/>
        </w:rPr>
      </w:pPr>
    </w:p>
    <w:p w:rsidR="00447CB8" w:rsidRDefault="00447CB8" w:rsidP="00894D99">
      <w:pPr>
        <w:ind w:firstLine="1418"/>
        <w:jc w:val="center"/>
        <w:rPr>
          <w:b/>
        </w:rPr>
      </w:pPr>
    </w:p>
    <w:p w:rsidR="00447CB8" w:rsidRPr="00742FAD" w:rsidRDefault="00447CB8" w:rsidP="00894D99">
      <w:pPr>
        <w:ind w:firstLine="1418"/>
        <w:jc w:val="center"/>
        <w:rPr>
          <w:b/>
        </w:rPr>
      </w:pPr>
    </w:p>
    <w:p w:rsidR="00DE2218" w:rsidRPr="00D742E5" w:rsidRDefault="00DE2218" w:rsidP="00DE2218">
      <w:pPr>
        <w:rPr>
          <w:rFonts w:cs="Arial"/>
          <w:b/>
          <w:szCs w:val="24"/>
        </w:rPr>
      </w:pPr>
      <w:r w:rsidRPr="00D742E5">
        <w:rPr>
          <w:rFonts w:cs="Arial"/>
          <w:b/>
          <w:szCs w:val="24"/>
        </w:rPr>
        <w:lastRenderedPageBreak/>
        <w:t>PROJETO DE LEI SUGESTÃO</w:t>
      </w:r>
    </w:p>
    <w:p w:rsidR="00DE2218" w:rsidRDefault="00DE2218" w:rsidP="00D742E5"/>
    <w:tbl>
      <w:tblPr>
        <w:tblW w:w="5000" w:type="pct"/>
        <w:tblCellSpacing w:w="15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574"/>
      </w:tblGrid>
      <w:tr w:rsidR="009537DA" w:rsidRPr="00685BA4" w:rsidTr="009537DA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742FAD" w:rsidRDefault="00CE5DCE" w:rsidP="00447CB8">
            <w:pPr>
              <w:rPr>
                <w:bCs/>
                <w:color w:val="313131"/>
                <w:sz w:val="28"/>
                <w:szCs w:val="28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</w:t>
            </w:r>
            <w:r w:rsidR="007016F8">
              <w:rPr>
                <w:rStyle w:val="nfase"/>
                <w:rFonts w:cs="Arial"/>
                <w:b/>
                <w:i w:val="0"/>
                <w:color w:val="000000"/>
                <w:szCs w:val="24"/>
                <w:shd w:val="clear" w:color="auto" w:fill="FFFFFF"/>
              </w:rPr>
              <w:t xml:space="preserve">                                                                              “</w:t>
            </w:r>
            <w:r w:rsidR="007016F8" w:rsidRPr="007016F8">
              <w:rPr>
                <w:rStyle w:val="nfase"/>
                <w:rFonts w:cs="Arial"/>
                <w:b/>
                <w:i w:val="0"/>
                <w:color w:val="000000"/>
                <w:szCs w:val="24"/>
                <w:shd w:val="clear" w:color="auto" w:fill="FFFFFF"/>
              </w:rPr>
              <w:t>Estabelece diretrizes para a Política Municipal de Educação Alimentar Escolar e Combate à Obesidade, e dá outras providências</w:t>
            </w:r>
            <w:r>
              <w:rPr>
                <w:rStyle w:val="nfase"/>
                <w:rFonts w:cs="Arial"/>
                <w:b/>
                <w:i w:val="0"/>
                <w:color w:val="000000"/>
                <w:szCs w:val="24"/>
                <w:shd w:val="clear" w:color="auto" w:fill="FFFFFF"/>
              </w:rPr>
              <w:t xml:space="preserve"> no município de Canela</w:t>
            </w:r>
            <w:r w:rsidR="007016F8">
              <w:rPr>
                <w:rStyle w:val="nfase"/>
                <w:rFonts w:cs="Arial"/>
                <w:b/>
                <w:i w:val="0"/>
                <w:color w:val="000000"/>
                <w:szCs w:val="24"/>
                <w:shd w:val="clear" w:color="auto" w:fill="FFFFFF"/>
              </w:rPr>
              <w:t>.</w:t>
            </w:r>
            <w:r w:rsidR="007016F8">
              <w:rPr>
                <w:rStyle w:val="nfase"/>
                <w:rFonts w:cs="Arial"/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  <w:p w:rsidR="007016F8" w:rsidRPr="007016F8" w:rsidRDefault="007016F8" w:rsidP="00447CB8">
            <w:pPr>
              <w:rPr>
                <w:shd w:val="clear" w:color="auto" w:fill="FFFFFF"/>
              </w:rPr>
            </w:pPr>
            <w:r w:rsidRPr="007016F8">
              <w:rPr>
                <w:shd w:val="clear" w:color="auto" w:fill="FFFFFF"/>
              </w:rPr>
              <w:t>Art. 1º</w:t>
            </w:r>
            <w:r>
              <w:rPr>
                <w:sz w:val="21"/>
                <w:szCs w:val="21"/>
                <w:shd w:val="clear" w:color="auto" w:fill="FFFFFF"/>
              </w:rPr>
              <w:t xml:space="preserve"> - </w:t>
            </w:r>
            <w:r w:rsidRPr="007016F8">
              <w:rPr>
                <w:shd w:val="clear" w:color="auto" w:fill="FFFFFF"/>
              </w:rPr>
              <w:t>O Poder Público Municipal, quando da formulação e realização da Política Municipal de Educação Alimentar Escolar e Combate a Obesidade, se pautará pelas diretrizes desta lei, como objetivos ou ações, entre outras possíveis e necessárias para garantir o direito à segurança alimentar e nutricional da merenda escolar, atendendo a primeira infância, as crianças, os adolescentes, e suas famílias.</w:t>
            </w:r>
            <w:r w:rsidRPr="007016F8">
              <w:br/>
            </w:r>
          </w:p>
          <w:p w:rsidR="0041502A" w:rsidRDefault="007016F8" w:rsidP="00447CB8">
            <w:pPr>
              <w:rPr>
                <w:sz w:val="21"/>
                <w:szCs w:val="21"/>
                <w:shd w:val="clear" w:color="auto" w:fill="FFFFFF"/>
              </w:rPr>
            </w:pPr>
            <w:r w:rsidRPr="007016F8">
              <w:rPr>
                <w:shd w:val="clear" w:color="auto" w:fill="FFFFFF"/>
              </w:rPr>
              <w:t>Art. 2º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="0041502A">
              <w:rPr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shd w:val="clear" w:color="auto" w:fill="FFFFFF"/>
              </w:rPr>
              <w:t>São diretrizes da Política Municipal de Educação Alimentar e Combate a Obesidade</w:t>
            </w:r>
            <w:r>
              <w:rPr>
                <w:sz w:val="21"/>
                <w:szCs w:val="21"/>
                <w:shd w:val="clear" w:color="auto" w:fill="FFFFFF"/>
              </w:rPr>
              <w:t>:</w:t>
            </w:r>
            <w:r>
              <w:rPr>
                <w:sz w:val="21"/>
                <w:szCs w:val="21"/>
              </w:rPr>
              <w:br/>
            </w:r>
          </w:p>
          <w:p w:rsidR="0041502A" w:rsidRPr="0041502A" w:rsidRDefault="007016F8" w:rsidP="00447CB8">
            <w:pPr>
              <w:rPr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I - a promoção e a incorporação do direito a alimentação escolar adequada</w:t>
            </w:r>
            <w:r>
              <w:rPr>
                <w:sz w:val="21"/>
                <w:szCs w:val="21"/>
                <w:shd w:val="clear" w:color="auto" w:fill="FFFFFF"/>
              </w:rPr>
              <w:t>;</w:t>
            </w:r>
            <w:r>
              <w:rPr>
                <w:sz w:val="21"/>
                <w:szCs w:val="21"/>
              </w:rPr>
              <w:br/>
            </w:r>
            <w:r w:rsidR="0041502A">
              <w:rPr>
                <w:shd w:val="clear" w:color="auto" w:fill="FFFFFF"/>
              </w:rPr>
              <w:br/>
            </w:r>
            <w:r w:rsidRPr="0041502A">
              <w:rPr>
                <w:shd w:val="clear" w:color="auto" w:fill="FFFFFF"/>
              </w:rPr>
              <w:t xml:space="preserve">II </w:t>
            </w:r>
            <w:r>
              <w:rPr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shd w:val="clear" w:color="auto" w:fill="FFFFFF"/>
              </w:rPr>
              <w:t>acesso à alimentação de qualidade e de modos de vida saudável, privilegiando alimentos "in natura";</w:t>
            </w:r>
            <w:r w:rsidR="0041502A" w:rsidRPr="0041502A">
              <w:br/>
            </w:r>
            <w:r w:rsidR="0041502A">
              <w:rPr>
                <w:sz w:val="21"/>
                <w:szCs w:val="21"/>
              </w:rPr>
              <w:br/>
            </w:r>
            <w:r w:rsidRPr="0041502A">
              <w:rPr>
                <w:shd w:val="clear" w:color="auto" w:fill="FFFFFF"/>
              </w:rPr>
              <w:t>III - à promoção da educação alimentar e nutricional considerando os hábitos alimentares e respeitando a faixa etária;</w:t>
            </w:r>
            <w:r w:rsidRPr="0041502A">
              <w:br/>
            </w:r>
            <w:r w:rsidR="0041502A">
              <w:rPr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shd w:val="clear" w:color="auto" w:fill="FFFFFF"/>
              </w:rPr>
              <w:t>IV - o fortalecimento das ações de vigilância sanitária dos alimentos;</w:t>
            </w:r>
            <w:r>
              <w:rPr>
                <w:sz w:val="21"/>
                <w:szCs w:val="21"/>
              </w:rPr>
              <w:br/>
            </w:r>
            <w:r w:rsidR="0041502A">
              <w:rPr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shd w:val="clear" w:color="auto" w:fill="FFFFFF"/>
              </w:rPr>
              <w:t xml:space="preserve">V </w:t>
            </w:r>
            <w:r>
              <w:rPr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shd w:val="clear" w:color="auto" w:fill="FFFFFF"/>
              </w:rPr>
              <w:t>o apoio à agricultura, especialmente de natureza associativa e agricultura familiar;</w:t>
            </w:r>
            <w:r w:rsidRPr="0041502A">
              <w:br/>
            </w:r>
            <w:r w:rsidR="0041502A" w:rsidRPr="0041502A">
              <w:rPr>
                <w:shd w:val="clear" w:color="auto" w:fill="FFFFFF"/>
              </w:rPr>
              <w:br/>
            </w:r>
            <w:r w:rsidRPr="0041502A">
              <w:rPr>
                <w:shd w:val="clear" w:color="auto" w:fill="FFFFFF"/>
              </w:rPr>
              <w:t xml:space="preserve">VI </w:t>
            </w:r>
            <w:r>
              <w:rPr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shd w:val="clear" w:color="auto" w:fill="FFFFFF"/>
              </w:rPr>
              <w:t>a preservação e a recuperação do meio ambiente e dos recursos hídricos</w:t>
            </w:r>
            <w:r>
              <w:rPr>
                <w:sz w:val="21"/>
                <w:szCs w:val="21"/>
                <w:shd w:val="clear" w:color="auto" w:fill="FFFFFF"/>
              </w:rPr>
              <w:t>;</w:t>
            </w:r>
            <w:r>
              <w:rPr>
                <w:sz w:val="21"/>
                <w:szCs w:val="21"/>
              </w:rPr>
              <w:br/>
            </w:r>
            <w:r w:rsidR="0041502A">
              <w:rPr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shd w:val="clear" w:color="auto" w:fill="FFFFFF"/>
              </w:rPr>
              <w:t xml:space="preserve">VII </w:t>
            </w:r>
            <w:r>
              <w:rPr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shd w:val="clear" w:color="auto" w:fill="FFFFFF"/>
              </w:rPr>
              <w:t>a promoção da participação permanente dos diversos segmentos da sociedade, civil.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shd w:val="clear" w:color="auto" w:fill="FFFFFF"/>
              </w:rPr>
              <w:t>Art. 3º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="0041502A">
              <w:rPr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shd w:val="clear" w:color="auto" w:fill="FFFFFF"/>
              </w:rPr>
              <w:t>As crianças, adolescentes e suas famílias deverão receber orientação sobre alimentação saudável, preferencialmente nos projetos pedagógicos respeitando os diferentes níveis de aprendizado, por meio de material didático, a ser utilizado nas atividades desenvolvidas nas escolas de educação infantil e básica sobre a obesidade.</w:t>
            </w:r>
            <w:r w:rsidRPr="0041502A">
              <w:br/>
            </w:r>
            <w:r>
              <w:rPr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shd w:val="clear" w:color="auto" w:fill="FFFFFF"/>
              </w:rPr>
              <w:t>Art. 4º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="0041502A">
              <w:rPr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shd w:val="clear" w:color="auto" w:fill="FFFFFF"/>
              </w:rPr>
              <w:t>A instituição gradativa da Política Municipal de Educação Alimentar Escolar e Combate à Obesidade terá como objetivos:</w:t>
            </w:r>
            <w:r>
              <w:rPr>
                <w:sz w:val="21"/>
                <w:szCs w:val="21"/>
              </w:rPr>
              <w:br/>
            </w:r>
            <w:r w:rsidRPr="0041502A">
              <w:rPr>
                <w:shd w:val="clear" w:color="auto" w:fill="FFFFFF"/>
              </w:rPr>
              <w:t>I -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shd w:val="clear" w:color="auto" w:fill="FFFFFF"/>
              </w:rPr>
              <w:t>estabelecer a avaliação periódica das crianças e adolescentes nas unidades escolares, com medição de peso, altura e circunferência abdominal;</w:t>
            </w:r>
            <w:r w:rsidRPr="0041502A">
              <w:br/>
            </w:r>
          </w:p>
          <w:p w:rsidR="0041502A" w:rsidRPr="0041502A" w:rsidRDefault="007016F8" w:rsidP="00447CB8">
            <w:pPr>
              <w:rPr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Il</w:t>
            </w:r>
            <w:r>
              <w:rPr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shd w:val="clear" w:color="auto" w:fill="FFFFFF"/>
              </w:rPr>
              <w:t>estimular a prática de atividades físicas;</w:t>
            </w:r>
            <w:r w:rsidRPr="0041502A">
              <w:br/>
            </w:r>
          </w:p>
          <w:p w:rsidR="0041502A" w:rsidRDefault="007016F8" w:rsidP="00447CB8">
            <w:pPr>
              <w:rPr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lastRenderedPageBreak/>
              <w:t>III</w:t>
            </w:r>
            <w:r>
              <w:rPr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shd w:val="clear" w:color="auto" w:fill="FFFFFF"/>
              </w:rPr>
              <w:t>incentivar o consumo de alimentos naturais, aumentar a oferta de frutas e hortaliças, e a redução do consumo de sal;</w:t>
            </w:r>
            <w:r w:rsidRPr="0041502A">
              <w:br/>
            </w:r>
          </w:p>
          <w:p w:rsidR="0041502A" w:rsidRDefault="007016F8" w:rsidP="00447CB8">
            <w:pPr>
              <w:rPr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IV-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shd w:val="clear" w:color="auto" w:fill="FFFFFF"/>
              </w:rPr>
              <w:t>desenvolver oficinas de culinária nas escolas, incluindo, quando possível, os familiares</w:t>
            </w:r>
            <w:r>
              <w:rPr>
                <w:sz w:val="21"/>
                <w:szCs w:val="21"/>
                <w:shd w:val="clear" w:color="auto" w:fill="FFFFFF"/>
              </w:rPr>
              <w:t>;</w:t>
            </w:r>
            <w:r>
              <w:rPr>
                <w:sz w:val="21"/>
                <w:szCs w:val="21"/>
              </w:rPr>
              <w:br/>
            </w:r>
          </w:p>
          <w:p w:rsidR="0041502A" w:rsidRDefault="007016F8" w:rsidP="00447CB8">
            <w:pPr>
              <w:rPr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V</w:t>
            </w:r>
            <w:r>
              <w:rPr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shd w:val="clear" w:color="auto" w:fill="FFFFFF"/>
              </w:rPr>
              <w:t>incorporar o tema "Alimentação Saudável" no projeto político pedagógico das escolas de educação infantil e básica, perpassando as áreas de estudo e propiciando experiências no cotidiano das atividades escolares;</w:t>
            </w:r>
            <w:r w:rsidRPr="0041502A">
              <w:br/>
            </w:r>
          </w:p>
          <w:p w:rsidR="0041502A" w:rsidRDefault="007016F8" w:rsidP="00447CB8">
            <w:pPr>
              <w:rPr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VI -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shd w:val="clear" w:color="auto" w:fill="FFFFFF"/>
              </w:rPr>
              <w:t>estimular as práticas agrícolas sustentáveis, que valorizam o cuidado com a terra e a água, buscando impactos sociais e ambientais e visando a preservação de recursos naturais;</w:t>
            </w:r>
            <w:r w:rsidRPr="0041502A">
              <w:br/>
            </w:r>
          </w:p>
          <w:p w:rsidR="0041502A" w:rsidRDefault="007016F8" w:rsidP="00447CB8">
            <w:pPr>
              <w:rPr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VII -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shd w:val="clear" w:color="auto" w:fill="FFFFFF"/>
              </w:rPr>
              <w:t>promoção de alimentos frescos e o estímulo à alimentação equilibrada, colorida e saudável;</w:t>
            </w:r>
            <w:r w:rsidRPr="0041502A">
              <w:br/>
            </w:r>
          </w:p>
          <w:p w:rsidR="0041502A" w:rsidRDefault="007016F8" w:rsidP="00447CB8">
            <w:pPr>
              <w:rPr>
                <w:sz w:val="21"/>
                <w:szCs w:val="21"/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VIII -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shd w:val="clear" w:color="auto" w:fill="FFFFFF"/>
              </w:rPr>
              <w:t>criar incentivos para a participação de profissionais em cursos e treinamentos de atualização que envolvam o tema alimentação saudável.</w:t>
            </w:r>
            <w:r w:rsidRPr="0041502A">
              <w:br/>
            </w:r>
            <w:r w:rsidR="0041502A">
              <w:rPr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shd w:val="clear" w:color="auto" w:fill="FFFFFF"/>
              </w:rPr>
              <w:t>Parágrafo único.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shd w:val="clear" w:color="auto" w:fill="FFFFFF"/>
              </w:rPr>
              <w:t>As instituições da sociedade civil organizada e as entidades públicas de todas as esferas de governo poderão contribuir com sugestões, informações e recursos humanos e materiais para a plena consecução dos objetivos visados nesta le</w:t>
            </w:r>
            <w:r w:rsidR="0041502A">
              <w:rPr>
                <w:shd w:val="clear" w:color="auto" w:fill="FFFFFF"/>
              </w:rPr>
              <w:t>i através da celebração de convê</w:t>
            </w:r>
            <w:r w:rsidRPr="0041502A">
              <w:rPr>
                <w:shd w:val="clear" w:color="auto" w:fill="FFFFFF"/>
              </w:rPr>
              <w:t>nios, acordos e parcerias com o Poder Público Municipal</w:t>
            </w:r>
            <w:r>
              <w:rPr>
                <w:sz w:val="21"/>
                <w:szCs w:val="21"/>
                <w:shd w:val="clear" w:color="auto" w:fill="FFFFFF"/>
              </w:rPr>
              <w:t>.</w:t>
            </w:r>
            <w:r>
              <w:rPr>
                <w:sz w:val="21"/>
                <w:szCs w:val="21"/>
              </w:rPr>
              <w:br/>
            </w:r>
            <w:r w:rsidR="0041502A">
              <w:rPr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shd w:val="clear" w:color="auto" w:fill="FFFFFF"/>
              </w:rPr>
              <w:t>Art. 5º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shd w:val="clear" w:color="auto" w:fill="FFFFFF"/>
              </w:rPr>
              <w:t>O Poder Público Municipal levará em consideração para a efetivação da Política Municipal de Incentivo ao Desenvolvimento na Primeira Infância:</w:t>
            </w:r>
            <w:r w:rsidRPr="0041502A">
              <w:br/>
            </w:r>
          </w:p>
          <w:p w:rsidR="0041502A" w:rsidRDefault="007016F8" w:rsidP="00447CB8">
            <w:pPr>
              <w:rPr>
                <w:sz w:val="21"/>
                <w:szCs w:val="21"/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I - criação do Programa Educação Alimentar Escolar;</w:t>
            </w:r>
            <w:r w:rsidRPr="0041502A">
              <w:br/>
            </w:r>
          </w:p>
          <w:p w:rsidR="0041502A" w:rsidRDefault="007016F8" w:rsidP="00447CB8">
            <w:pPr>
              <w:rPr>
                <w:sz w:val="21"/>
                <w:szCs w:val="21"/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 xml:space="preserve">II </w:t>
            </w:r>
            <w:r>
              <w:rPr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shd w:val="clear" w:color="auto" w:fill="FFFFFF"/>
              </w:rPr>
              <w:t>estabelecer instrumentos legais no Plano Diretor da cidade que assegure espaços voltados às necessidades e características da Política Municipal de Educação Alimentar e Combate à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shd w:val="clear" w:color="auto" w:fill="FFFFFF"/>
              </w:rPr>
              <w:t>Obesidade em instituições de educação infantil e básica;</w:t>
            </w:r>
            <w:r>
              <w:rPr>
                <w:sz w:val="21"/>
                <w:szCs w:val="21"/>
              </w:rPr>
              <w:br/>
            </w:r>
            <w:r w:rsidR="0041502A">
              <w:rPr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shd w:val="clear" w:color="auto" w:fill="FFFFFF"/>
              </w:rPr>
              <w:t>Parágrafo único.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shd w:val="clear" w:color="auto" w:fill="FFFFFF"/>
              </w:rPr>
              <w:t>O Programa Educação Alimentar Escolar e Combate à Obesidade, previsto no inciso I deste artigo, deverá ser formulado pelo Poder Executivo no prazo máximo de um ano contado da publicação desta lei.</w:t>
            </w:r>
            <w:r>
              <w:rPr>
                <w:sz w:val="21"/>
                <w:szCs w:val="21"/>
              </w:rPr>
              <w:br/>
            </w:r>
            <w:r w:rsidR="0041502A">
              <w:rPr>
                <w:sz w:val="21"/>
                <w:szCs w:val="21"/>
                <w:shd w:val="clear" w:color="auto" w:fill="FFFFFF"/>
              </w:rPr>
              <w:br/>
            </w:r>
            <w:r w:rsidRPr="0041502A">
              <w:rPr>
                <w:shd w:val="clear" w:color="auto" w:fill="FFFFFF"/>
              </w:rPr>
              <w:t>Art. 6º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shd w:val="clear" w:color="auto" w:fill="FFFFFF"/>
              </w:rPr>
              <w:t>0 foco de todas as iniciativas tomadas com base nas diretrizes estabelecidas nesta lei deverá ser a ação preventiva e o combate à:</w:t>
            </w:r>
            <w:r w:rsidRPr="0041502A">
              <w:br/>
            </w:r>
          </w:p>
          <w:p w:rsidR="0041502A" w:rsidRDefault="007016F8" w:rsidP="00447CB8">
            <w:pPr>
              <w:rPr>
                <w:sz w:val="21"/>
                <w:szCs w:val="21"/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I -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shd w:val="clear" w:color="auto" w:fill="FFFFFF"/>
              </w:rPr>
              <w:t>obesidade;</w:t>
            </w:r>
            <w:r>
              <w:rPr>
                <w:sz w:val="21"/>
                <w:szCs w:val="21"/>
              </w:rPr>
              <w:br/>
            </w:r>
          </w:p>
          <w:p w:rsidR="0041502A" w:rsidRDefault="007016F8" w:rsidP="00447CB8">
            <w:pPr>
              <w:rPr>
                <w:sz w:val="21"/>
                <w:szCs w:val="21"/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II</w:t>
            </w:r>
            <w:r>
              <w:rPr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shd w:val="clear" w:color="auto" w:fill="FFFFFF"/>
              </w:rPr>
              <w:t>sobrepeso</w:t>
            </w:r>
            <w:r>
              <w:rPr>
                <w:sz w:val="21"/>
                <w:szCs w:val="21"/>
                <w:shd w:val="clear" w:color="auto" w:fill="FFFFFF"/>
              </w:rPr>
              <w:t>;</w:t>
            </w:r>
            <w:r>
              <w:rPr>
                <w:sz w:val="21"/>
                <w:szCs w:val="21"/>
              </w:rPr>
              <w:br/>
            </w:r>
          </w:p>
          <w:p w:rsidR="0041502A" w:rsidRDefault="007016F8" w:rsidP="00447CB8">
            <w:pPr>
              <w:rPr>
                <w:sz w:val="21"/>
                <w:szCs w:val="21"/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III</w:t>
            </w:r>
            <w:r>
              <w:rPr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shd w:val="clear" w:color="auto" w:fill="FFFFFF"/>
              </w:rPr>
              <w:t>hipertensão arterial;</w:t>
            </w:r>
            <w:r>
              <w:rPr>
                <w:sz w:val="21"/>
                <w:szCs w:val="21"/>
              </w:rPr>
              <w:br/>
            </w:r>
          </w:p>
          <w:p w:rsidR="0041502A" w:rsidRDefault="007016F8" w:rsidP="00447CB8">
            <w:pPr>
              <w:rPr>
                <w:sz w:val="21"/>
                <w:szCs w:val="21"/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IV</w:t>
            </w:r>
            <w:r>
              <w:rPr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shd w:val="clear" w:color="auto" w:fill="FFFFFF"/>
              </w:rPr>
              <w:t>diabetes tipo II;</w:t>
            </w:r>
            <w:r>
              <w:rPr>
                <w:sz w:val="21"/>
                <w:szCs w:val="21"/>
              </w:rPr>
              <w:br/>
            </w:r>
          </w:p>
          <w:p w:rsidR="0041502A" w:rsidRDefault="007016F8" w:rsidP="00447CB8">
            <w:pPr>
              <w:rPr>
                <w:sz w:val="21"/>
                <w:szCs w:val="21"/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V</w:t>
            </w:r>
            <w:r>
              <w:rPr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shd w:val="clear" w:color="auto" w:fill="FFFFFF"/>
              </w:rPr>
              <w:t>hipercolesterolemia;</w:t>
            </w:r>
            <w:r>
              <w:rPr>
                <w:sz w:val="21"/>
                <w:szCs w:val="21"/>
              </w:rPr>
              <w:br/>
            </w:r>
          </w:p>
          <w:p w:rsidR="0041502A" w:rsidRDefault="007016F8" w:rsidP="00447CB8">
            <w:pPr>
              <w:rPr>
                <w:sz w:val="21"/>
                <w:szCs w:val="21"/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VI -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shd w:val="clear" w:color="auto" w:fill="FFFFFF"/>
              </w:rPr>
              <w:t>aumento do triglicérides;</w:t>
            </w:r>
            <w:r>
              <w:rPr>
                <w:sz w:val="21"/>
                <w:szCs w:val="21"/>
              </w:rPr>
              <w:br/>
            </w:r>
          </w:p>
          <w:p w:rsidR="0041502A" w:rsidRDefault="007016F8" w:rsidP="00447CB8">
            <w:pPr>
              <w:rPr>
                <w:sz w:val="21"/>
                <w:szCs w:val="21"/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VII</w:t>
            </w:r>
            <w:r>
              <w:rPr>
                <w:sz w:val="21"/>
                <w:szCs w:val="21"/>
                <w:shd w:val="clear" w:color="auto" w:fill="FFFFFF"/>
              </w:rPr>
              <w:t xml:space="preserve"> - </w:t>
            </w:r>
            <w:r w:rsidRPr="0041502A">
              <w:rPr>
                <w:shd w:val="clear" w:color="auto" w:fill="FFFFFF"/>
              </w:rPr>
              <w:t>desenvolvimento de câncer;</w:t>
            </w:r>
            <w:r>
              <w:rPr>
                <w:sz w:val="21"/>
                <w:szCs w:val="21"/>
              </w:rPr>
              <w:br/>
            </w:r>
          </w:p>
          <w:p w:rsidR="0041502A" w:rsidRDefault="007016F8" w:rsidP="00447CB8">
            <w:pPr>
              <w:rPr>
                <w:sz w:val="21"/>
                <w:szCs w:val="21"/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VIII -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shd w:val="clear" w:color="auto" w:fill="FFFFFF"/>
              </w:rPr>
              <w:t>problemas cardíacos;</w:t>
            </w:r>
            <w:r>
              <w:rPr>
                <w:sz w:val="21"/>
                <w:szCs w:val="21"/>
              </w:rPr>
              <w:br/>
            </w:r>
          </w:p>
          <w:p w:rsidR="0041502A" w:rsidRDefault="007016F8" w:rsidP="00447CB8">
            <w:pPr>
              <w:rPr>
                <w:sz w:val="21"/>
                <w:szCs w:val="21"/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IX -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41502A">
              <w:rPr>
                <w:shd w:val="clear" w:color="auto" w:fill="FFFFFF"/>
              </w:rPr>
              <w:t>doenças crônicas não transmissíveis;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br/>
            </w:r>
            <w:r w:rsidRPr="0041502A">
              <w:rPr>
                <w:shd w:val="clear" w:color="auto" w:fill="FFFFFF"/>
              </w:rPr>
              <w:t>Art. 7º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="0041502A">
              <w:rPr>
                <w:sz w:val="21"/>
                <w:szCs w:val="21"/>
                <w:shd w:val="clear" w:color="auto" w:fill="FFFFFF"/>
              </w:rPr>
              <w:t xml:space="preserve"> -</w:t>
            </w:r>
            <w:r w:rsidRPr="0041502A">
              <w:rPr>
                <w:shd w:val="clear" w:color="auto" w:fill="FFFFFF"/>
              </w:rPr>
              <w:t>As despesas decorrentes da execução da presente lei correrão por conta das dotações orçamentárias próprias, suplementadas se necessário.</w:t>
            </w:r>
            <w:r w:rsidRPr="0041502A">
              <w:br/>
            </w:r>
          </w:p>
          <w:p w:rsidR="009537DA" w:rsidRPr="00CE5DCE" w:rsidRDefault="007016F8" w:rsidP="00447CB8">
            <w:pPr>
              <w:rPr>
                <w:sz w:val="21"/>
                <w:szCs w:val="21"/>
                <w:shd w:val="clear" w:color="auto" w:fill="FFFFFF"/>
              </w:rPr>
            </w:pPr>
            <w:r w:rsidRPr="0041502A">
              <w:rPr>
                <w:shd w:val="clear" w:color="auto" w:fill="FFFFFF"/>
              </w:rPr>
              <w:t>Art. 8º</w:t>
            </w:r>
            <w:r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="0041502A">
              <w:rPr>
                <w:sz w:val="21"/>
                <w:szCs w:val="21"/>
                <w:shd w:val="clear" w:color="auto" w:fill="FFFFFF"/>
              </w:rPr>
              <w:t xml:space="preserve">- </w:t>
            </w:r>
            <w:r w:rsidRPr="0041502A">
              <w:rPr>
                <w:shd w:val="clear" w:color="auto" w:fill="FFFFFF"/>
              </w:rPr>
              <w:t>Esta Lei entra em vigor na data de sua publicação, revogadas as disposições em contrário.</w:t>
            </w:r>
          </w:p>
        </w:tc>
      </w:tr>
      <w:tr w:rsidR="009537DA" w:rsidRPr="00685BA4" w:rsidTr="009537DA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9537DA" w:rsidRPr="00685BA4" w:rsidRDefault="009537DA" w:rsidP="009537DA"/>
        </w:tc>
      </w:tr>
    </w:tbl>
    <w:p w:rsidR="00B920A7" w:rsidRPr="00CE5DCE" w:rsidRDefault="009565DA" w:rsidP="00CE5DCE">
      <w:pPr>
        <w:tabs>
          <w:tab w:val="left" w:pos="1418"/>
        </w:tabs>
        <w:rPr>
          <w:b/>
          <w:szCs w:val="24"/>
        </w:rPr>
      </w:pPr>
      <w:r w:rsidRPr="00742FAD">
        <w:rPr>
          <w:b/>
          <w:szCs w:val="24"/>
        </w:rPr>
        <w:t>Ca</w:t>
      </w:r>
      <w:r w:rsidR="00FF4863" w:rsidRPr="00742FAD">
        <w:rPr>
          <w:b/>
          <w:szCs w:val="24"/>
        </w:rPr>
        <w:t>nela,</w:t>
      </w:r>
      <w:r w:rsidR="00742FAD">
        <w:rPr>
          <w:b/>
          <w:szCs w:val="24"/>
        </w:rPr>
        <w:t xml:space="preserve"> </w:t>
      </w:r>
      <w:r w:rsidR="00447CB8">
        <w:rPr>
          <w:b/>
          <w:szCs w:val="24"/>
        </w:rPr>
        <w:t xml:space="preserve">26 de Junho </w:t>
      </w:r>
      <w:r w:rsidR="00742FAD" w:rsidRPr="00742FAD">
        <w:rPr>
          <w:b/>
          <w:szCs w:val="24"/>
        </w:rPr>
        <w:t xml:space="preserve"> de 201</w:t>
      </w:r>
      <w:r w:rsidR="00447CB8">
        <w:rPr>
          <w:b/>
          <w:szCs w:val="24"/>
        </w:rPr>
        <w:t>7</w:t>
      </w:r>
      <w:r w:rsidR="00CE5DCE">
        <w:rPr>
          <w:b/>
          <w:szCs w:val="24"/>
        </w:rPr>
        <w:t>.</w:t>
      </w:r>
    </w:p>
    <w:p w:rsidR="00B920A7" w:rsidRPr="00742FAD" w:rsidRDefault="00447CB8" w:rsidP="009565DA">
      <w:pPr>
        <w:ind w:firstLine="1418"/>
        <w:jc w:val="center"/>
        <w:rPr>
          <w:b/>
        </w:rPr>
      </w:pPr>
      <w:r w:rsidRPr="00447CB8">
        <w:rPr>
          <w:b/>
        </w:rPr>
        <w:drawing>
          <wp:inline distT="0" distB="0" distL="0" distR="0">
            <wp:extent cx="914400" cy="561975"/>
            <wp:effectExtent l="19050" t="0" r="0" b="0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5DA" w:rsidRPr="00742FAD" w:rsidRDefault="009565DA" w:rsidP="009565DA">
      <w:pPr>
        <w:ind w:firstLine="1418"/>
        <w:jc w:val="center"/>
        <w:rPr>
          <w:b/>
        </w:rPr>
      </w:pPr>
      <w:r w:rsidRPr="00742FAD">
        <w:rPr>
          <w:b/>
        </w:rPr>
        <w:t>Alberi Dias</w:t>
      </w:r>
    </w:p>
    <w:p w:rsidR="00742FAD" w:rsidRPr="00742FAD" w:rsidRDefault="009565DA" w:rsidP="00CE5DCE">
      <w:pPr>
        <w:ind w:firstLine="1418"/>
        <w:jc w:val="center"/>
        <w:rPr>
          <w:b/>
        </w:rPr>
      </w:pPr>
      <w:r w:rsidRPr="00742FAD">
        <w:rPr>
          <w:b/>
        </w:rPr>
        <w:t>Vereador - PPS</w:t>
      </w:r>
    </w:p>
    <w:sectPr w:rsidR="00742FAD" w:rsidRPr="00742FAD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1A6" w:rsidRDefault="00DD71A6">
      <w:r>
        <w:separator/>
      </w:r>
    </w:p>
  </w:endnote>
  <w:endnote w:type="continuationSeparator" w:id="0">
    <w:p w:rsidR="00DD71A6" w:rsidRDefault="00DD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1A6" w:rsidRDefault="00DD71A6">
      <w:r>
        <w:separator/>
      </w:r>
    </w:p>
  </w:footnote>
  <w:footnote w:type="continuationSeparator" w:id="0">
    <w:p w:rsidR="00DD71A6" w:rsidRDefault="00DD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D77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742FAD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4186D"/>
    <w:rsid w:val="00055DA4"/>
    <w:rsid w:val="00066622"/>
    <w:rsid w:val="000958B1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78FA"/>
    <w:rsid w:val="003D418C"/>
    <w:rsid w:val="0041502A"/>
    <w:rsid w:val="00447CB8"/>
    <w:rsid w:val="004622B9"/>
    <w:rsid w:val="004675C9"/>
    <w:rsid w:val="00493A22"/>
    <w:rsid w:val="00495558"/>
    <w:rsid w:val="004A4070"/>
    <w:rsid w:val="004A6FC6"/>
    <w:rsid w:val="004B0207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16F8"/>
    <w:rsid w:val="007028E8"/>
    <w:rsid w:val="0070610C"/>
    <w:rsid w:val="00724ECD"/>
    <w:rsid w:val="007250BE"/>
    <w:rsid w:val="00730AD2"/>
    <w:rsid w:val="00742FAD"/>
    <w:rsid w:val="00764DB1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E5DCE"/>
    <w:rsid w:val="00CF3D4D"/>
    <w:rsid w:val="00D00C7C"/>
    <w:rsid w:val="00D230C4"/>
    <w:rsid w:val="00D50BC7"/>
    <w:rsid w:val="00D5314A"/>
    <w:rsid w:val="00D6319B"/>
    <w:rsid w:val="00D66B65"/>
    <w:rsid w:val="00D742E5"/>
    <w:rsid w:val="00D77FB8"/>
    <w:rsid w:val="00D81732"/>
    <w:rsid w:val="00D837C3"/>
    <w:rsid w:val="00D92FFB"/>
    <w:rsid w:val="00D94742"/>
    <w:rsid w:val="00D9568D"/>
    <w:rsid w:val="00DA5178"/>
    <w:rsid w:val="00DC4D1B"/>
    <w:rsid w:val="00DD71A6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character" w:styleId="nfase">
    <w:name w:val="Emphasis"/>
    <w:basedOn w:val="Fontepargpadro"/>
    <w:uiPriority w:val="20"/>
    <w:qFormat/>
    <w:rsid w:val="007016F8"/>
    <w:rPr>
      <w:i/>
      <w:iCs/>
    </w:rPr>
  </w:style>
  <w:style w:type="character" w:customStyle="1" w:styleId="apple-converted-space">
    <w:name w:val="apple-converted-space"/>
    <w:basedOn w:val="Fontepargpadro"/>
    <w:rsid w:val="00701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84A4F-84F7-40B9-905E-3FD6D618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1111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7101</CharactersWithSpaces>
  <SharedDoc>false</SharedDoc>
  <HLinks>
    <vt:vector size="6" baseType="variant">
      <vt:variant>
        <vt:i4>4325457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http://www.jusbrasil.com.br/legislacao/anotada/5382710/art-2-da-lei-3818-08-garibaldi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2009-02-03T16:35:00Z</cp:lastPrinted>
  <dcterms:created xsi:type="dcterms:W3CDTF">2017-06-26T19:46:00Z</dcterms:created>
  <dcterms:modified xsi:type="dcterms:W3CDTF">2017-06-26T19:46:00Z</dcterms:modified>
</cp:coreProperties>
</file>