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F12C32">
        <w:rPr>
          <w:rFonts w:ascii="Arial" w:eastAsia="Times New Roman" w:hAnsi="Arial" w:cs="Arial"/>
          <w:sz w:val="24"/>
          <w:szCs w:val="24"/>
        </w:rPr>
        <w:t>a contratação de dois auxiliares para a Professora Patrícia</w:t>
      </w:r>
      <w:r w:rsidR="00327D75">
        <w:rPr>
          <w:rFonts w:ascii="Arial" w:eastAsia="Times New Roman" w:hAnsi="Arial" w:cs="Arial"/>
          <w:sz w:val="24"/>
          <w:szCs w:val="24"/>
        </w:rPr>
        <w:t xml:space="preserve"> da Academia Municipal de Saúde.</w:t>
      </w:r>
      <w:r w:rsidR="00F12C32">
        <w:rPr>
          <w:rFonts w:ascii="Arial" w:eastAsia="Times New Roman" w:hAnsi="Arial" w:cs="Arial"/>
          <w:sz w:val="24"/>
          <w:szCs w:val="24"/>
        </w:rPr>
        <w:t xml:space="preserve"> </w:t>
      </w: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F12C32">
        <w:rPr>
          <w:rFonts w:ascii="Arial" w:hAnsi="Arial" w:cs="Arial"/>
          <w:lang w:val="pt-BR"/>
        </w:rPr>
        <w:t>a contratação de dois auxiliares para ajudarem e darem melhores condições para prof. Patrícia poder desempenhar um bom trabalho junto a Academia Municipal de Saúde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12C32">
        <w:rPr>
          <w:rFonts w:ascii="Arial" w:hAnsi="Arial" w:cs="Arial"/>
          <w:b/>
          <w:lang w:val="pt-BR"/>
        </w:rPr>
        <w:t>17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36" w:rsidRDefault="00520136">
      <w:r>
        <w:separator/>
      </w:r>
    </w:p>
  </w:endnote>
  <w:endnote w:type="continuationSeparator" w:id="0">
    <w:p w:rsidR="00520136" w:rsidRDefault="00520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36" w:rsidRDefault="00520136">
      <w:r>
        <w:separator/>
      </w:r>
    </w:p>
  </w:footnote>
  <w:footnote w:type="continuationSeparator" w:id="0">
    <w:p w:rsidR="00520136" w:rsidRDefault="00520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0136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93D23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2017-08-17T13:47:00Z</dcterms:created>
  <dcterms:modified xsi:type="dcterms:W3CDTF">2017-08-17T13:47:00Z</dcterms:modified>
</cp:coreProperties>
</file>