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BC1B88" w:rsidRPr="00546E48" w:rsidRDefault="008A577D" w:rsidP="009F674C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i w:val="0"/>
          <w:sz w:val="24"/>
          <w:szCs w:val="24"/>
          <w:shd w:val="clear" w:color="auto" w:fill="FFFFFF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>encaminhada</w:t>
      </w:r>
      <w:r w:rsidR="00FD6307">
        <w:rPr>
          <w:b w:val="0"/>
          <w:i w:val="0"/>
          <w:sz w:val="24"/>
          <w:szCs w:val="24"/>
        </w:rPr>
        <w:t xml:space="preserve"> ao executivo</w:t>
      </w:r>
      <w:r w:rsidR="00750996" w:rsidRPr="00CB41D3">
        <w:rPr>
          <w:b w:val="0"/>
          <w:i w:val="0"/>
          <w:sz w:val="24"/>
          <w:szCs w:val="24"/>
        </w:rPr>
        <w:t xml:space="preserve">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FD6307">
        <w:rPr>
          <w:i w:val="0"/>
          <w:sz w:val="24"/>
          <w:szCs w:val="24"/>
        </w:rPr>
        <w:t>,</w:t>
      </w:r>
      <w:r w:rsidR="00522CE7">
        <w:rPr>
          <w:i w:val="0"/>
          <w:sz w:val="24"/>
          <w:szCs w:val="24"/>
        </w:rPr>
        <w:t xml:space="preserve"> á</w:t>
      </w:r>
      <w:r w:rsidR="009F674C" w:rsidRPr="00546E48">
        <w:rPr>
          <w:i w:val="0"/>
          <w:sz w:val="24"/>
          <w:szCs w:val="24"/>
        </w:rPr>
        <w:t xml:space="preserve"> possibilidade de retornar o serviço de </w:t>
      </w:r>
      <w:r w:rsidR="009F674C" w:rsidRPr="00546E48">
        <w:rPr>
          <w:i w:val="0"/>
          <w:sz w:val="24"/>
          <w:szCs w:val="24"/>
          <w:shd w:val="clear" w:color="auto" w:fill="FFFFFF"/>
        </w:rPr>
        <w:t>Otorrinolaringologia no Hospital de Canela. O retorno deste serviço visa principalmente</w:t>
      </w:r>
      <w:r w:rsidR="00522CE7">
        <w:rPr>
          <w:i w:val="0"/>
          <w:sz w:val="24"/>
          <w:szCs w:val="24"/>
          <w:shd w:val="clear" w:color="auto" w:fill="FFFFFF"/>
        </w:rPr>
        <w:t xml:space="preserve"> atender as</w:t>
      </w:r>
      <w:r w:rsidR="009F674C" w:rsidRPr="00546E48">
        <w:rPr>
          <w:i w:val="0"/>
          <w:sz w:val="24"/>
          <w:szCs w:val="24"/>
          <w:shd w:val="clear" w:color="auto" w:fill="FFFFFF"/>
        </w:rPr>
        <w:t xml:space="preserve"> cirurgias</w:t>
      </w:r>
      <w:r w:rsidR="00546E48" w:rsidRPr="00546E48">
        <w:rPr>
          <w:i w:val="0"/>
          <w:sz w:val="24"/>
          <w:szCs w:val="24"/>
          <w:shd w:val="clear" w:color="auto" w:fill="FFFFFF"/>
        </w:rPr>
        <w:t xml:space="preserve"> e atendimento </w:t>
      </w:r>
      <w:r w:rsidR="000E2FF1">
        <w:rPr>
          <w:i w:val="0"/>
          <w:sz w:val="24"/>
          <w:szCs w:val="24"/>
          <w:shd w:val="clear" w:color="auto" w:fill="FFFFFF"/>
        </w:rPr>
        <w:t>ambulatoriais, desta especialidade</w:t>
      </w:r>
      <w:r w:rsidR="00546E48" w:rsidRPr="00546E48">
        <w:rPr>
          <w:i w:val="0"/>
          <w:sz w:val="24"/>
          <w:szCs w:val="24"/>
          <w:shd w:val="clear" w:color="auto" w:fill="FFFFFF"/>
        </w:rPr>
        <w:t>.</w:t>
      </w:r>
    </w:p>
    <w:p w:rsidR="00130329" w:rsidRPr="005C4C01" w:rsidRDefault="00546E48" w:rsidP="00BC1B88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="00EE16D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="00EE16D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</w:p>
    <w:p w:rsidR="00EE3D0A" w:rsidRPr="000E2FF1" w:rsidRDefault="00DE3BED" w:rsidP="00546E48">
      <w:pPr>
        <w:ind w:left="708" w:firstLine="702"/>
        <w:jc w:val="center"/>
        <w:rPr>
          <w:b/>
          <w:sz w:val="24"/>
          <w:szCs w:val="24"/>
          <w:u w:val="single"/>
        </w:rPr>
      </w:pPr>
      <w:r w:rsidRPr="000E2FF1">
        <w:rPr>
          <w:b/>
          <w:sz w:val="24"/>
          <w:szCs w:val="24"/>
          <w:u w:val="single"/>
        </w:rPr>
        <w:t>JUSTIFICATIVA</w:t>
      </w:r>
    </w:p>
    <w:p w:rsidR="00546E48" w:rsidRPr="00546E48" w:rsidRDefault="00546E48" w:rsidP="00546E48">
      <w:pPr>
        <w:ind w:left="708" w:firstLine="702"/>
        <w:rPr>
          <w:rFonts w:ascii="Arial" w:hAnsi="Arial" w:cs="Arial"/>
          <w:sz w:val="24"/>
          <w:szCs w:val="24"/>
        </w:rPr>
      </w:pPr>
      <w:r w:rsidRPr="00546E48">
        <w:rPr>
          <w:rFonts w:ascii="Arial" w:hAnsi="Arial" w:cs="Arial"/>
          <w:sz w:val="24"/>
          <w:szCs w:val="24"/>
        </w:rPr>
        <w:t>E por se tratar de um serviço que já existia anteriormente e atendendo a grande demanda reprimida na comunidade de Canela, principalmente em c</w:t>
      </w:r>
      <w:r w:rsidR="004942DF">
        <w:rPr>
          <w:rFonts w:ascii="Arial" w:hAnsi="Arial" w:cs="Arial"/>
          <w:sz w:val="24"/>
          <w:szCs w:val="24"/>
        </w:rPr>
        <w:t>rianças que é o mais comum destes</w:t>
      </w:r>
      <w:r w:rsidRPr="00546E48">
        <w:rPr>
          <w:rFonts w:ascii="Arial" w:hAnsi="Arial" w:cs="Arial"/>
          <w:sz w:val="24"/>
          <w:szCs w:val="24"/>
        </w:rPr>
        <w:t xml:space="preserve"> diagnósticos.</w:t>
      </w:r>
    </w:p>
    <w:p w:rsidR="00B509C4" w:rsidRPr="00546E48" w:rsidRDefault="00B529BF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 w:rsidRPr="00546E48">
        <w:rPr>
          <w:rFonts w:ascii="Arial" w:hAnsi="Arial" w:cs="Arial"/>
          <w:szCs w:val="24"/>
          <w:lang w:val="pt-BR"/>
        </w:rPr>
        <w:t xml:space="preserve">Tal solicitação visa atender ao pedido da população </w:t>
      </w:r>
      <w:r w:rsidR="008A577D" w:rsidRPr="00546E48">
        <w:rPr>
          <w:rFonts w:ascii="Arial" w:hAnsi="Arial" w:cs="Arial"/>
          <w:szCs w:val="24"/>
          <w:lang w:val="pt-BR"/>
        </w:rPr>
        <w:t xml:space="preserve">e desta vereadora </w:t>
      </w:r>
      <w:r w:rsidR="007470F8" w:rsidRPr="00546E48">
        <w:rPr>
          <w:rFonts w:ascii="Arial" w:hAnsi="Arial" w:cs="Arial"/>
          <w:szCs w:val="24"/>
          <w:lang w:val="pt-BR"/>
        </w:rPr>
        <w:t>s</w:t>
      </w:r>
      <w:r w:rsidR="008A577D" w:rsidRPr="00546E48">
        <w:rPr>
          <w:rFonts w:ascii="Arial" w:hAnsi="Arial" w:cs="Arial"/>
          <w:szCs w:val="24"/>
          <w:lang w:val="pt-BR"/>
        </w:rPr>
        <w:t>ignatária.</w:t>
      </w:r>
    </w:p>
    <w:p w:rsidR="00790C64" w:rsidRPr="00546E48" w:rsidRDefault="00790C64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</w:p>
    <w:p w:rsidR="00DE3BED" w:rsidRPr="00546E48" w:rsidRDefault="00B10B19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 w:rsidRPr="00546E48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546E48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9F674C">
        <w:rPr>
          <w:rFonts w:ascii="Arial" w:hAnsi="Arial" w:cs="Arial"/>
          <w:szCs w:val="24"/>
          <w:lang w:val="pt-BR"/>
        </w:rPr>
        <w:t>14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604784">
        <w:rPr>
          <w:rFonts w:ascii="Arial" w:hAnsi="Arial" w:cs="Arial"/>
          <w:szCs w:val="24"/>
          <w:lang w:val="pt-BR"/>
        </w:rPr>
        <w:t>Setembro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4A83"/>
    <w:rsid w:val="000677AE"/>
    <w:rsid w:val="00087D53"/>
    <w:rsid w:val="000B064B"/>
    <w:rsid w:val="000C2600"/>
    <w:rsid w:val="000E2FF1"/>
    <w:rsid w:val="000F22BA"/>
    <w:rsid w:val="00110AAA"/>
    <w:rsid w:val="001250E3"/>
    <w:rsid w:val="0012635A"/>
    <w:rsid w:val="00130329"/>
    <w:rsid w:val="00133589"/>
    <w:rsid w:val="00170317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53F8"/>
    <w:rsid w:val="003E7765"/>
    <w:rsid w:val="003E7BE1"/>
    <w:rsid w:val="003E7C99"/>
    <w:rsid w:val="00406554"/>
    <w:rsid w:val="004157DE"/>
    <w:rsid w:val="0043486B"/>
    <w:rsid w:val="00441B80"/>
    <w:rsid w:val="00443A08"/>
    <w:rsid w:val="00453AEC"/>
    <w:rsid w:val="00462B23"/>
    <w:rsid w:val="004942DF"/>
    <w:rsid w:val="00496A3B"/>
    <w:rsid w:val="004A4ECE"/>
    <w:rsid w:val="004A7E97"/>
    <w:rsid w:val="004C5F53"/>
    <w:rsid w:val="004C75D7"/>
    <w:rsid w:val="004F1129"/>
    <w:rsid w:val="004F2FB2"/>
    <w:rsid w:val="00522CE7"/>
    <w:rsid w:val="005231DE"/>
    <w:rsid w:val="00546E48"/>
    <w:rsid w:val="00564C19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D7BFF"/>
    <w:rsid w:val="005F068B"/>
    <w:rsid w:val="005F7020"/>
    <w:rsid w:val="0060028C"/>
    <w:rsid w:val="00604784"/>
    <w:rsid w:val="00612CFB"/>
    <w:rsid w:val="00634175"/>
    <w:rsid w:val="006974C3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41388"/>
    <w:rsid w:val="00960FE8"/>
    <w:rsid w:val="009654A6"/>
    <w:rsid w:val="009825B5"/>
    <w:rsid w:val="00983EED"/>
    <w:rsid w:val="00995EA3"/>
    <w:rsid w:val="00997C7F"/>
    <w:rsid w:val="009C6589"/>
    <w:rsid w:val="009D24AD"/>
    <w:rsid w:val="009D35CA"/>
    <w:rsid w:val="009F674C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E31CC"/>
    <w:rsid w:val="00AF13EE"/>
    <w:rsid w:val="00AF3523"/>
    <w:rsid w:val="00B02A63"/>
    <w:rsid w:val="00B10B19"/>
    <w:rsid w:val="00B16850"/>
    <w:rsid w:val="00B23AE0"/>
    <w:rsid w:val="00B27FC1"/>
    <w:rsid w:val="00B4505B"/>
    <w:rsid w:val="00B4589C"/>
    <w:rsid w:val="00B509C4"/>
    <w:rsid w:val="00B529BF"/>
    <w:rsid w:val="00B533EA"/>
    <w:rsid w:val="00B807CF"/>
    <w:rsid w:val="00B83ECF"/>
    <w:rsid w:val="00BB4124"/>
    <w:rsid w:val="00BB4FA0"/>
    <w:rsid w:val="00BB60AB"/>
    <w:rsid w:val="00BC1B88"/>
    <w:rsid w:val="00BE56D2"/>
    <w:rsid w:val="00C34167"/>
    <w:rsid w:val="00C37F9C"/>
    <w:rsid w:val="00C56FF4"/>
    <w:rsid w:val="00C61FBF"/>
    <w:rsid w:val="00C73F97"/>
    <w:rsid w:val="00C901D0"/>
    <w:rsid w:val="00C94CD4"/>
    <w:rsid w:val="00CB397F"/>
    <w:rsid w:val="00CB41D3"/>
    <w:rsid w:val="00CC1515"/>
    <w:rsid w:val="00CD0151"/>
    <w:rsid w:val="00CE434D"/>
    <w:rsid w:val="00CF59A3"/>
    <w:rsid w:val="00D40A09"/>
    <w:rsid w:val="00D4141E"/>
    <w:rsid w:val="00D4765E"/>
    <w:rsid w:val="00D52043"/>
    <w:rsid w:val="00D54D71"/>
    <w:rsid w:val="00D56326"/>
    <w:rsid w:val="00D72BF6"/>
    <w:rsid w:val="00DD13F3"/>
    <w:rsid w:val="00DD32AD"/>
    <w:rsid w:val="00DE112B"/>
    <w:rsid w:val="00DE3BED"/>
    <w:rsid w:val="00DE7043"/>
    <w:rsid w:val="00E22718"/>
    <w:rsid w:val="00E22B1C"/>
    <w:rsid w:val="00E61343"/>
    <w:rsid w:val="00E727CB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D6307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74</cp:revision>
  <cp:lastPrinted>2017-09-01T18:31:00Z</cp:lastPrinted>
  <dcterms:created xsi:type="dcterms:W3CDTF">2016-12-26T19:52:00Z</dcterms:created>
  <dcterms:modified xsi:type="dcterms:W3CDTF">2017-09-14T20:13:00Z</dcterms:modified>
</cp:coreProperties>
</file>