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66F81" w:rsidRDefault="00C7537B" w:rsidP="00266F81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73A97" w:rsidRPr="00273A97">
        <w:rPr>
          <w:rStyle w:val="5yl5"/>
          <w:rFonts w:ascii="Arial" w:hAnsi="Arial" w:cs="Arial"/>
          <w:sz w:val="24"/>
          <w:szCs w:val="24"/>
        </w:rPr>
        <w:t>solicitando junto a administração que pense na possibilidade de equiparar o salário dos azu</w:t>
      </w:r>
      <w:r w:rsidR="00273A97">
        <w:rPr>
          <w:rStyle w:val="5yl5"/>
          <w:rFonts w:ascii="Arial" w:hAnsi="Arial" w:cs="Arial"/>
          <w:sz w:val="24"/>
          <w:szCs w:val="24"/>
        </w:rPr>
        <w:t xml:space="preserve">lzinhos com os fiscais de obras, </w:t>
      </w:r>
      <w:r w:rsidR="00273A97" w:rsidRPr="00273A97">
        <w:rPr>
          <w:rStyle w:val="5yl5"/>
          <w:rFonts w:ascii="Arial" w:hAnsi="Arial" w:cs="Arial"/>
          <w:sz w:val="24"/>
          <w:szCs w:val="24"/>
        </w:rPr>
        <w:t>posturas</w:t>
      </w:r>
      <w:r w:rsidR="00266F81">
        <w:rPr>
          <w:rStyle w:val="5yl5"/>
          <w:rFonts w:ascii="Arial" w:hAnsi="Arial" w:cs="Arial"/>
        </w:rPr>
        <w:t>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</w:t>
      </w:r>
      <w:r w:rsidR="00273A97">
        <w:rPr>
          <w:rFonts w:ascii="Arial" w:hAnsi="Arial" w:cs="Arial"/>
          <w:lang w:val="pt-BR"/>
        </w:rPr>
        <w:t>essa</w:t>
      </w:r>
      <w:r w:rsidR="002B7CF6">
        <w:rPr>
          <w:rFonts w:ascii="Arial" w:hAnsi="Arial" w:cs="Arial"/>
          <w:lang w:val="pt-BR"/>
        </w:rPr>
        <w:t xml:space="preserve"> possibilidade</w:t>
      </w:r>
      <w:r w:rsidR="00266F81">
        <w:rPr>
          <w:rFonts w:ascii="Arial" w:hAnsi="Arial" w:cs="Arial"/>
          <w:lang w:val="pt-BR"/>
        </w:rPr>
        <w:t xml:space="preserve">, </w:t>
      </w:r>
      <w:r w:rsidR="00273A97" w:rsidRPr="00273A97">
        <w:rPr>
          <w:rStyle w:val="5yl5"/>
          <w:rFonts w:ascii="Arial" w:hAnsi="Arial" w:cs="Arial"/>
          <w:lang w:val="pt-BR"/>
        </w:rPr>
        <w:t>aumentando assim suas atribuições no sentido de quando forem aplicar multas possam exigir o alvará e outros</w:t>
      </w:r>
      <w:r w:rsidR="00266F81">
        <w:rPr>
          <w:rStyle w:val="5yl5"/>
          <w:rFonts w:ascii="Arial" w:hAnsi="Arial" w:cs="Arial"/>
          <w:lang w:val="pt-BR"/>
        </w:rPr>
        <w:t xml:space="preserve">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B576CB">
        <w:rPr>
          <w:rFonts w:ascii="Arial" w:hAnsi="Arial" w:cs="Arial"/>
          <w:b/>
          <w:lang w:val="pt-BR"/>
        </w:rPr>
        <w:t>06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A47" w:rsidRDefault="00965A47">
      <w:r>
        <w:separator/>
      </w:r>
    </w:p>
  </w:endnote>
  <w:endnote w:type="continuationSeparator" w:id="0">
    <w:p w:rsidR="00965A47" w:rsidRDefault="0096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A47" w:rsidRDefault="00965A47">
      <w:r>
        <w:separator/>
      </w:r>
    </w:p>
  </w:footnote>
  <w:footnote w:type="continuationSeparator" w:id="0">
    <w:p w:rsidR="00965A47" w:rsidRDefault="00965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6F81"/>
    <w:rsid w:val="0027019C"/>
    <w:rsid w:val="00270CE8"/>
    <w:rsid w:val="00273231"/>
    <w:rsid w:val="00273A97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40581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65A47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2017-09-13T16:41:00Z</dcterms:created>
  <dcterms:modified xsi:type="dcterms:W3CDTF">2017-09-13T16:41:00Z</dcterms:modified>
</cp:coreProperties>
</file>