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08" w:rsidRDefault="00A60A5B">
      <w:pPr>
        <w:rPr>
          <w:rFonts w:ascii="Arial" w:eastAsia="Arial" w:hAnsi="Arial" w:cs="Arial"/>
          <w:b/>
          <w:sz w:val="24"/>
          <w:szCs w:val="24"/>
        </w:rPr>
      </w:pPr>
      <w:bookmarkStart w:id="0" w:name="_GoBack"/>
      <w:bookmarkEnd w:id="0"/>
      <w:r>
        <w:rPr>
          <w:rFonts w:ascii="Arial" w:eastAsia="Arial" w:hAnsi="Arial" w:cs="Arial"/>
          <w:b/>
          <w:sz w:val="24"/>
          <w:szCs w:val="24"/>
        </w:rPr>
        <w:t>PROJETO DE LEI LEGISLATIVO</w:t>
      </w:r>
      <w:r w:rsidR="0028669D">
        <w:rPr>
          <w:rFonts w:ascii="Arial" w:eastAsia="Arial" w:hAnsi="Arial" w:cs="Arial"/>
          <w:b/>
          <w:sz w:val="24"/>
          <w:szCs w:val="24"/>
        </w:rPr>
        <w:t xml:space="preserve"> N°. 05, DE 25 DE JUNHO DE 2018.</w:t>
      </w:r>
    </w:p>
    <w:p w:rsidR="00EA6508" w:rsidRDefault="00EA6508">
      <w:pPr>
        <w:rPr>
          <w:rFonts w:ascii="Arial" w:eastAsia="Arial" w:hAnsi="Arial" w:cs="Arial"/>
          <w:b/>
          <w:sz w:val="24"/>
          <w:szCs w:val="24"/>
        </w:rPr>
      </w:pPr>
    </w:p>
    <w:p w:rsidR="00EA6508" w:rsidRDefault="00A60A5B">
      <w:pPr>
        <w:rPr>
          <w:rFonts w:ascii="Arial" w:eastAsia="Arial" w:hAnsi="Arial" w:cs="Arial"/>
          <w:b/>
          <w:sz w:val="24"/>
          <w:szCs w:val="24"/>
        </w:rPr>
      </w:pPr>
      <w:r>
        <w:rPr>
          <w:rFonts w:ascii="Arial" w:eastAsia="Arial" w:hAnsi="Arial" w:cs="Arial"/>
          <w:b/>
          <w:sz w:val="24"/>
          <w:szCs w:val="24"/>
        </w:rPr>
        <w:t xml:space="preserve">Ao Exmo. Senhor </w:t>
      </w:r>
    </w:p>
    <w:p w:rsidR="00EA6508" w:rsidRDefault="00A60A5B">
      <w:pPr>
        <w:rPr>
          <w:rFonts w:ascii="Arial" w:eastAsia="Arial" w:hAnsi="Arial" w:cs="Arial"/>
          <w:b/>
          <w:sz w:val="24"/>
          <w:szCs w:val="24"/>
        </w:rPr>
      </w:pPr>
      <w:r>
        <w:rPr>
          <w:rFonts w:ascii="Arial" w:eastAsia="Arial" w:hAnsi="Arial" w:cs="Arial"/>
          <w:b/>
          <w:sz w:val="24"/>
          <w:szCs w:val="24"/>
        </w:rPr>
        <w:t>Presidente da Câmara de Vereadores</w:t>
      </w:r>
    </w:p>
    <w:p w:rsidR="00EA6508" w:rsidRDefault="00A60A5B">
      <w:pPr>
        <w:rPr>
          <w:rFonts w:ascii="Arial" w:eastAsia="Arial" w:hAnsi="Arial" w:cs="Arial"/>
          <w:b/>
          <w:sz w:val="24"/>
          <w:szCs w:val="24"/>
        </w:rPr>
      </w:pPr>
      <w:r>
        <w:rPr>
          <w:rFonts w:ascii="Arial" w:eastAsia="Arial" w:hAnsi="Arial" w:cs="Arial"/>
          <w:b/>
          <w:sz w:val="24"/>
          <w:szCs w:val="24"/>
        </w:rPr>
        <w:t xml:space="preserve">Alberi Galvani Dias </w:t>
      </w:r>
    </w:p>
    <w:p w:rsidR="00EA6508" w:rsidRDefault="00A60A5B">
      <w:pPr>
        <w:rPr>
          <w:rFonts w:ascii="Arial" w:eastAsia="Arial" w:hAnsi="Arial" w:cs="Arial"/>
          <w:b/>
          <w:sz w:val="24"/>
          <w:szCs w:val="24"/>
        </w:rPr>
      </w:pPr>
      <w:r>
        <w:rPr>
          <w:rFonts w:ascii="Arial" w:eastAsia="Arial" w:hAnsi="Arial" w:cs="Arial"/>
          <w:b/>
          <w:sz w:val="24"/>
          <w:szCs w:val="24"/>
        </w:rPr>
        <w:t>Canela</w:t>
      </w:r>
      <w:r w:rsidR="002B5293">
        <w:rPr>
          <w:rFonts w:ascii="Arial" w:eastAsia="Arial" w:hAnsi="Arial" w:cs="Arial"/>
          <w:b/>
          <w:sz w:val="24"/>
          <w:szCs w:val="24"/>
        </w:rPr>
        <w:t xml:space="preserve"> </w:t>
      </w:r>
      <w:r>
        <w:rPr>
          <w:rFonts w:ascii="Arial" w:eastAsia="Arial" w:hAnsi="Arial" w:cs="Arial"/>
          <w:b/>
          <w:sz w:val="24"/>
          <w:szCs w:val="24"/>
        </w:rPr>
        <w:t>-</w:t>
      </w:r>
      <w:r w:rsidR="002B5293">
        <w:rPr>
          <w:rFonts w:ascii="Arial" w:eastAsia="Arial" w:hAnsi="Arial" w:cs="Arial"/>
          <w:b/>
          <w:sz w:val="24"/>
          <w:szCs w:val="24"/>
        </w:rPr>
        <w:t xml:space="preserve"> </w:t>
      </w:r>
      <w:r>
        <w:rPr>
          <w:rFonts w:ascii="Arial" w:eastAsia="Arial" w:hAnsi="Arial" w:cs="Arial"/>
          <w:b/>
          <w:sz w:val="24"/>
          <w:szCs w:val="24"/>
        </w:rPr>
        <w:t>RS</w:t>
      </w:r>
    </w:p>
    <w:p w:rsidR="00EA6508" w:rsidRDefault="00EA6508">
      <w:pPr>
        <w:rPr>
          <w:rFonts w:ascii="Arial" w:eastAsia="Arial" w:hAnsi="Arial" w:cs="Arial"/>
          <w:b/>
          <w:sz w:val="24"/>
          <w:szCs w:val="24"/>
        </w:rPr>
      </w:pPr>
    </w:p>
    <w:p w:rsidR="00EA6508" w:rsidRDefault="00EA6508">
      <w:pPr>
        <w:rPr>
          <w:rFonts w:ascii="Arial" w:eastAsia="Arial" w:hAnsi="Arial" w:cs="Arial"/>
          <w:b/>
          <w:sz w:val="24"/>
          <w:szCs w:val="24"/>
        </w:rPr>
      </w:pPr>
    </w:p>
    <w:p w:rsidR="00EA6508" w:rsidRDefault="00A60A5B">
      <w:pPr>
        <w:ind w:firstLine="708"/>
        <w:rPr>
          <w:rFonts w:ascii="Arial" w:eastAsia="Arial" w:hAnsi="Arial" w:cs="Arial"/>
          <w:sz w:val="24"/>
          <w:szCs w:val="24"/>
        </w:rPr>
      </w:pPr>
      <w:r>
        <w:rPr>
          <w:rFonts w:ascii="Arial" w:eastAsia="Arial" w:hAnsi="Arial" w:cs="Arial"/>
          <w:sz w:val="24"/>
          <w:szCs w:val="24"/>
        </w:rPr>
        <w:t xml:space="preserve">A Mesa Diretora, representada neste ato por seu presidente, vem </w:t>
      </w:r>
      <w:proofErr w:type="gramStart"/>
      <w:r>
        <w:rPr>
          <w:rFonts w:ascii="Arial" w:eastAsia="Arial" w:hAnsi="Arial" w:cs="Arial"/>
          <w:sz w:val="24"/>
          <w:szCs w:val="24"/>
        </w:rPr>
        <w:t>a</w:t>
      </w:r>
      <w:proofErr w:type="gramEnd"/>
      <w:r>
        <w:rPr>
          <w:rFonts w:ascii="Arial" w:eastAsia="Arial" w:hAnsi="Arial" w:cs="Arial"/>
          <w:sz w:val="24"/>
          <w:szCs w:val="24"/>
        </w:rPr>
        <w:t xml:space="preserve"> presença de Vossas Senhorias, solicitar o trâmite legislativo do projeto de lei em anexo, o qual “</w:t>
      </w:r>
      <w:r w:rsidR="005C4595" w:rsidRPr="005C4595">
        <w:rPr>
          <w:rFonts w:ascii="Arial" w:eastAsia="Arial" w:hAnsi="Arial" w:cs="Arial"/>
          <w:sz w:val="24"/>
          <w:szCs w:val="24"/>
        </w:rPr>
        <w:t>Dispõe sobre o Quadro de Cargos, Planos de Carreira e de Remuneração dos servidores da Câmara Municipal de Vereadores de Canela</w:t>
      </w:r>
      <w:r>
        <w:rPr>
          <w:rFonts w:ascii="Arial" w:eastAsia="Arial" w:hAnsi="Arial" w:cs="Arial"/>
          <w:sz w:val="24"/>
          <w:szCs w:val="24"/>
        </w:rPr>
        <w:t>”.</w:t>
      </w:r>
    </w:p>
    <w:p w:rsidR="00EA6508" w:rsidRDefault="00EA6508">
      <w:pPr>
        <w:rPr>
          <w:rFonts w:ascii="Arial" w:eastAsia="Arial" w:hAnsi="Arial" w:cs="Arial"/>
          <w:sz w:val="24"/>
          <w:szCs w:val="24"/>
        </w:rPr>
      </w:pPr>
    </w:p>
    <w:p w:rsidR="00EA6508" w:rsidRDefault="00A60A5B">
      <w:pPr>
        <w:jc w:val="center"/>
        <w:rPr>
          <w:rFonts w:ascii="Arial" w:eastAsia="Arial" w:hAnsi="Arial" w:cs="Arial"/>
          <w:b/>
          <w:sz w:val="24"/>
          <w:szCs w:val="24"/>
        </w:rPr>
      </w:pPr>
      <w:r>
        <w:rPr>
          <w:rFonts w:ascii="Arial" w:eastAsia="Arial" w:hAnsi="Arial" w:cs="Arial"/>
          <w:b/>
          <w:sz w:val="24"/>
          <w:szCs w:val="24"/>
        </w:rPr>
        <w:t>Justificativa:</w:t>
      </w:r>
    </w:p>
    <w:p w:rsidR="00EA6508" w:rsidRDefault="00EA6508">
      <w:pPr>
        <w:ind w:left="4248"/>
        <w:rPr>
          <w:rFonts w:ascii="Arial" w:eastAsia="Arial" w:hAnsi="Arial" w:cs="Arial"/>
          <w:sz w:val="24"/>
          <w:szCs w:val="24"/>
        </w:rPr>
      </w:pPr>
    </w:p>
    <w:p w:rsidR="00321758" w:rsidRDefault="00321758">
      <w:pPr>
        <w:ind w:firstLine="708"/>
        <w:rPr>
          <w:rFonts w:ascii="Arial" w:eastAsia="Arial" w:hAnsi="Arial" w:cs="Arial"/>
          <w:sz w:val="24"/>
          <w:szCs w:val="24"/>
        </w:rPr>
      </w:pPr>
      <w:r>
        <w:rPr>
          <w:rFonts w:ascii="Arial" w:eastAsia="Arial" w:hAnsi="Arial" w:cs="Arial"/>
          <w:sz w:val="24"/>
          <w:szCs w:val="24"/>
        </w:rPr>
        <w:t xml:space="preserve">A presente lei </w:t>
      </w:r>
      <w:r w:rsidR="00AD699A">
        <w:rPr>
          <w:rFonts w:ascii="Arial" w:eastAsia="Arial" w:hAnsi="Arial" w:cs="Arial"/>
          <w:sz w:val="24"/>
          <w:szCs w:val="24"/>
        </w:rPr>
        <w:t xml:space="preserve">revisa o texto </w:t>
      </w:r>
      <w:r w:rsidR="00B76510">
        <w:rPr>
          <w:rFonts w:ascii="Arial" w:eastAsia="Arial" w:hAnsi="Arial" w:cs="Arial"/>
          <w:sz w:val="24"/>
          <w:szCs w:val="24"/>
        </w:rPr>
        <w:t>da atual legislação</w:t>
      </w:r>
      <w:r w:rsidR="00AD699A">
        <w:rPr>
          <w:rFonts w:ascii="Arial" w:eastAsia="Arial" w:hAnsi="Arial" w:cs="Arial"/>
          <w:sz w:val="24"/>
          <w:szCs w:val="24"/>
        </w:rPr>
        <w:t xml:space="preserve"> e </w:t>
      </w:r>
      <w:r>
        <w:rPr>
          <w:rFonts w:ascii="Arial" w:eastAsia="Arial" w:hAnsi="Arial" w:cs="Arial"/>
          <w:sz w:val="24"/>
          <w:szCs w:val="24"/>
        </w:rPr>
        <w:t xml:space="preserve">busca eliminar diversas inconsistências </w:t>
      </w:r>
      <w:r w:rsidR="00B76510">
        <w:rPr>
          <w:rFonts w:ascii="Arial" w:eastAsia="Arial" w:hAnsi="Arial" w:cs="Arial"/>
          <w:sz w:val="24"/>
          <w:szCs w:val="24"/>
        </w:rPr>
        <w:t>em seu texto</w:t>
      </w:r>
      <w:r>
        <w:rPr>
          <w:rFonts w:ascii="Arial" w:eastAsia="Arial" w:hAnsi="Arial" w:cs="Arial"/>
          <w:sz w:val="24"/>
          <w:szCs w:val="24"/>
        </w:rPr>
        <w:t xml:space="preserve">, além de trazer melhor entendimento quanto aos cargos existentes e seu padrão </w:t>
      </w:r>
      <w:r w:rsidR="00B76510">
        <w:rPr>
          <w:rFonts w:ascii="Arial" w:eastAsia="Arial" w:hAnsi="Arial" w:cs="Arial"/>
          <w:sz w:val="24"/>
          <w:szCs w:val="24"/>
        </w:rPr>
        <w:t xml:space="preserve">de </w:t>
      </w:r>
      <w:r>
        <w:rPr>
          <w:rFonts w:ascii="Arial" w:eastAsia="Arial" w:hAnsi="Arial" w:cs="Arial"/>
          <w:sz w:val="24"/>
          <w:szCs w:val="24"/>
        </w:rPr>
        <w:t>remuneração.</w:t>
      </w:r>
    </w:p>
    <w:p w:rsidR="00321758" w:rsidRDefault="00321758">
      <w:pPr>
        <w:ind w:firstLine="708"/>
        <w:rPr>
          <w:rFonts w:ascii="Arial" w:eastAsia="Arial" w:hAnsi="Arial" w:cs="Arial"/>
          <w:sz w:val="24"/>
          <w:szCs w:val="24"/>
        </w:rPr>
      </w:pPr>
    </w:p>
    <w:p w:rsidR="00321758" w:rsidRDefault="00321758">
      <w:pPr>
        <w:ind w:firstLine="708"/>
        <w:rPr>
          <w:rFonts w:ascii="Arial" w:eastAsia="Arial" w:hAnsi="Arial" w:cs="Arial"/>
          <w:sz w:val="24"/>
          <w:szCs w:val="24"/>
        </w:rPr>
      </w:pPr>
      <w:r>
        <w:rPr>
          <w:rFonts w:ascii="Arial" w:eastAsia="Arial" w:hAnsi="Arial" w:cs="Arial"/>
          <w:sz w:val="24"/>
          <w:szCs w:val="24"/>
        </w:rPr>
        <w:t>As inconsistências se eliminam por uma redação mais clara (fala-se, por exemplo, em “adicional por escolaridade”, não em “promoção por escolaridade”, pois, de fato, não se trata de “promoção”</w:t>
      </w:r>
      <w:r w:rsidR="00AD699A">
        <w:rPr>
          <w:rFonts w:ascii="Arial" w:eastAsia="Arial" w:hAnsi="Arial" w:cs="Arial"/>
          <w:sz w:val="24"/>
          <w:szCs w:val="24"/>
        </w:rPr>
        <w:t>; além de outras alterações menores</w:t>
      </w:r>
      <w:r>
        <w:rPr>
          <w:rFonts w:ascii="Arial" w:eastAsia="Arial" w:hAnsi="Arial" w:cs="Arial"/>
          <w:sz w:val="24"/>
          <w:szCs w:val="24"/>
        </w:rPr>
        <w:t>) e sem referências inexistentes (a redação anterior, por exemplo, menciona anexos que não fazem parte da lei), não havendo, porém, qualquer alteração</w:t>
      </w:r>
      <w:r w:rsidR="008A0E21">
        <w:rPr>
          <w:rFonts w:ascii="Arial" w:eastAsia="Arial" w:hAnsi="Arial" w:cs="Arial"/>
          <w:sz w:val="24"/>
          <w:szCs w:val="24"/>
        </w:rPr>
        <w:t xml:space="preserve"> significativa</w:t>
      </w:r>
      <w:r>
        <w:rPr>
          <w:rFonts w:ascii="Arial" w:eastAsia="Arial" w:hAnsi="Arial" w:cs="Arial"/>
          <w:sz w:val="24"/>
          <w:szCs w:val="24"/>
        </w:rPr>
        <w:t xml:space="preserve"> na estrutura geral disposta na lei anterior.</w:t>
      </w:r>
    </w:p>
    <w:p w:rsidR="00321758" w:rsidRDefault="00321758">
      <w:pPr>
        <w:ind w:firstLine="708"/>
        <w:rPr>
          <w:rFonts w:ascii="Arial" w:eastAsia="Arial" w:hAnsi="Arial" w:cs="Arial"/>
          <w:sz w:val="24"/>
          <w:szCs w:val="24"/>
        </w:rPr>
      </w:pPr>
    </w:p>
    <w:p w:rsidR="00AD699A" w:rsidRDefault="00AD699A">
      <w:pPr>
        <w:ind w:firstLine="708"/>
        <w:rPr>
          <w:rFonts w:ascii="Arial" w:eastAsia="Arial" w:hAnsi="Arial" w:cs="Arial"/>
          <w:sz w:val="24"/>
          <w:szCs w:val="24"/>
        </w:rPr>
      </w:pPr>
      <w:r>
        <w:rPr>
          <w:rFonts w:ascii="Arial" w:eastAsia="Arial" w:hAnsi="Arial" w:cs="Arial"/>
          <w:sz w:val="24"/>
          <w:szCs w:val="24"/>
        </w:rPr>
        <w:t>As principais alterações significativas dizem respeito ao melhor entendimento quanto aos cargos existentes e seu padrão remuneração, como segue:</w:t>
      </w:r>
    </w:p>
    <w:p w:rsidR="00AD699A" w:rsidRDefault="00AD699A">
      <w:pPr>
        <w:ind w:firstLine="708"/>
        <w:rPr>
          <w:rFonts w:ascii="Arial" w:eastAsia="Arial" w:hAnsi="Arial" w:cs="Arial"/>
          <w:sz w:val="24"/>
          <w:szCs w:val="24"/>
        </w:rPr>
      </w:pPr>
    </w:p>
    <w:p w:rsidR="008A0E21" w:rsidRDefault="00AD699A">
      <w:pPr>
        <w:ind w:firstLine="708"/>
        <w:rPr>
          <w:rFonts w:ascii="Arial" w:eastAsia="Arial" w:hAnsi="Arial" w:cs="Arial"/>
          <w:sz w:val="24"/>
          <w:szCs w:val="24"/>
        </w:rPr>
      </w:pPr>
      <w:proofErr w:type="gramStart"/>
      <w:r>
        <w:rPr>
          <w:rFonts w:ascii="Arial" w:eastAsia="Arial" w:hAnsi="Arial" w:cs="Arial"/>
          <w:sz w:val="24"/>
          <w:szCs w:val="24"/>
        </w:rPr>
        <w:t>1</w:t>
      </w:r>
      <w:proofErr w:type="gramEnd"/>
      <w:r>
        <w:rPr>
          <w:rFonts w:ascii="Arial" w:eastAsia="Arial" w:hAnsi="Arial" w:cs="Arial"/>
          <w:sz w:val="24"/>
          <w:szCs w:val="24"/>
        </w:rPr>
        <w:t xml:space="preserve">) </w:t>
      </w:r>
      <w:r w:rsidR="008A0E21">
        <w:rPr>
          <w:rFonts w:ascii="Arial" w:eastAsia="Arial" w:hAnsi="Arial" w:cs="Arial"/>
          <w:sz w:val="24"/>
          <w:szCs w:val="24"/>
        </w:rPr>
        <w:t>Quanto aos cargos existentes e seu padrão remuneração:</w:t>
      </w:r>
    </w:p>
    <w:p w:rsidR="00321758" w:rsidRDefault="00AD699A">
      <w:pPr>
        <w:ind w:firstLine="708"/>
        <w:rPr>
          <w:rFonts w:ascii="Arial" w:eastAsia="Arial" w:hAnsi="Arial" w:cs="Arial"/>
          <w:sz w:val="24"/>
          <w:szCs w:val="24"/>
        </w:rPr>
      </w:pPr>
      <w:r>
        <w:rPr>
          <w:rFonts w:ascii="Arial" w:eastAsia="Arial" w:hAnsi="Arial" w:cs="Arial"/>
          <w:sz w:val="24"/>
          <w:szCs w:val="24"/>
        </w:rPr>
        <w:t>a</w:t>
      </w:r>
      <w:r w:rsidR="008A0E21">
        <w:rPr>
          <w:rFonts w:ascii="Arial" w:eastAsia="Arial" w:hAnsi="Arial" w:cs="Arial"/>
          <w:sz w:val="24"/>
          <w:szCs w:val="24"/>
        </w:rPr>
        <w:t xml:space="preserve">) No caso dos cargos efetivos, restavam os padrões 2, 3 e 4, que foram alterados, respectivamente para </w:t>
      </w:r>
      <w:proofErr w:type="gramStart"/>
      <w:r w:rsidR="008A0E21">
        <w:rPr>
          <w:rFonts w:ascii="Arial" w:eastAsia="Arial" w:hAnsi="Arial" w:cs="Arial"/>
          <w:sz w:val="24"/>
          <w:szCs w:val="24"/>
        </w:rPr>
        <w:t>1</w:t>
      </w:r>
      <w:proofErr w:type="gramEnd"/>
      <w:r w:rsidR="008A0E21">
        <w:rPr>
          <w:rFonts w:ascii="Arial" w:eastAsia="Arial" w:hAnsi="Arial" w:cs="Arial"/>
          <w:sz w:val="24"/>
          <w:szCs w:val="24"/>
        </w:rPr>
        <w:t xml:space="preserve"> (telefonista/recepcionista), 2 (agente de informática, agente legislativo e oficial administrativo) e 3 (técnico contábil), sendo que o padrão 3 teve sua remuneração alterada de forma a corresponder às exigências do padrão superior.</w:t>
      </w:r>
    </w:p>
    <w:p w:rsidR="008A0E21" w:rsidRDefault="00AD699A">
      <w:pPr>
        <w:ind w:firstLine="708"/>
        <w:rPr>
          <w:rFonts w:ascii="Arial" w:eastAsia="Arial" w:hAnsi="Arial" w:cs="Arial"/>
          <w:sz w:val="24"/>
          <w:szCs w:val="24"/>
        </w:rPr>
      </w:pPr>
      <w:r>
        <w:rPr>
          <w:rFonts w:ascii="Arial" w:eastAsia="Arial" w:hAnsi="Arial" w:cs="Arial"/>
          <w:sz w:val="24"/>
          <w:szCs w:val="24"/>
        </w:rPr>
        <w:t>b</w:t>
      </w:r>
      <w:r w:rsidR="008A0E21">
        <w:rPr>
          <w:rFonts w:ascii="Arial" w:eastAsia="Arial" w:hAnsi="Arial" w:cs="Arial"/>
          <w:sz w:val="24"/>
          <w:szCs w:val="24"/>
        </w:rPr>
        <w:t xml:space="preserve">) No caso dos cargos em comissão e função gratificada, foi criado um padrão intermediário entre o </w:t>
      </w:r>
      <w:proofErr w:type="gramStart"/>
      <w:r w:rsidR="008A0E21">
        <w:rPr>
          <w:rFonts w:ascii="Arial" w:eastAsia="Arial" w:hAnsi="Arial" w:cs="Arial"/>
          <w:sz w:val="24"/>
          <w:szCs w:val="24"/>
        </w:rPr>
        <w:t>1</w:t>
      </w:r>
      <w:proofErr w:type="gramEnd"/>
      <w:r w:rsidR="008A0E21">
        <w:rPr>
          <w:rFonts w:ascii="Arial" w:eastAsia="Arial" w:hAnsi="Arial" w:cs="Arial"/>
          <w:sz w:val="24"/>
          <w:szCs w:val="24"/>
        </w:rPr>
        <w:t xml:space="preserve"> e o 2, com remuneração intermediária, passando a haver 5 níveis. O nível </w:t>
      </w:r>
      <w:proofErr w:type="gramStart"/>
      <w:r w:rsidR="008A0E21">
        <w:rPr>
          <w:rFonts w:ascii="Arial" w:eastAsia="Arial" w:hAnsi="Arial" w:cs="Arial"/>
          <w:sz w:val="24"/>
          <w:szCs w:val="24"/>
        </w:rPr>
        <w:t>2</w:t>
      </w:r>
      <w:proofErr w:type="gramEnd"/>
      <w:r w:rsidR="008A0E21">
        <w:rPr>
          <w:rFonts w:ascii="Arial" w:eastAsia="Arial" w:hAnsi="Arial" w:cs="Arial"/>
          <w:sz w:val="24"/>
          <w:szCs w:val="24"/>
        </w:rPr>
        <w:t xml:space="preserve"> foi criado para fazer jus </w:t>
      </w:r>
      <w:r>
        <w:rPr>
          <w:rFonts w:ascii="Arial" w:eastAsia="Arial" w:hAnsi="Arial" w:cs="Arial"/>
          <w:sz w:val="24"/>
          <w:szCs w:val="24"/>
        </w:rPr>
        <w:t xml:space="preserve">às exigências </w:t>
      </w:r>
      <w:r w:rsidR="008A0E21">
        <w:rPr>
          <w:rFonts w:ascii="Arial" w:eastAsia="Arial" w:hAnsi="Arial" w:cs="Arial"/>
          <w:sz w:val="24"/>
          <w:szCs w:val="24"/>
        </w:rPr>
        <w:t>ao cargo de assessor de comunicação</w:t>
      </w:r>
      <w:r>
        <w:rPr>
          <w:rFonts w:ascii="Arial" w:eastAsia="Arial" w:hAnsi="Arial" w:cs="Arial"/>
          <w:sz w:val="24"/>
          <w:szCs w:val="24"/>
        </w:rPr>
        <w:t xml:space="preserve">. Os antigos níveis 2, 3 e 4 passaram a </w:t>
      </w:r>
      <w:proofErr w:type="gramStart"/>
      <w:r>
        <w:rPr>
          <w:rFonts w:ascii="Arial" w:eastAsia="Arial" w:hAnsi="Arial" w:cs="Arial"/>
          <w:sz w:val="24"/>
          <w:szCs w:val="24"/>
        </w:rPr>
        <w:t>ser</w:t>
      </w:r>
      <w:proofErr w:type="gramEnd"/>
      <w:r>
        <w:rPr>
          <w:rFonts w:ascii="Arial" w:eastAsia="Arial" w:hAnsi="Arial" w:cs="Arial"/>
          <w:sz w:val="24"/>
          <w:szCs w:val="24"/>
        </w:rPr>
        <w:t xml:space="preserve"> 3, 4 e 5, respectivamente.</w:t>
      </w:r>
      <w:r w:rsidR="008A0E21">
        <w:rPr>
          <w:rFonts w:ascii="Arial" w:eastAsia="Arial" w:hAnsi="Arial" w:cs="Arial"/>
          <w:sz w:val="24"/>
          <w:szCs w:val="24"/>
        </w:rPr>
        <w:t xml:space="preserve"> </w:t>
      </w:r>
    </w:p>
    <w:p w:rsidR="00AD699A" w:rsidRDefault="00AD699A">
      <w:pPr>
        <w:ind w:firstLine="708"/>
        <w:rPr>
          <w:rFonts w:ascii="Arial" w:eastAsia="Arial" w:hAnsi="Arial" w:cs="Arial"/>
          <w:sz w:val="24"/>
          <w:szCs w:val="24"/>
        </w:rPr>
      </w:pPr>
      <w:r>
        <w:rPr>
          <w:rFonts w:ascii="Arial" w:eastAsia="Arial" w:hAnsi="Arial" w:cs="Arial"/>
          <w:sz w:val="24"/>
          <w:szCs w:val="24"/>
        </w:rPr>
        <w:t>c) A própria referência de remuneração, que no texto anterior se fazia pelo cargo, na nova redação se faz pelo padrão do cargo, o que torna o texto mais claro.</w:t>
      </w:r>
    </w:p>
    <w:p w:rsidR="00321758" w:rsidRDefault="00321758">
      <w:pPr>
        <w:ind w:firstLine="708"/>
        <w:rPr>
          <w:rFonts w:ascii="Arial" w:eastAsia="Arial" w:hAnsi="Arial" w:cs="Arial"/>
          <w:sz w:val="24"/>
          <w:szCs w:val="24"/>
        </w:rPr>
      </w:pPr>
    </w:p>
    <w:p w:rsidR="00AD699A" w:rsidRDefault="00AD699A">
      <w:pPr>
        <w:ind w:firstLine="708"/>
        <w:rPr>
          <w:rFonts w:ascii="Arial" w:eastAsia="Arial" w:hAnsi="Arial" w:cs="Arial"/>
          <w:sz w:val="24"/>
          <w:szCs w:val="24"/>
        </w:rPr>
      </w:pPr>
      <w:proofErr w:type="gramStart"/>
      <w:r>
        <w:rPr>
          <w:rFonts w:ascii="Arial" w:eastAsia="Arial" w:hAnsi="Arial" w:cs="Arial"/>
          <w:sz w:val="24"/>
          <w:szCs w:val="24"/>
        </w:rPr>
        <w:t>2</w:t>
      </w:r>
      <w:proofErr w:type="gramEnd"/>
      <w:r>
        <w:rPr>
          <w:rFonts w:ascii="Arial" w:eastAsia="Arial" w:hAnsi="Arial" w:cs="Arial"/>
          <w:sz w:val="24"/>
          <w:szCs w:val="24"/>
        </w:rPr>
        <w:t xml:space="preserve">) Para o adicional por escolaridade, de forma lógica com os padrões dos cargos, incluiu-se 5% para a conclusão de curso de nível técnico para </w:t>
      </w:r>
      <w:r>
        <w:rPr>
          <w:rFonts w:ascii="Arial" w:eastAsia="Arial" w:hAnsi="Arial" w:cs="Arial"/>
          <w:sz w:val="24"/>
          <w:szCs w:val="24"/>
        </w:rPr>
        <w:lastRenderedPageBreak/>
        <w:t>cargos com exigência de nível médio. Os demais ín</w:t>
      </w:r>
      <w:r w:rsidR="00B76510">
        <w:rPr>
          <w:rFonts w:ascii="Arial" w:eastAsia="Arial" w:hAnsi="Arial" w:cs="Arial"/>
          <w:sz w:val="24"/>
          <w:szCs w:val="24"/>
        </w:rPr>
        <w:t>dices permaneceram inalterados.</w:t>
      </w:r>
    </w:p>
    <w:p w:rsidR="00B76510" w:rsidRDefault="00B76510">
      <w:pPr>
        <w:ind w:firstLine="708"/>
        <w:rPr>
          <w:rFonts w:ascii="Arial" w:eastAsia="Arial" w:hAnsi="Arial" w:cs="Arial"/>
          <w:sz w:val="24"/>
          <w:szCs w:val="24"/>
        </w:rPr>
      </w:pPr>
    </w:p>
    <w:p w:rsidR="00B76510" w:rsidRDefault="00B76510">
      <w:pPr>
        <w:ind w:firstLine="708"/>
        <w:rPr>
          <w:rFonts w:ascii="Arial" w:eastAsia="Arial" w:hAnsi="Arial" w:cs="Arial"/>
          <w:sz w:val="24"/>
          <w:szCs w:val="24"/>
        </w:rPr>
      </w:pPr>
      <w:r>
        <w:rPr>
          <w:rFonts w:ascii="Arial" w:eastAsia="Arial" w:hAnsi="Arial" w:cs="Arial"/>
          <w:sz w:val="24"/>
          <w:szCs w:val="24"/>
        </w:rPr>
        <w:t>A presente alteração foi fruto de análise de inconsistências pelo Tribunal de Contas do Estado, e foi dado início a estudo pelos servidores da casa para a reformulação e adequação dos cargos existentes.</w:t>
      </w:r>
    </w:p>
    <w:p w:rsidR="00EA6508" w:rsidRDefault="00EA6508">
      <w:pPr>
        <w:rPr>
          <w:rFonts w:ascii="Arial" w:eastAsia="Arial" w:hAnsi="Arial" w:cs="Arial"/>
          <w:sz w:val="24"/>
          <w:szCs w:val="24"/>
        </w:rPr>
      </w:pPr>
    </w:p>
    <w:p w:rsidR="00EF6AEC" w:rsidRDefault="00EF6AEC">
      <w:pPr>
        <w:ind w:firstLine="708"/>
        <w:rPr>
          <w:rFonts w:ascii="Arial" w:eastAsia="Arial" w:hAnsi="Arial" w:cs="Arial"/>
          <w:sz w:val="24"/>
          <w:szCs w:val="24"/>
        </w:rPr>
      </w:pPr>
    </w:p>
    <w:p w:rsidR="00A60A5B" w:rsidRDefault="00A60A5B">
      <w:pPr>
        <w:ind w:firstLine="708"/>
        <w:rPr>
          <w:rFonts w:ascii="Arial" w:eastAsia="Arial" w:hAnsi="Arial" w:cs="Arial"/>
          <w:sz w:val="24"/>
          <w:szCs w:val="24"/>
        </w:rPr>
      </w:pPr>
      <w:r>
        <w:rPr>
          <w:rFonts w:ascii="Arial" w:eastAsia="Arial" w:hAnsi="Arial" w:cs="Arial"/>
          <w:sz w:val="24"/>
          <w:szCs w:val="24"/>
        </w:rPr>
        <w:t>Desta forma, requer-se a análise e aprovação do projeto de lei</w:t>
      </w:r>
      <w:r w:rsidR="00BB0305">
        <w:rPr>
          <w:rFonts w:ascii="Arial" w:eastAsia="Arial" w:hAnsi="Arial" w:cs="Arial"/>
          <w:sz w:val="24"/>
          <w:szCs w:val="24"/>
        </w:rPr>
        <w:t>.</w:t>
      </w:r>
    </w:p>
    <w:p w:rsidR="00BB0305" w:rsidRDefault="00BB0305">
      <w:pPr>
        <w:ind w:firstLine="708"/>
        <w:rPr>
          <w:rFonts w:ascii="Arial" w:eastAsia="Arial" w:hAnsi="Arial" w:cs="Arial"/>
          <w:sz w:val="24"/>
          <w:szCs w:val="24"/>
        </w:rPr>
      </w:pPr>
    </w:p>
    <w:p w:rsidR="00EF6AEC" w:rsidRDefault="00EF6AEC">
      <w:pPr>
        <w:jc w:val="center"/>
        <w:rPr>
          <w:rFonts w:ascii="Arial" w:eastAsia="Arial" w:hAnsi="Arial" w:cs="Arial"/>
          <w:sz w:val="24"/>
          <w:szCs w:val="24"/>
        </w:rPr>
      </w:pPr>
    </w:p>
    <w:p w:rsidR="00EA6508" w:rsidRDefault="005C4595">
      <w:pPr>
        <w:jc w:val="center"/>
        <w:rPr>
          <w:rFonts w:ascii="Arial" w:eastAsia="Arial" w:hAnsi="Arial" w:cs="Arial"/>
          <w:sz w:val="24"/>
          <w:szCs w:val="24"/>
        </w:rPr>
      </w:pPr>
      <w:r>
        <w:rPr>
          <w:rFonts w:ascii="Arial" w:eastAsia="Arial" w:hAnsi="Arial" w:cs="Arial"/>
          <w:sz w:val="24"/>
          <w:szCs w:val="24"/>
        </w:rPr>
        <w:t>Canela, 25</w:t>
      </w:r>
      <w:r w:rsidR="00A60A5B">
        <w:rPr>
          <w:rFonts w:ascii="Arial" w:eastAsia="Arial" w:hAnsi="Arial" w:cs="Arial"/>
          <w:sz w:val="24"/>
          <w:szCs w:val="24"/>
        </w:rPr>
        <w:t xml:space="preserve"> de </w:t>
      </w:r>
      <w:r>
        <w:rPr>
          <w:rFonts w:ascii="Arial" w:eastAsia="Arial" w:hAnsi="Arial" w:cs="Arial"/>
          <w:sz w:val="24"/>
          <w:szCs w:val="24"/>
        </w:rPr>
        <w:t>junho</w:t>
      </w:r>
      <w:r w:rsidR="00A60A5B">
        <w:rPr>
          <w:rFonts w:ascii="Arial" w:eastAsia="Arial" w:hAnsi="Arial" w:cs="Arial"/>
          <w:sz w:val="24"/>
          <w:szCs w:val="24"/>
        </w:rPr>
        <w:t xml:space="preserve"> de 2018.</w:t>
      </w:r>
    </w:p>
    <w:p w:rsidR="00EA6508" w:rsidRDefault="00EA6508">
      <w:pPr>
        <w:jc w:val="center"/>
        <w:rPr>
          <w:rFonts w:ascii="Arial" w:eastAsia="Arial" w:hAnsi="Arial" w:cs="Arial"/>
          <w:sz w:val="24"/>
          <w:szCs w:val="24"/>
        </w:rPr>
      </w:pPr>
    </w:p>
    <w:p w:rsidR="00A3365F" w:rsidRDefault="00A3365F" w:rsidP="00A3365F">
      <w:pPr>
        <w:jc w:val="center"/>
        <w:rPr>
          <w:b/>
          <w:szCs w:val="24"/>
          <w:highlight w:val="white"/>
        </w:rPr>
        <w:sectPr w:rsidR="00A3365F" w:rsidSect="00214EDD">
          <w:headerReference w:type="default" r:id="rId9"/>
          <w:pgSz w:w="11906" w:h="16838"/>
          <w:pgMar w:top="1100" w:right="1701" w:bottom="1417" w:left="1701" w:header="708" w:footer="708" w:gutter="0"/>
          <w:pgNumType w:start="1"/>
          <w:cols w:space="720"/>
        </w:sectPr>
      </w:pPr>
    </w:p>
    <w:p w:rsidR="00A3365F" w:rsidRPr="00EF6AEC" w:rsidRDefault="00A3365F" w:rsidP="00A3365F">
      <w:pPr>
        <w:jc w:val="center"/>
        <w:rPr>
          <w:rFonts w:ascii="Arial" w:eastAsia="Arial" w:hAnsi="Arial" w:cs="Arial"/>
          <w:sz w:val="24"/>
          <w:szCs w:val="24"/>
        </w:rPr>
      </w:pPr>
    </w:p>
    <w:p w:rsidR="00A3365F" w:rsidRPr="00EF6AEC" w:rsidRDefault="00A3365F" w:rsidP="00A3365F">
      <w:pPr>
        <w:jc w:val="center"/>
        <w:rPr>
          <w:rFonts w:ascii="Arial" w:eastAsia="Arial" w:hAnsi="Arial" w:cs="Arial"/>
          <w:sz w:val="24"/>
          <w:szCs w:val="24"/>
        </w:rPr>
      </w:pPr>
      <w:r w:rsidRPr="00EF6AEC">
        <w:rPr>
          <w:rFonts w:ascii="Arial" w:eastAsia="Arial" w:hAnsi="Arial" w:cs="Arial"/>
          <w:sz w:val="24"/>
          <w:szCs w:val="24"/>
        </w:rPr>
        <w:t>Alberi Galvani Dias</w:t>
      </w:r>
    </w:p>
    <w:p w:rsidR="00A3365F" w:rsidRPr="00EF6AEC" w:rsidRDefault="00A3365F" w:rsidP="00A3365F">
      <w:pPr>
        <w:jc w:val="center"/>
        <w:rPr>
          <w:rFonts w:ascii="Arial" w:eastAsia="Arial" w:hAnsi="Arial" w:cs="Arial"/>
          <w:sz w:val="24"/>
          <w:szCs w:val="24"/>
        </w:rPr>
      </w:pPr>
      <w:r w:rsidRPr="00EF6AEC">
        <w:rPr>
          <w:rFonts w:ascii="Arial" w:eastAsia="Arial" w:hAnsi="Arial" w:cs="Arial"/>
          <w:sz w:val="24"/>
          <w:szCs w:val="24"/>
        </w:rPr>
        <w:t xml:space="preserve">Presidente- PPS </w:t>
      </w:r>
    </w:p>
    <w:p w:rsidR="00A3365F" w:rsidRPr="00EF6AEC" w:rsidRDefault="00A3365F" w:rsidP="00A3365F">
      <w:pPr>
        <w:jc w:val="center"/>
        <w:rPr>
          <w:rFonts w:ascii="Arial" w:eastAsia="Arial" w:hAnsi="Arial" w:cs="Arial"/>
          <w:sz w:val="24"/>
          <w:szCs w:val="24"/>
        </w:rPr>
      </w:pPr>
    </w:p>
    <w:p w:rsidR="00A3365F" w:rsidRPr="00EF6AEC" w:rsidRDefault="00A3365F" w:rsidP="00A3365F">
      <w:pPr>
        <w:jc w:val="center"/>
        <w:rPr>
          <w:rFonts w:ascii="Arial" w:eastAsia="Arial" w:hAnsi="Arial" w:cs="Arial"/>
          <w:sz w:val="24"/>
          <w:szCs w:val="24"/>
        </w:rPr>
      </w:pPr>
    </w:p>
    <w:p w:rsidR="00A3365F" w:rsidRPr="00EF6AEC" w:rsidRDefault="00A3365F" w:rsidP="00A3365F">
      <w:pPr>
        <w:jc w:val="center"/>
        <w:rPr>
          <w:rFonts w:ascii="Arial" w:eastAsia="Arial" w:hAnsi="Arial" w:cs="Arial"/>
          <w:sz w:val="24"/>
          <w:szCs w:val="24"/>
        </w:rPr>
      </w:pPr>
      <w:r w:rsidRPr="00EF6AEC">
        <w:rPr>
          <w:rFonts w:ascii="Arial" w:eastAsia="Arial" w:hAnsi="Arial" w:cs="Arial"/>
          <w:sz w:val="24"/>
          <w:szCs w:val="24"/>
        </w:rPr>
        <w:t>Leandro Gralha</w:t>
      </w:r>
    </w:p>
    <w:p w:rsidR="00A3365F" w:rsidRPr="00EF6AEC" w:rsidRDefault="00A3365F" w:rsidP="00A3365F">
      <w:pPr>
        <w:jc w:val="center"/>
        <w:rPr>
          <w:rFonts w:ascii="Arial" w:eastAsia="Arial" w:hAnsi="Arial" w:cs="Arial"/>
          <w:sz w:val="24"/>
          <w:szCs w:val="24"/>
        </w:rPr>
      </w:pPr>
      <w:r w:rsidRPr="00EF6AEC">
        <w:rPr>
          <w:rFonts w:ascii="Arial" w:eastAsia="Arial" w:hAnsi="Arial" w:cs="Arial"/>
          <w:sz w:val="24"/>
          <w:szCs w:val="24"/>
        </w:rPr>
        <w:t>Vice-Presidente- MDB</w:t>
      </w:r>
    </w:p>
    <w:p w:rsidR="00A3365F" w:rsidRPr="00EF6AEC" w:rsidRDefault="00A3365F" w:rsidP="00A3365F">
      <w:pPr>
        <w:jc w:val="center"/>
        <w:rPr>
          <w:rFonts w:ascii="Arial" w:eastAsia="Arial" w:hAnsi="Arial" w:cs="Arial"/>
          <w:sz w:val="24"/>
          <w:szCs w:val="24"/>
        </w:rPr>
      </w:pPr>
    </w:p>
    <w:p w:rsidR="00A3365F" w:rsidRPr="00EF6AEC" w:rsidRDefault="00A3365F" w:rsidP="00A3365F">
      <w:pPr>
        <w:jc w:val="center"/>
        <w:rPr>
          <w:rFonts w:ascii="Arial" w:eastAsia="Arial" w:hAnsi="Arial" w:cs="Arial"/>
          <w:sz w:val="24"/>
          <w:szCs w:val="24"/>
        </w:rPr>
      </w:pPr>
      <w:r w:rsidRPr="00EF6AEC">
        <w:rPr>
          <w:rFonts w:ascii="Arial" w:eastAsia="Arial" w:hAnsi="Arial" w:cs="Arial"/>
          <w:sz w:val="24"/>
          <w:szCs w:val="24"/>
        </w:rPr>
        <w:t>Carlos Oliveira</w:t>
      </w:r>
    </w:p>
    <w:p w:rsidR="00A3365F" w:rsidRPr="00EF6AEC" w:rsidRDefault="00A3365F" w:rsidP="00A3365F">
      <w:pPr>
        <w:jc w:val="center"/>
        <w:rPr>
          <w:rFonts w:ascii="Arial" w:eastAsia="Arial" w:hAnsi="Arial" w:cs="Arial"/>
          <w:sz w:val="24"/>
          <w:szCs w:val="24"/>
        </w:rPr>
      </w:pPr>
      <w:r w:rsidRPr="00EF6AEC">
        <w:rPr>
          <w:rFonts w:ascii="Arial" w:eastAsia="Arial" w:hAnsi="Arial" w:cs="Arial"/>
          <w:sz w:val="24"/>
          <w:szCs w:val="24"/>
        </w:rPr>
        <w:t xml:space="preserve">1º Secretário- PDT </w:t>
      </w:r>
    </w:p>
    <w:p w:rsidR="00A3365F" w:rsidRPr="00EF6AEC" w:rsidRDefault="00A3365F" w:rsidP="00A3365F">
      <w:pPr>
        <w:jc w:val="center"/>
        <w:rPr>
          <w:rFonts w:ascii="Arial" w:eastAsia="Arial" w:hAnsi="Arial" w:cs="Arial"/>
          <w:sz w:val="24"/>
          <w:szCs w:val="24"/>
        </w:rPr>
      </w:pPr>
    </w:p>
    <w:p w:rsidR="00A3365F" w:rsidRPr="00EF6AEC" w:rsidRDefault="00A3365F" w:rsidP="00A3365F">
      <w:pPr>
        <w:jc w:val="center"/>
        <w:rPr>
          <w:rFonts w:ascii="Arial" w:eastAsia="Arial" w:hAnsi="Arial" w:cs="Arial"/>
          <w:sz w:val="24"/>
          <w:szCs w:val="24"/>
        </w:rPr>
      </w:pPr>
    </w:p>
    <w:p w:rsidR="00A3365F" w:rsidRPr="00EF6AEC" w:rsidRDefault="00A3365F" w:rsidP="00A3365F">
      <w:pPr>
        <w:jc w:val="center"/>
        <w:rPr>
          <w:rFonts w:ascii="Arial" w:eastAsia="Arial" w:hAnsi="Arial" w:cs="Arial"/>
          <w:sz w:val="24"/>
          <w:szCs w:val="24"/>
        </w:rPr>
      </w:pPr>
      <w:r w:rsidRPr="00EF6AEC">
        <w:rPr>
          <w:rFonts w:ascii="Arial" w:eastAsia="Arial" w:hAnsi="Arial" w:cs="Arial"/>
          <w:sz w:val="24"/>
          <w:szCs w:val="24"/>
        </w:rPr>
        <w:t xml:space="preserve">Marcelo </w:t>
      </w:r>
      <w:proofErr w:type="spellStart"/>
      <w:r w:rsidRPr="00EF6AEC">
        <w:rPr>
          <w:rFonts w:ascii="Arial" w:eastAsia="Arial" w:hAnsi="Arial" w:cs="Arial"/>
          <w:sz w:val="24"/>
          <w:szCs w:val="24"/>
        </w:rPr>
        <w:t>Savi</w:t>
      </w:r>
      <w:proofErr w:type="spellEnd"/>
    </w:p>
    <w:p w:rsidR="00A3365F" w:rsidRPr="00EF6AEC" w:rsidRDefault="00A3365F" w:rsidP="00A3365F">
      <w:pPr>
        <w:jc w:val="center"/>
        <w:rPr>
          <w:rFonts w:ascii="Arial" w:eastAsia="Arial" w:hAnsi="Arial" w:cs="Arial"/>
          <w:sz w:val="24"/>
          <w:szCs w:val="24"/>
        </w:rPr>
      </w:pPr>
      <w:r w:rsidRPr="00EF6AEC">
        <w:rPr>
          <w:rFonts w:ascii="Arial" w:eastAsia="Arial" w:hAnsi="Arial" w:cs="Arial"/>
          <w:sz w:val="24"/>
          <w:szCs w:val="24"/>
        </w:rPr>
        <w:t>2º Secretário- MDB</w:t>
      </w:r>
    </w:p>
    <w:p w:rsidR="00A3365F" w:rsidRDefault="00A3365F">
      <w:pPr>
        <w:jc w:val="center"/>
        <w:rPr>
          <w:rFonts w:ascii="Arial" w:eastAsia="Arial" w:hAnsi="Arial" w:cs="Arial"/>
          <w:sz w:val="24"/>
          <w:szCs w:val="24"/>
        </w:rPr>
        <w:sectPr w:rsidR="00A3365F" w:rsidSect="00A3365F">
          <w:type w:val="continuous"/>
          <w:pgSz w:w="11906" w:h="16838"/>
          <w:pgMar w:top="1100" w:right="1701" w:bottom="1417" w:left="1701" w:header="708" w:footer="708" w:gutter="0"/>
          <w:pgNumType w:start="1"/>
          <w:cols w:num="2" w:space="720"/>
        </w:sectPr>
      </w:pPr>
    </w:p>
    <w:p w:rsidR="00B76510" w:rsidRDefault="00B76510">
      <w:pPr>
        <w:rPr>
          <w:rFonts w:ascii="Arial" w:hAnsi="Arial" w:cs="Arial"/>
          <w:b/>
        </w:rPr>
      </w:pPr>
      <w:r>
        <w:rPr>
          <w:rFonts w:ascii="Arial" w:hAnsi="Arial" w:cs="Arial"/>
          <w:b/>
        </w:rPr>
        <w:lastRenderedPageBreak/>
        <w:br w:type="page"/>
      </w:r>
    </w:p>
    <w:p w:rsidR="005C4595" w:rsidRPr="00D814BD" w:rsidRDefault="005C4595" w:rsidP="005C4595">
      <w:pPr>
        <w:jc w:val="center"/>
        <w:rPr>
          <w:rFonts w:ascii="Arial" w:hAnsi="Arial" w:cs="Arial"/>
          <w:b/>
        </w:rPr>
      </w:pPr>
      <w:r w:rsidRPr="00D814BD">
        <w:rPr>
          <w:rFonts w:ascii="Arial" w:hAnsi="Arial" w:cs="Arial"/>
          <w:b/>
        </w:rPr>
        <w:lastRenderedPageBreak/>
        <w:t>PROJETO DE LEI LEGISLATIVO N</w:t>
      </w:r>
      <w:r w:rsidRPr="00A877CD">
        <w:rPr>
          <w:rFonts w:ascii="Arial" w:hAnsi="Arial" w:cs="Arial"/>
          <w:b/>
        </w:rPr>
        <w:t>º</w:t>
      </w:r>
      <w:r w:rsidRPr="00D814BD">
        <w:rPr>
          <w:rFonts w:ascii="Arial" w:hAnsi="Arial" w:cs="Arial"/>
          <w:b/>
        </w:rPr>
        <w:t xml:space="preserve"> </w:t>
      </w:r>
      <w:r w:rsidR="0028669D">
        <w:rPr>
          <w:rFonts w:ascii="Arial" w:hAnsi="Arial" w:cs="Arial"/>
          <w:b/>
        </w:rPr>
        <w:t>05</w:t>
      </w:r>
      <w:r w:rsidRPr="00D814BD">
        <w:rPr>
          <w:rFonts w:ascii="Arial" w:hAnsi="Arial" w:cs="Arial"/>
          <w:b/>
        </w:rPr>
        <w:t xml:space="preserve">, DE </w:t>
      </w:r>
      <w:r w:rsidR="00B76510">
        <w:rPr>
          <w:rFonts w:ascii="Arial" w:hAnsi="Arial" w:cs="Arial"/>
          <w:b/>
        </w:rPr>
        <w:t>25</w:t>
      </w:r>
      <w:r w:rsidRPr="00D814BD">
        <w:rPr>
          <w:rFonts w:ascii="Arial" w:hAnsi="Arial" w:cs="Arial"/>
          <w:b/>
        </w:rPr>
        <w:t xml:space="preserve"> DE </w:t>
      </w:r>
      <w:r>
        <w:rPr>
          <w:rFonts w:ascii="Arial" w:hAnsi="Arial" w:cs="Arial"/>
          <w:b/>
        </w:rPr>
        <w:t>JUNHO</w:t>
      </w:r>
      <w:r w:rsidRPr="00D814BD">
        <w:rPr>
          <w:rFonts w:ascii="Arial" w:hAnsi="Arial" w:cs="Arial"/>
          <w:b/>
        </w:rPr>
        <w:t xml:space="preserve"> DE </w:t>
      </w:r>
      <w:r>
        <w:rPr>
          <w:rFonts w:ascii="Arial" w:hAnsi="Arial" w:cs="Arial"/>
          <w:b/>
        </w:rPr>
        <w:t>2018.</w:t>
      </w:r>
    </w:p>
    <w:p w:rsidR="005C4595" w:rsidRPr="00D814BD" w:rsidRDefault="005C4595" w:rsidP="005C4595">
      <w:pPr>
        <w:rPr>
          <w:rFonts w:ascii="Arial" w:hAnsi="Arial" w:cs="Arial"/>
          <w:b/>
        </w:rPr>
      </w:pPr>
    </w:p>
    <w:p w:rsidR="005C4595" w:rsidRPr="00D814BD" w:rsidRDefault="005C4595" w:rsidP="005C4595">
      <w:pPr>
        <w:rPr>
          <w:rFonts w:ascii="Arial" w:hAnsi="Arial" w:cs="Arial"/>
          <w:b/>
        </w:rPr>
      </w:pPr>
    </w:p>
    <w:p w:rsidR="005C4595" w:rsidRPr="00D814BD" w:rsidRDefault="005C4595" w:rsidP="005C4595">
      <w:pPr>
        <w:pStyle w:val="Recuodecorpodetexto3"/>
        <w:ind w:right="45"/>
        <w:rPr>
          <w:rFonts w:ascii="Arial" w:hAnsi="Arial" w:cs="Arial"/>
          <w:spacing w:val="0"/>
          <w:sz w:val="22"/>
          <w:szCs w:val="22"/>
        </w:rPr>
      </w:pPr>
      <w:r w:rsidRPr="00D814BD">
        <w:rPr>
          <w:rFonts w:ascii="Arial" w:hAnsi="Arial" w:cs="Arial"/>
          <w:spacing w:val="0"/>
          <w:sz w:val="22"/>
          <w:szCs w:val="22"/>
        </w:rPr>
        <w:t xml:space="preserve">Dispõe sobre o Quadro de Cargos, Planos de Carreira e de Remuneração dos servidores da Câmara </w:t>
      </w:r>
      <w:r>
        <w:rPr>
          <w:rFonts w:ascii="Arial" w:hAnsi="Arial" w:cs="Arial"/>
          <w:spacing w:val="0"/>
          <w:sz w:val="22"/>
          <w:szCs w:val="22"/>
        </w:rPr>
        <w:t xml:space="preserve">Municipal </w:t>
      </w:r>
      <w:r w:rsidRPr="00D814BD">
        <w:rPr>
          <w:rFonts w:ascii="Arial" w:hAnsi="Arial" w:cs="Arial"/>
          <w:spacing w:val="0"/>
          <w:sz w:val="22"/>
          <w:szCs w:val="22"/>
        </w:rPr>
        <w:t>de Vereadores de</w:t>
      </w:r>
      <w:r w:rsidRPr="00D814BD">
        <w:rPr>
          <w:rFonts w:ascii="Arial" w:hAnsi="Arial" w:cs="Arial"/>
          <w:iCs/>
          <w:spacing w:val="0"/>
          <w:sz w:val="22"/>
          <w:szCs w:val="22"/>
        </w:rPr>
        <w:t xml:space="preserve"> </w:t>
      </w:r>
      <w:r>
        <w:rPr>
          <w:rFonts w:ascii="Arial" w:hAnsi="Arial" w:cs="Arial"/>
          <w:iCs/>
          <w:spacing w:val="0"/>
          <w:sz w:val="22"/>
          <w:szCs w:val="22"/>
        </w:rPr>
        <w:t>Canela.</w:t>
      </w:r>
    </w:p>
    <w:p w:rsidR="005C4595" w:rsidRPr="00D814BD" w:rsidRDefault="005C4595" w:rsidP="005C4595">
      <w:pPr>
        <w:ind w:right="45"/>
        <w:rPr>
          <w:rFonts w:ascii="Arial" w:hAnsi="Arial" w:cs="Arial"/>
        </w:rPr>
      </w:pPr>
    </w:p>
    <w:p w:rsidR="005C4595" w:rsidRPr="00D814BD" w:rsidRDefault="005C4595" w:rsidP="005C4595">
      <w:pPr>
        <w:ind w:right="45"/>
        <w:rPr>
          <w:rFonts w:ascii="Arial" w:hAnsi="Arial" w:cs="Arial"/>
        </w:rPr>
      </w:pPr>
    </w:p>
    <w:p w:rsidR="005C4595" w:rsidRPr="00D814BD" w:rsidRDefault="005C4595" w:rsidP="005C4595">
      <w:pPr>
        <w:ind w:right="45"/>
        <w:rPr>
          <w:rFonts w:ascii="Arial" w:hAnsi="Arial" w:cs="Arial"/>
        </w:rPr>
      </w:pPr>
    </w:p>
    <w:p w:rsidR="005C4595" w:rsidRPr="00D814BD" w:rsidRDefault="005C4595" w:rsidP="005C4595">
      <w:pPr>
        <w:jc w:val="center"/>
        <w:rPr>
          <w:rFonts w:ascii="Arial" w:hAnsi="Arial" w:cs="Arial"/>
        </w:rPr>
      </w:pPr>
      <w:r w:rsidRPr="00D814BD">
        <w:rPr>
          <w:rFonts w:ascii="Arial" w:hAnsi="Arial" w:cs="Arial"/>
        </w:rPr>
        <w:t>CAPÍTULO I</w:t>
      </w:r>
    </w:p>
    <w:p w:rsidR="005C4595" w:rsidRPr="00D814BD" w:rsidRDefault="005C4595" w:rsidP="005C4595">
      <w:pPr>
        <w:jc w:val="center"/>
        <w:rPr>
          <w:rFonts w:ascii="Arial" w:hAnsi="Arial" w:cs="Arial"/>
        </w:rPr>
      </w:pPr>
      <w:r w:rsidRPr="00D814BD">
        <w:rPr>
          <w:rFonts w:ascii="Arial" w:hAnsi="Arial" w:cs="Arial"/>
        </w:rPr>
        <w:t>DAS DISPOSIÇÕES PRELIMINARES</w:t>
      </w:r>
    </w:p>
    <w:p w:rsidR="005C4595" w:rsidRPr="00D814BD" w:rsidRDefault="005C4595" w:rsidP="005C4595">
      <w:pPr>
        <w:jc w:val="center"/>
        <w:rPr>
          <w:rFonts w:ascii="Arial" w:hAnsi="Arial" w:cs="Arial"/>
        </w:rPr>
      </w:pPr>
    </w:p>
    <w:p w:rsidR="005C4595" w:rsidRPr="00D814BD" w:rsidRDefault="005C4595" w:rsidP="005C4595">
      <w:pPr>
        <w:jc w:val="center"/>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1</w:t>
      </w:r>
      <w:r w:rsidRPr="00A877CD">
        <w:rPr>
          <w:rFonts w:ascii="Arial" w:hAnsi="Arial" w:cs="Arial"/>
        </w:rPr>
        <w:t>º.</w:t>
      </w:r>
      <w:r w:rsidRPr="00D814BD">
        <w:rPr>
          <w:rFonts w:ascii="Arial" w:hAnsi="Arial" w:cs="Arial"/>
        </w:rPr>
        <w:t xml:space="preserve"> A estrutura e classificação dos cargos e funções da Câmara de Vereadores e o plano de carreira dos seus servidores efetivos passam a ser regidos por esta Lei.</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2</w:t>
      </w:r>
      <w:r w:rsidRPr="00A877CD">
        <w:rPr>
          <w:rFonts w:ascii="Arial" w:hAnsi="Arial" w:cs="Arial"/>
        </w:rPr>
        <w:t>º</w:t>
      </w:r>
      <w:r>
        <w:rPr>
          <w:rFonts w:ascii="Arial" w:hAnsi="Arial" w:cs="Arial"/>
        </w:rPr>
        <w:t>.</w:t>
      </w:r>
      <w:r w:rsidRPr="00D814BD">
        <w:rPr>
          <w:rFonts w:ascii="Arial" w:hAnsi="Arial" w:cs="Arial"/>
        </w:rPr>
        <w:t xml:space="preserve"> Os cargos e funções da Câmara de Vereadores constantes desta lei ficam organizados nos seguintes quadros de pessoal:</w:t>
      </w:r>
    </w:p>
    <w:p w:rsidR="005C4595" w:rsidRPr="00D814BD" w:rsidRDefault="005C4595" w:rsidP="005C4595">
      <w:pPr>
        <w:ind w:firstLine="851"/>
        <w:rPr>
          <w:rFonts w:ascii="Arial" w:hAnsi="Arial" w:cs="Arial"/>
        </w:rPr>
      </w:pPr>
      <w:r w:rsidRPr="00D814BD">
        <w:rPr>
          <w:rFonts w:ascii="Arial" w:hAnsi="Arial" w:cs="Arial"/>
        </w:rPr>
        <w:t>I - Quadro de Cargos de Provimento Efetivo;</w:t>
      </w:r>
    </w:p>
    <w:p w:rsidR="005C4595" w:rsidRPr="00D814BD" w:rsidRDefault="005C4595" w:rsidP="005C4595">
      <w:pPr>
        <w:ind w:firstLine="851"/>
        <w:rPr>
          <w:rFonts w:ascii="Arial" w:hAnsi="Arial" w:cs="Arial"/>
        </w:rPr>
      </w:pPr>
      <w:r w:rsidRPr="00D814BD">
        <w:rPr>
          <w:rFonts w:ascii="Arial" w:hAnsi="Arial" w:cs="Arial"/>
        </w:rPr>
        <w:t>II - Quadro de Cargos em Comissão e de Funções de Confiança.</w:t>
      </w:r>
    </w:p>
    <w:p w:rsidR="005C4595" w:rsidRPr="00D814BD" w:rsidRDefault="005C4595" w:rsidP="005C4595">
      <w:pPr>
        <w:ind w:firstLine="851"/>
        <w:rPr>
          <w:rFonts w:ascii="Arial" w:hAnsi="Arial" w:cs="Arial"/>
        </w:rPr>
      </w:pPr>
      <w:r w:rsidRPr="00D814BD">
        <w:rPr>
          <w:rFonts w:ascii="Arial" w:hAnsi="Arial" w:cs="Arial"/>
        </w:rPr>
        <w:t>§ 1</w:t>
      </w:r>
      <w:r w:rsidRPr="00A877CD">
        <w:rPr>
          <w:rFonts w:ascii="Arial" w:hAnsi="Arial" w:cs="Arial"/>
        </w:rPr>
        <w:t>º</w:t>
      </w:r>
      <w:r>
        <w:rPr>
          <w:rFonts w:ascii="Arial" w:hAnsi="Arial" w:cs="Arial"/>
        </w:rPr>
        <w:t>.</w:t>
      </w:r>
      <w:r w:rsidRPr="00D814BD">
        <w:rPr>
          <w:rFonts w:ascii="Arial" w:hAnsi="Arial" w:cs="Arial"/>
        </w:rPr>
        <w:t xml:space="preserve"> O Quadro de Cargos de Provimento Efetivo é constituído por cargos de provimento efetivo.</w:t>
      </w:r>
    </w:p>
    <w:p w:rsidR="005C4595" w:rsidRPr="00D814BD" w:rsidRDefault="005C4595" w:rsidP="005C4595">
      <w:pPr>
        <w:ind w:firstLine="851"/>
        <w:rPr>
          <w:rFonts w:ascii="Arial" w:hAnsi="Arial" w:cs="Arial"/>
        </w:rPr>
      </w:pPr>
      <w:r w:rsidRPr="00D814BD">
        <w:rPr>
          <w:rFonts w:ascii="Arial" w:hAnsi="Arial" w:cs="Arial"/>
        </w:rPr>
        <w:t>§ 2</w:t>
      </w:r>
      <w:r w:rsidRPr="00A877CD">
        <w:rPr>
          <w:rFonts w:ascii="Arial" w:hAnsi="Arial" w:cs="Arial"/>
        </w:rPr>
        <w:t>º</w:t>
      </w:r>
      <w:r>
        <w:rPr>
          <w:rFonts w:ascii="Arial" w:hAnsi="Arial" w:cs="Arial"/>
        </w:rPr>
        <w:t>.</w:t>
      </w:r>
      <w:r w:rsidRPr="00D814BD">
        <w:rPr>
          <w:rFonts w:ascii="Arial" w:hAnsi="Arial" w:cs="Arial"/>
        </w:rPr>
        <w:t xml:space="preserve"> O Quadro de Cargos em Comissão e de Funções de Confiança é integrado por </w:t>
      </w:r>
      <w:proofErr w:type="gramStart"/>
      <w:r w:rsidRPr="00D814BD">
        <w:rPr>
          <w:rFonts w:ascii="Arial" w:hAnsi="Arial" w:cs="Arial"/>
        </w:rPr>
        <w:t>todos os cargos de provimento de confiança criadas por esta Lei</w:t>
      </w:r>
      <w:proofErr w:type="gramEnd"/>
      <w:r w:rsidRPr="00D814BD">
        <w:rPr>
          <w:rFonts w:ascii="Arial" w:hAnsi="Arial" w:cs="Arial"/>
        </w:rPr>
        <w:t>.</w:t>
      </w:r>
    </w:p>
    <w:p w:rsidR="005C4595" w:rsidRPr="00D814BD" w:rsidRDefault="005C4595" w:rsidP="005C4595">
      <w:pPr>
        <w:ind w:firstLine="851"/>
        <w:rPr>
          <w:rFonts w:ascii="Arial" w:hAnsi="Arial" w:cs="Arial"/>
        </w:rPr>
      </w:pPr>
      <w:r w:rsidRPr="00D814BD">
        <w:rPr>
          <w:rFonts w:ascii="Arial" w:hAnsi="Arial" w:cs="Arial"/>
        </w:rPr>
        <w:t>§ 3</w:t>
      </w:r>
      <w:r w:rsidRPr="00A877CD">
        <w:rPr>
          <w:rFonts w:ascii="Arial" w:hAnsi="Arial" w:cs="Arial"/>
        </w:rPr>
        <w:t>º</w:t>
      </w:r>
      <w:r>
        <w:rPr>
          <w:rFonts w:ascii="Arial" w:hAnsi="Arial" w:cs="Arial"/>
        </w:rPr>
        <w:t>.</w:t>
      </w:r>
      <w:r w:rsidRPr="00D814BD">
        <w:rPr>
          <w:rFonts w:ascii="Arial" w:hAnsi="Arial" w:cs="Arial"/>
        </w:rPr>
        <w:t xml:space="preserve"> Os servidores providos nos cargos e funções dos quadros definidos neste artigo sujeitam-se ao Regime Jurídico Estatutário, previsto </w:t>
      </w:r>
      <w:smartTag w:uri="urn:schemas-microsoft-com:office:smarttags" w:element="PersonName">
        <w:smartTagPr>
          <w:attr w:name="ProductID" w:val="em Lei Municipal."/>
        </w:smartTagPr>
        <w:r w:rsidRPr="00D814BD">
          <w:rPr>
            <w:rFonts w:ascii="Arial" w:hAnsi="Arial" w:cs="Arial"/>
          </w:rPr>
          <w:t>em Lei Municipal.</w:t>
        </w:r>
      </w:smartTag>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3</w:t>
      </w:r>
      <w:r w:rsidRPr="00A877CD">
        <w:rPr>
          <w:rFonts w:ascii="Arial" w:hAnsi="Arial" w:cs="Arial"/>
        </w:rPr>
        <w:t>º</w:t>
      </w:r>
      <w:r>
        <w:rPr>
          <w:rFonts w:ascii="Arial" w:hAnsi="Arial" w:cs="Arial"/>
        </w:rPr>
        <w:t>.</w:t>
      </w:r>
      <w:r w:rsidRPr="00D814BD">
        <w:rPr>
          <w:rFonts w:ascii="Arial" w:hAnsi="Arial" w:cs="Arial"/>
        </w:rPr>
        <w:t xml:space="preserve"> Para os efeitos desta Lei considera-se:</w:t>
      </w:r>
    </w:p>
    <w:p w:rsidR="005C4595" w:rsidRPr="00D814BD" w:rsidRDefault="005C4595" w:rsidP="005C4595">
      <w:pPr>
        <w:ind w:firstLine="851"/>
        <w:rPr>
          <w:rFonts w:ascii="Arial" w:hAnsi="Arial" w:cs="Arial"/>
        </w:rPr>
      </w:pPr>
      <w:r w:rsidRPr="00D814BD">
        <w:rPr>
          <w:rFonts w:ascii="Arial" w:hAnsi="Arial" w:cs="Arial"/>
        </w:rPr>
        <w:t>I - Quadro: conjunto de cargos e funções identificadas pela natureza de seu provimento;</w:t>
      </w:r>
    </w:p>
    <w:p w:rsidR="005C4595" w:rsidRPr="00A877CD" w:rsidRDefault="005C4595" w:rsidP="005C4595">
      <w:pPr>
        <w:pStyle w:val="Corpodetexto"/>
        <w:spacing w:line="240" w:lineRule="atLeast"/>
        <w:ind w:firstLine="851"/>
        <w:rPr>
          <w:rFonts w:ascii="Arial" w:hAnsi="Arial" w:cs="Arial"/>
          <w:sz w:val="22"/>
          <w:szCs w:val="22"/>
        </w:rPr>
      </w:pPr>
      <w:r w:rsidRPr="00D814BD">
        <w:rPr>
          <w:rFonts w:ascii="Arial" w:hAnsi="Arial" w:cs="Arial"/>
          <w:sz w:val="22"/>
          <w:szCs w:val="22"/>
        </w:rPr>
        <w:t>II - Cargo: É o criado em lei, em número certo, com denominação própria, com vencimento padronizado, remunerado pelos cofres municipais, ao qual corresponde um conjunto de competência, habilidades, atitudes e responsabilidades cometidas ao servidor público;</w:t>
      </w:r>
    </w:p>
    <w:p w:rsidR="005C4595" w:rsidRPr="00D814BD" w:rsidRDefault="005C4595" w:rsidP="005C4595">
      <w:pPr>
        <w:ind w:firstLine="851"/>
        <w:rPr>
          <w:rFonts w:ascii="Arial" w:hAnsi="Arial" w:cs="Arial"/>
        </w:rPr>
      </w:pPr>
      <w:r w:rsidRPr="00D814BD">
        <w:rPr>
          <w:rFonts w:ascii="Arial" w:hAnsi="Arial" w:cs="Arial"/>
        </w:rPr>
        <w:t xml:space="preserve">III - Categoria Funcional: É o agrupamento de cargos da mesma denominação, com </w:t>
      </w:r>
      <w:proofErr w:type="gramStart"/>
      <w:r w:rsidRPr="00D814BD">
        <w:rPr>
          <w:rFonts w:ascii="Arial" w:hAnsi="Arial" w:cs="Arial"/>
        </w:rPr>
        <w:t>iguais competência</w:t>
      </w:r>
      <w:proofErr w:type="gramEnd"/>
      <w:r w:rsidRPr="00D814BD">
        <w:rPr>
          <w:rFonts w:ascii="Arial" w:hAnsi="Arial" w:cs="Arial"/>
        </w:rPr>
        <w:t>, habilidades e atitudes, constituída de classes;</w:t>
      </w:r>
    </w:p>
    <w:p w:rsidR="005C4595" w:rsidRPr="00D814BD" w:rsidRDefault="005C4595" w:rsidP="005C4595">
      <w:pPr>
        <w:ind w:firstLine="851"/>
        <w:rPr>
          <w:rFonts w:ascii="Arial" w:hAnsi="Arial" w:cs="Arial"/>
        </w:rPr>
      </w:pPr>
      <w:r w:rsidRPr="00D814BD">
        <w:rPr>
          <w:rFonts w:ascii="Arial" w:hAnsi="Arial" w:cs="Arial"/>
        </w:rPr>
        <w:t xml:space="preserve">IV </w:t>
      </w:r>
      <w:r>
        <w:rPr>
          <w:rFonts w:ascii="Arial" w:hAnsi="Arial" w:cs="Arial"/>
        </w:rPr>
        <w:t>-</w:t>
      </w:r>
      <w:r w:rsidRPr="00D814BD">
        <w:rPr>
          <w:rFonts w:ascii="Arial" w:hAnsi="Arial" w:cs="Arial"/>
        </w:rPr>
        <w:t xml:space="preserve"> Carreira: o conjunto de categorias funcionais dispostas hierarquicamente de acordo com o nível de dificuldade e responsabilidade, representadas por classes que são transpostas conforme critérios de promoção;</w:t>
      </w:r>
    </w:p>
    <w:p w:rsidR="005C4595" w:rsidRPr="00D814BD" w:rsidRDefault="005C4595" w:rsidP="005C4595">
      <w:pPr>
        <w:ind w:firstLine="851"/>
        <w:rPr>
          <w:rFonts w:ascii="Arial" w:hAnsi="Arial" w:cs="Arial"/>
        </w:rPr>
      </w:pPr>
      <w:r w:rsidRPr="00D814BD">
        <w:rPr>
          <w:rFonts w:ascii="Arial" w:hAnsi="Arial" w:cs="Arial"/>
        </w:rPr>
        <w:t xml:space="preserve">V </w:t>
      </w:r>
      <w:r>
        <w:rPr>
          <w:rFonts w:ascii="Arial" w:hAnsi="Arial" w:cs="Arial"/>
        </w:rPr>
        <w:t>-</w:t>
      </w:r>
      <w:r w:rsidRPr="00D814BD">
        <w:rPr>
          <w:rFonts w:ascii="Arial" w:hAnsi="Arial" w:cs="Arial"/>
        </w:rPr>
        <w:t xml:space="preserve"> Classes: a graduação de retribuição pecuniária dentro da Categoria, constituindo a faixa de promoção;</w:t>
      </w:r>
    </w:p>
    <w:p w:rsidR="005C4595" w:rsidRPr="00D814BD" w:rsidRDefault="005C4595" w:rsidP="005C4595">
      <w:pPr>
        <w:ind w:firstLine="851"/>
        <w:rPr>
          <w:rFonts w:ascii="Arial" w:hAnsi="Arial" w:cs="Arial"/>
        </w:rPr>
      </w:pPr>
      <w:r w:rsidRPr="00D814BD">
        <w:rPr>
          <w:rFonts w:ascii="Arial" w:hAnsi="Arial" w:cs="Arial"/>
        </w:rPr>
        <w:t>VI - Padrão: É a identificação numérica do valor do vencimento ou gratificação do cargo ou função;</w:t>
      </w:r>
    </w:p>
    <w:p w:rsidR="005C4595" w:rsidRPr="00D814BD" w:rsidRDefault="005C4595" w:rsidP="005C4595">
      <w:pPr>
        <w:ind w:firstLine="851"/>
        <w:rPr>
          <w:rFonts w:ascii="Arial" w:hAnsi="Arial" w:cs="Arial"/>
        </w:rPr>
      </w:pPr>
      <w:r w:rsidRPr="00D814BD">
        <w:rPr>
          <w:rFonts w:ascii="Arial" w:hAnsi="Arial" w:cs="Arial"/>
        </w:rPr>
        <w:t>VII - Promoção: É a passagem do servidor de uma determinada classe para a imediatamente superior da mesma categoria funcional;</w:t>
      </w:r>
    </w:p>
    <w:p w:rsidR="005C4595" w:rsidRPr="00D814BD" w:rsidRDefault="005C4595" w:rsidP="005C4595">
      <w:pPr>
        <w:ind w:firstLine="851"/>
        <w:rPr>
          <w:rFonts w:ascii="Arial" w:hAnsi="Arial" w:cs="Arial"/>
        </w:rPr>
      </w:pPr>
      <w:r w:rsidRPr="00D814BD">
        <w:rPr>
          <w:rFonts w:ascii="Arial" w:hAnsi="Arial" w:cs="Arial"/>
        </w:rPr>
        <w:t xml:space="preserve">VIII – Nível: a distribuição dos cargos a partir do grau de escolaridade e especialização </w:t>
      </w:r>
      <w:proofErr w:type="gramStart"/>
      <w:r w:rsidRPr="00D814BD">
        <w:rPr>
          <w:rFonts w:ascii="Arial" w:hAnsi="Arial" w:cs="Arial"/>
        </w:rPr>
        <w:t>técnica exigido para o provimento</w:t>
      </w:r>
      <w:proofErr w:type="gramEnd"/>
      <w:r w:rsidRPr="00D814BD">
        <w:rPr>
          <w:rFonts w:ascii="Arial" w:hAnsi="Arial" w:cs="Arial"/>
        </w:rPr>
        <w:t>;</w:t>
      </w:r>
    </w:p>
    <w:p w:rsidR="005C4595" w:rsidRPr="00D814BD" w:rsidRDefault="005C4595" w:rsidP="005C4595">
      <w:pPr>
        <w:rPr>
          <w:rFonts w:ascii="Arial" w:hAnsi="Arial" w:cs="Arial"/>
        </w:rPr>
      </w:pPr>
    </w:p>
    <w:p w:rsidR="005C4595" w:rsidRDefault="005C4595">
      <w:pPr>
        <w:rPr>
          <w:rFonts w:ascii="Arial" w:hAnsi="Arial" w:cs="Arial"/>
        </w:rPr>
      </w:pPr>
      <w:r>
        <w:rPr>
          <w:rFonts w:ascii="Arial" w:hAnsi="Arial" w:cs="Arial"/>
        </w:rPr>
        <w:br w:type="page"/>
      </w:r>
    </w:p>
    <w:p w:rsidR="005C4595" w:rsidRPr="00D814BD" w:rsidRDefault="005C4595" w:rsidP="005C4595">
      <w:pPr>
        <w:jc w:val="center"/>
        <w:rPr>
          <w:rFonts w:ascii="Arial" w:hAnsi="Arial" w:cs="Arial"/>
        </w:rPr>
      </w:pPr>
      <w:r w:rsidRPr="00D814BD">
        <w:rPr>
          <w:rFonts w:ascii="Arial" w:hAnsi="Arial" w:cs="Arial"/>
        </w:rPr>
        <w:lastRenderedPageBreak/>
        <w:t>CAPÍTULO II</w:t>
      </w:r>
    </w:p>
    <w:p w:rsidR="005C4595" w:rsidRPr="00D814BD" w:rsidRDefault="005C4595" w:rsidP="005C4595">
      <w:pPr>
        <w:jc w:val="center"/>
        <w:rPr>
          <w:rFonts w:ascii="Arial" w:hAnsi="Arial" w:cs="Arial"/>
        </w:rPr>
      </w:pPr>
      <w:r w:rsidRPr="00D814BD">
        <w:rPr>
          <w:rFonts w:ascii="Arial" w:hAnsi="Arial" w:cs="Arial"/>
        </w:rPr>
        <w:t>DO QUADRO DE CARGOS DE PROVIMENTO EFETIVO</w:t>
      </w:r>
    </w:p>
    <w:p w:rsidR="005C4595" w:rsidRPr="00D814BD" w:rsidRDefault="005C4595" w:rsidP="005C4595">
      <w:pPr>
        <w:jc w:val="center"/>
        <w:rPr>
          <w:rFonts w:ascii="Arial" w:hAnsi="Arial" w:cs="Arial"/>
        </w:rPr>
      </w:pPr>
    </w:p>
    <w:p w:rsidR="005C4595" w:rsidRPr="00D814BD" w:rsidRDefault="005C4595" w:rsidP="005C4595">
      <w:pPr>
        <w:jc w:val="center"/>
        <w:rPr>
          <w:rFonts w:ascii="Arial" w:hAnsi="Arial" w:cs="Arial"/>
          <w:b/>
        </w:rPr>
      </w:pPr>
      <w:r w:rsidRPr="00D814BD">
        <w:rPr>
          <w:rFonts w:ascii="Arial" w:hAnsi="Arial" w:cs="Arial"/>
          <w:b/>
        </w:rPr>
        <w:t>Seção I</w:t>
      </w:r>
    </w:p>
    <w:p w:rsidR="005C4595" w:rsidRPr="00D814BD" w:rsidRDefault="005C4595" w:rsidP="005C4595">
      <w:pPr>
        <w:jc w:val="center"/>
        <w:rPr>
          <w:rFonts w:ascii="Arial" w:hAnsi="Arial" w:cs="Arial"/>
          <w:b/>
        </w:rPr>
      </w:pPr>
      <w:r w:rsidRPr="00D814BD">
        <w:rPr>
          <w:rFonts w:ascii="Arial" w:hAnsi="Arial" w:cs="Arial"/>
          <w:b/>
        </w:rPr>
        <w:t>Da Estrutura e Composição</w:t>
      </w:r>
    </w:p>
    <w:p w:rsidR="005C4595" w:rsidRPr="00D814BD" w:rsidRDefault="005C4595" w:rsidP="005C4595">
      <w:pPr>
        <w:jc w:val="center"/>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4</w:t>
      </w:r>
      <w:r w:rsidRPr="00A877CD">
        <w:rPr>
          <w:rFonts w:ascii="Arial" w:hAnsi="Arial" w:cs="Arial"/>
        </w:rPr>
        <w:t>º</w:t>
      </w:r>
      <w:r>
        <w:rPr>
          <w:rFonts w:ascii="Arial" w:hAnsi="Arial" w:cs="Arial"/>
        </w:rPr>
        <w:t>.</w:t>
      </w:r>
      <w:r w:rsidRPr="00D814BD">
        <w:rPr>
          <w:rFonts w:ascii="Arial" w:hAnsi="Arial" w:cs="Arial"/>
        </w:rPr>
        <w:t xml:space="preserve"> O Quadro de Cargos de Provimento Efetivo, composto de cargos estruturados em carreira, destina-se ao atendimento das atividades de caráter permanente da Câmara de Vereadores, relativas aos serviços internos administrativos, técnicos, operacionais e legislativos auxiliares.</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5</w:t>
      </w:r>
      <w:r w:rsidRPr="00A877CD">
        <w:rPr>
          <w:rFonts w:ascii="Arial" w:hAnsi="Arial" w:cs="Arial"/>
        </w:rPr>
        <w:t>º</w:t>
      </w:r>
      <w:r>
        <w:rPr>
          <w:rFonts w:ascii="Arial" w:hAnsi="Arial" w:cs="Arial"/>
        </w:rPr>
        <w:t>.</w:t>
      </w:r>
      <w:r w:rsidRPr="00D814BD">
        <w:rPr>
          <w:rFonts w:ascii="Arial" w:hAnsi="Arial" w:cs="Arial"/>
        </w:rPr>
        <w:t xml:space="preserve"> O Quadro de Cargos de Provimento Efetivo e o respectivo Plano de Carreira dos servidores da Câmara de Vereadores constituem-se de Categorias Funcionais compostas dos seguintes Cargos, </w:t>
      </w:r>
      <w:r>
        <w:rPr>
          <w:rFonts w:ascii="Arial" w:hAnsi="Arial" w:cs="Arial"/>
        </w:rPr>
        <w:t>Níveis</w:t>
      </w:r>
      <w:r w:rsidRPr="00D814BD">
        <w:rPr>
          <w:rFonts w:ascii="Arial" w:hAnsi="Arial" w:cs="Arial"/>
        </w:rPr>
        <w:t xml:space="preserve"> e Padrões:</w:t>
      </w:r>
    </w:p>
    <w:p w:rsidR="005C4595" w:rsidRPr="00D814BD" w:rsidRDefault="005C4595" w:rsidP="005C4595">
      <w:pPr>
        <w:rPr>
          <w:rFonts w:ascii="Arial" w:hAnsi="Arial" w:cs="Arial"/>
        </w:rPr>
      </w:pPr>
    </w:p>
    <w:tbl>
      <w:tblPr>
        <w:tblW w:w="533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2"/>
        <w:gridCol w:w="1578"/>
        <w:gridCol w:w="972"/>
      </w:tblGrid>
      <w:tr w:rsidR="005C4595" w:rsidRPr="00D814BD" w:rsidTr="00321758">
        <w:trPr>
          <w:trHeight w:val="277"/>
          <w:jc w:val="center"/>
        </w:trPr>
        <w:tc>
          <w:tcPr>
            <w:tcW w:w="2782" w:type="dxa"/>
          </w:tcPr>
          <w:p w:rsidR="005C4595" w:rsidRPr="00D814BD" w:rsidRDefault="005C4595" w:rsidP="00321758">
            <w:pPr>
              <w:pStyle w:val="Ttulo1"/>
              <w:rPr>
                <w:rFonts w:ascii="Arial" w:hAnsi="Arial" w:cs="Arial"/>
                <w:b w:val="0"/>
                <w:sz w:val="22"/>
                <w:szCs w:val="22"/>
              </w:rPr>
            </w:pPr>
            <w:r w:rsidRPr="00D814BD">
              <w:rPr>
                <w:rFonts w:ascii="Arial" w:hAnsi="Arial" w:cs="Arial"/>
                <w:b w:val="0"/>
                <w:sz w:val="22"/>
                <w:szCs w:val="22"/>
              </w:rPr>
              <w:t>Categoria Funcional</w:t>
            </w:r>
          </w:p>
        </w:tc>
        <w:tc>
          <w:tcPr>
            <w:tcW w:w="1578" w:type="dxa"/>
          </w:tcPr>
          <w:p w:rsidR="005C4595" w:rsidRPr="00D814BD" w:rsidRDefault="005C4595" w:rsidP="00321758">
            <w:pPr>
              <w:pStyle w:val="Ttulo1"/>
              <w:rPr>
                <w:rFonts w:ascii="Arial" w:hAnsi="Arial" w:cs="Arial"/>
                <w:b w:val="0"/>
                <w:sz w:val="22"/>
                <w:szCs w:val="22"/>
              </w:rPr>
            </w:pPr>
            <w:r w:rsidRPr="00D814BD">
              <w:rPr>
                <w:rFonts w:ascii="Arial" w:hAnsi="Arial" w:cs="Arial"/>
                <w:b w:val="0"/>
                <w:sz w:val="22"/>
                <w:szCs w:val="22"/>
              </w:rPr>
              <w:t>Nº de Cargos</w:t>
            </w:r>
          </w:p>
        </w:tc>
        <w:tc>
          <w:tcPr>
            <w:tcW w:w="972" w:type="dxa"/>
          </w:tcPr>
          <w:p w:rsidR="005C4595" w:rsidRPr="00D814BD" w:rsidRDefault="005C4595" w:rsidP="00321758">
            <w:pPr>
              <w:pStyle w:val="Ttulo1"/>
              <w:rPr>
                <w:rFonts w:ascii="Arial" w:hAnsi="Arial" w:cs="Arial"/>
                <w:b w:val="0"/>
                <w:sz w:val="22"/>
                <w:szCs w:val="22"/>
              </w:rPr>
            </w:pPr>
            <w:r w:rsidRPr="00D814BD">
              <w:rPr>
                <w:rFonts w:ascii="Arial" w:hAnsi="Arial" w:cs="Arial"/>
                <w:b w:val="0"/>
                <w:sz w:val="22"/>
                <w:szCs w:val="22"/>
              </w:rPr>
              <w:t>Padrão</w:t>
            </w:r>
          </w:p>
        </w:tc>
      </w:tr>
      <w:tr w:rsidR="005C4595" w:rsidRPr="00D814BD" w:rsidTr="00321758">
        <w:trPr>
          <w:trHeight w:val="278"/>
          <w:jc w:val="center"/>
        </w:trPr>
        <w:tc>
          <w:tcPr>
            <w:tcW w:w="2782" w:type="dxa"/>
          </w:tcPr>
          <w:p w:rsidR="005C4595" w:rsidRPr="00D814BD" w:rsidRDefault="005C4595" w:rsidP="00321758">
            <w:pPr>
              <w:rPr>
                <w:rFonts w:ascii="Arial" w:hAnsi="Arial" w:cs="Arial"/>
              </w:rPr>
            </w:pPr>
            <w:r w:rsidRPr="00D814BD">
              <w:rPr>
                <w:rFonts w:ascii="Arial" w:hAnsi="Arial" w:cs="Arial"/>
              </w:rPr>
              <w:t>Telefonista Recepcionista</w:t>
            </w:r>
          </w:p>
        </w:tc>
        <w:tc>
          <w:tcPr>
            <w:tcW w:w="1578" w:type="dxa"/>
          </w:tcPr>
          <w:p w:rsidR="005C4595" w:rsidRPr="00D814BD" w:rsidRDefault="005C4595" w:rsidP="00321758">
            <w:pPr>
              <w:jc w:val="center"/>
              <w:rPr>
                <w:rFonts w:ascii="Arial" w:hAnsi="Arial" w:cs="Arial"/>
              </w:rPr>
            </w:pPr>
            <w:r w:rsidRPr="00D814BD">
              <w:rPr>
                <w:rFonts w:ascii="Arial" w:hAnsi="Arial" w:cs="Arial"/>
              </w:rPr>
              <w:t>01</w:t>
            </w:r>
          </w:p>
        </w:tc>
        <w:tc>
          <w:tcPr>
            <w:tcW w:w="972" w:type="dxa"/>
          </w:tcPr>
          <w:p w:rsidR="005C4595" w:rsidRPr="00D814BD" w:rsidRDefault="005C4595" w:rsidP="00321758">
            <w:pPr>
              <w:jc w:val="center"/>
              <w:rPr>
                <w:rFonts w:ascii="Arial" w:hAnsi="Arial" w:cs="Arial"/>
              </w:rPr>
            </w:pPr>
            <w:proofErr w:type="gramStart"/>
            <w:r w:rsidRPr="00D814BD">
              <w:rPr>
                <w:rFonts w:ascii="Arial" w:hAnsi="Arial" w:cs="Arial"/>
              </w:rPr>
              <w:t>1</w:t>
            </w:r>
            <w:proofErr w:type="gramEnd"/>
          </w:p>
        </w:tc>
      </w:tr>
      <w:tr w:rsidR="005C4595" w:rsidRPr="00D814BD" w:rsidTr="00321758">
        <w:trPr>
          <w:trHeight w:val="278"/>
          <w:jc w:val="center"/>
        </w:trPr>
        <w:tc>
          <w:tcPr>
            <w:tcW w:w="2782" w:type="dxa"/>
          </w:tcPr>
          <w:p w:rsidR="005C4595" w:rsidRPr="00D814BD" w:rsidRDefault="005C4595" w:rsidP="00321758">
            <w:pPr>
              <w:rPr>
                <w:rFonts w:ascii="Arial" w:hAnsi="Arial" w:cs="Arial"/>
              </w:rPr>
            </w:pPr>
            <w:r w:rsidRPr="00D814BD">
              <w:rPr>
                <w:rFonts w:ascii="Arial" w:hAnsi="Arial" w:cs="Arial"/>
              </w:rPr>
              <w:t>Agente de Informática</w:t>
            </w:r>
          </w:p>
        </w:tc>
        <w:tc>
          <w:tcPr>
            <w:tcW w:w="1578" w:type="dxa"/>
          </w:tcPr>
          <w:p w:rsidR="005C4595" w:rsidRPr="00D814BD" w:rsidRDefault="005C4595" w:rsidP="00321758">
            <w:pPr>
              <w:jc w:val="center"/>
              <w:rPr>
                <w:rFonts w:ascii="Arial" w:hAnsi="Arial" w:cs="Arial"/>
              </w:rPr>
            </w:pPr>
            <w:r w:rsidRPr="00D814BD">
              <w:rPr>
                <w:rFonts w:ascii="Arial" w:hAnsi="Arial" w:cs="Arial"/>
              </w:rPr>
              <w:t>01</w:t>
            </w:r>
          </w:p>
        </w:tc>
        <w:tc>
          <w:tcPr>
            <w:tcW w:w="972" w:type="dxa"/>
          </w:tcPr>
          <w:p w:rsidR="005C4595" w:rsidRPr="00D814BD" w:rsidRDefault="005C4595" w:rsidP="00321758">
            <w:pPr>
              <w:jc w:val="center"/>
              <w:rPr>
                <w:rFonts w:ascii="Arial" w:hAnsi="Arial" w:cs="Arial"/>
              </w:rPr>
            </w:pPr>
            <w:proofErr w:type="gramStart"/>
            <w:r w:rsidRPr="00D814BD">
              <w:rPr>
                <w:rFonts w:ascii="Arial" w:hAnsi="Arial" w:cs="Arial"/>
              </w:rPr>
              <w:t>2</w:t>
            </w:r>
            <w:proofErr w:type="gramEnd"/>
          </w:p>
        </w:tc>
      </w:tr>
      <w:tr w:rsidR="005C4595" w:rsidRPr="00D814BD" w:rsidTr="00321758">
        <w:trPr>
          <w:trHeight w:val="278"/>
          <w:jc w:val="center"/>
        </w:trPr>
        <w:tc>
          <w:tcPr>
            <w:tcW w:w="2782" w:type="dxa"/>
          </w:tcPr>
          <w:p w:rsidR="005C4595" w:rsidRPr="00D814BD" w:rsidRDefault="005C4595" w:rsidP="00321758">
            <w:pPr>
              <w:rPr>
                <w:rFonts w:ascii="Arial" w:hAnsi="Arial" w:cs="Arial"/>
              </w:rPr>
            </w:pPr>
            <w:r w:rsidRPr="00D814BD">
              <w:rPr>
                <w:rFonts w:ascii="Arial" w:hAnsi="Arial" w:cs="Arial"/>
              </w:rPr>
              <w:t>Agente Legislativo</w:t>
            </w:r>
          </w:p>
        </w:tc>
        <w:tc>
          <w:tcPr>
            <w:tcW w:w="1578" w:type="dxa"/>
          </w:tcPr>
          <w:p w:rsidR="005C4595" w:rsidRPr="00D814BD" w:rsidRDefault="005C4595" w:rsidP="00321758">
            <w:pPr>
              <w:jc w:val="center"/>
              <w:rPr>
                <w:rFonts w:ascii="Arial" w:hAnsi="Arial" w:cs="Arial"/>
              </w:rPr>
            </w:pPr>
            <w:r w:rsidRPr="00D814BD">
              <w:rPr>
                <w:rFonts w:ascii="Arial" w:hAnsi="Arial" w:cs="Arial"/>
              </w:rPr>
              <w:t>02</w:t>
            </w:r>
          </w:p>
        </w:tc>
        <w:tc>
          <w:tcPr>
            <w:tcW w:w="972" w:type="dxa"/>
          </w:tcPr>
          <w:p w:rsidR="005C4595" w:rsidRPr="00D814BD" w:rsidRDefault="005C4595" w:rsidP="00321758">
            <w:pPr>
              <w:jc w:val="center"/>
              <w:rPr>
                <w:rFonts w:ascii="Arial" w:hAnsi="Arial" w:cs="Arial"/>
              </w:rPr>
            </w:pPr>
            <w:proofErr w:type="gramStart"/>
            <w:r w:rsidRPr="00D814BD">
              <w:rPr>
                <w:rFonts w:ascii="Arial" w:hAnsi="Arial" w:cs="Arial"/>
              </w:rPr>
              <w:t>2</w:t>
            </w:r>
            <w:proofErr w:type="gramEnd"/>
          </w:p>
        </w:tc>
      </w:tr>
      <w:tr w:rsidR="005C4595" w:rsidRPr="00D814BD" w:rsidTr="00321758">
        <w:trPr>
          <w:trHeight w:val="278"/>
          <w:jc w:val="center"/>
        </w:trPr>
        <w:tc>
          <w:tcPr>
            <w:tcW w:w="2782" w:type="dxa"/>
          </w:tcPr>
          <w:p w:rsidR="005C4595" w:rsidRPr="00D814BD" w:rsidRDefault="005C4595" w:rsidP="00321758">
            <w:pPr>
              <w:rPr>
                <w:rFonts w:ascii="Arial" w:hAnsi="Arial" w:cs="Arial"/>
              </w:rPr>
            </w:pPr>
            <w:r w:rsidRPr="00D814BD">
              <w:rPr>
                <w:rFonts w:ascii="Arial" w:hAnsi="Arial" w:cs="Arial"/>
              </w:rPr>
              <w:t>Oficial Administrativo</w:t>
            </w:r>
          </w:p>
        </w:tc>
        <w:tc>
          <w:tcPr>
            <w:tcW w:w="1578" w:type="dxa"/>
          </w:tcPr>
          <w:p w:rsidR="005C4595" w:rsidRPr="00D814BD" w:rsidRDefault="005C4595" w:rsidP="00321758">
            <w:pPr>
              <w:jc w:val="center"/>
              <w:rPr>
                <w:rFonts w:ascii="Arial" w:hAnsi="Arial" w:cs="Arial"/>
              </w:rPr>
            </w:pPr>
            <w:r w:rsidRPr="00D814BD">
              <w:rPr>
                <w:rFonts w:ascii="Arial" w:hAnsi="Arial" w:cs="Arial"/>
              </w:rPr>
              <w:t>02</w:t>
            </w:r>
          </w:p>
        </w:tc>
        <w:tc>
          <w:tcPr>
            <w:tcW w:w="972" w:type="dxa"/>
          </w:tcPr>
          <w:p w:rsidR="005C4595" w:rsidRPr="00F378E7" w:rsidRDefault="005C4595" w:rsidP="00321758">
            <w:pPr>
              <w:jc w:val="center"/>
              <w:rPr>
                <w:rFonts w:ascii="Arial" w:hAnsi="Arial" w:cs="Arial"/>
              </w:rPr>
            </w:pPr>
            <w:proofErr w:type="gramStart"/>
            <w:r w:rsidRPr="00F378E7">
              <w:rPr>
                <w:rFonts w:ascii="Arial" w:hAnsi="Arial" w:cs="Arial"/>
              </w:rPr>
              <w:t>2</w:t>
            </w:r>
            <w:proofErr w:type="gramEnd"/>
          </w:p>
        </w:tc>
      </w:tr>
      <w:tr w:rsidR="005C4595" w:rsidRPr="00D814BD" w:rsidTr="00321758">
        <w:trPr>
          <w:trHeight w:val="278"/>
          <w:jc w:val="center"/>
        </w:trPr>
        <w:tc>
          <w:tcPr>
            <w:tcW w:w="2782" w:type="dxa"/>
          </w:tcPr>
          <w:p w:rsidR="005C4595" w:rsidRPr="00D814BD" w:rsidRDefault="005C4595" w:rsidP="00321758">
            <w:pPr>
              <w:rPr>
                <w:rFonts w:ascii="Arial" w:hAnsi="Arial" w:cs="Arial"/>
              </w:rPr>
            </w:pPr>
            <w:r w:rsidRPr="00D814BD">
              <w:rPr>
                <w:rFonts w:ascii="Arial" w:hAnsi="Arial" w:cs="Arial"/>
              </w:rPr>
              <w:t>Técnico Contábil</w:t>
            </w:r>
          </w:p>
        </w:tc>
        <w:tc>
          <w:tcPr>
            <w:tcW w:w="1578" w:type="dxa"/>
          </w:tcPr>
          <w:p w:rsidR="005C4595" w:rsidRPr="00D814BD" w:rsidRDefault="005C4595" w:rsidP="00321758">
            <w:pPr>
              <w:jc w:val="center"/>
              <w:rPr>
                <w:rFonts w:ascii="Arial" w:hAnsi="Arial" w:cs="Arial"/>
              </w:rPr>
            </w:pPr>
            <w:r w:rsidRPr="00D814BD">
              <w:rPr>
                <w:rFonts w:ascii="Arial" w:hAnsi="Arial" w:cs="Arial"/>
              </w:rPr>
              <w:t>01</w:t>
            </w:r>
          </w:p>
        </w:tc>
        <w:tc>
          <w:tcPr>
            <w:tcW w:w="972" w:type="dxa"/>
          </w:tcPr>
          <w:p w:rsidR="005C4595" w:rsidRPr="00F378E7" w:rsidRDefault="005C4595" w:rsidP="00321758">
            <w:pPr>
              <w:jc w:val="center"/>
              <w:rPr>
                <w:rFonts w:ascii="Arial" w:hAnsi="Arial" w:cs="Arial"/>
              </w:rPr>
            </w:pPr>
            <w:proofErr w:type="gramStart"/>
            <w:r w:rsidRPr="003319AC">
              <w:rPr>
                <w:rFonts w:ascii="Arial" w:hAnsi="Arial" w:cs="Arial"/>
              </w:rPr>
              <w:t>3</w:t>
            </w:r>
            <w:proofErr w:type="gramEnd"/>
          </w:p>
        </w:tc>
      </w:tr>
    </w:tbl>
    <w:p w:rsidR="005C4595" w:rsidRPr="00D814BD" w:rsidRDefault="005C4595" w:rsidP="005C4595">
      <w:pPr>
        <w:pStyle w:val="Corpodetexto3"/>
        <w:rPr>
          <w:sz w:val="22"/>
          <w:szCs w:val="22"/>
        </w:rPr>
      </w:pPr>
    </w:p>
    <w:p w:rsidR="005C4595" w:rsidRPr="00D814BD" w:rsidRDefault="005C4595" w:rsidP="005C4595">
      <w:pPr>
        <w:pStyle w:val="Corpodetexto3"/>
        <w:jc w:val="center"/>
        <w:rPr>
          <w:b/>
          <w:sz w:val="22"/>
          <w:szCs w:val="22"/>
        </w:rPr>
      </w:pPr>
      <w:r w:rsidRPr="00D814BD">
        <w:rPr>
          <w:b/>
          <w:sz w:val="22"/>
          <w:szCs w:val="22"/>
        </w:rPr>
        <w:t>Seção II</w:t>
      </w:r>
    </w:p>
    <w:p w:rsidR="005C4595" w:rsidRPr="00D814BD" w:rsidRDefault="005C4595" w:rsidP="005C4595">
      <w:pPr>
        <w:pStyle w:val="Corpodetexto3"/>
        <w:jc w:val="center"/>
        <w:rPr>
          <w:b/>
          <w:sz w:val="22"/>
          <w:szCs w:val="22"/>
        </w:rPr>
      </w:pPr>
      <w:r w:rsidRPr="00D814BD">
        <w:rPr>
          <w:b/>
          <w:sz w:val="22"/>
          <w:szCs w:val="22"/>
        </w:rPr>
        <w:t>Das especificações</w:t>
      </w:r>
    </w:p>
    <w:p w:rsidR="005C4595" w:rsidRPr="00D814BD" w:rsidRDefault="005C4595" w:rsidP="005C4595">
      <w:pPr>
        <w:pStyle w:val="Corpodetexto3"/>
        <w:rPr>
          <w:sz w:val="22"/>
          <w:szCs w:val="22"/>
        </w:rPr>
      </w:pPr>
    </w:p>
    <w:p w:rsidR="005C4595" w:rsidRPr="00D814BD" w:rsidRDefault="005C4595" w:rsidP="005C4595">
      <w:pPr>
        <w:ind w:firstLine="851"/>
        <w:rPr>
          <w:rFonts w:ascii="Arial" w:hAnsi="Arial" w:cs="Arial"/>
        </w:rPr>
      </w:pPr>
      <w:r w:rsidRPr="00D814BD">
        <w:rPr>
          <w:rFonts w:ascii="Arial" w:hAnsi="Arial" w:cs="Arial"/>
        </w:rPr>
        <w:t>Art. 6</w:t>
      </w:r>
      <w:r w:rsidRPr="00A877CD">
        <w:rPr>
          <w:rFonts w:ascii="Arial" w:hAnsi="Arial" w:cs="Arial"/>
        </w:rPr>
        <w:t>º</w:t>
      </w:r>
      <w:r>
        <w:rPr>
          <w:rFonts w:ascii="Arial" w:hAnsi="Arial" w:cs="Arial"/>
        </w:rPr>
        <w:t>.</w:t>
      </w:r>
      <w:r w:rsidRPr="00D814BD">
        <w:rPr>
          <w:rFonts w:ascii="Arial" w:hAnsi="Arial" w:cs="Arial"/>
        </w:rPr>
        <w:t xml:space="preserve"> As especificações das Categorias Funcionais compostas de cargos de provimento efetivo são as constantes do Anexo I, que integra esta Lei.</w:t>
      </w:r>
    </w:p>
    <w:p w:rsidR="005C4595" w:rsidRPr="00D814BD" w:rsidRDefault="005C4595" w:rsidP="005C4595">
      <w:pPr>
        <w:ind w:firstLine="851"/>
        <w:rPr>
          <w:rFonts w:ascii="Arial" w:hAnsi="Arial" w:cs="Arial"/>
        </w:rPr>
      </w:pPr>
      <w:r w:rsidRPr="00D814BD">
        <w:rPr>
          <w:rFonts w:ascii="Arial" w:hAnsi="Arial" w:cs="Arial"/>
        </w:rPr>
        <w:t xml:space="preserve">Parágrafo único. Entende-se por especificações das Categorias Funcionais, para efeitos da presente Lei, a caracterização e diferenciação de cada uma, relativamente às competências, habilidades, atitudes, responsabilidades, complexidade do trabalho, requisitos para investidura e demais peculiaridades dos cargos. </w:t>
      </w:r>
    </w:p>
    <w:p w:rsidR="005C4595" w:rsidRPr="00D814BD" w:rsidRDefault="005C4595" w:rsidP="005C4595">
      <w:pPr>
        <w:pStyle w:val="Corpodetexto3"/>
        <w:rPr>
          <w:sz w:val="22"/>
          <w:szCs w:val="22"/>
        </w:rPr>
      </w:pPr>
    </w:p>
    <w:p w:rsidR="005C4595" w:rsidRPr="00D814BD" w:rsidRDefault="005C4595" w:rsidP="005C4595">
      <w:pPr>
        <w:pStyle w:val="Corpodetexto3"/>
        <w:jc w:val="center"/>
        <w:rPr>
          <w:b/>
          <w:sz w:val="22"/>
          <w:szCs w:val="22"/>
        </w:rPr>
      </w:pPr>
      <w:r w:rsidRPr="00D814BD">
        <w:rPr>
          <w:b/>
          <w:sz w:val="22"/>
          <w:szCs w:val="22"/>
        </w:rPr>
        <w:t>Seção III</w:t>
      </w:r>
    </w:p>
    <w:p w:rsidR="005C4595" w:rsidRPr="00D814BD" w:rsidRDefault="005C4595" w:rsidP="005C4595">
      <w:pPr>
        <w:jc w:val="center"/>
        <w:rPr>
          <w:rFonts w:ascii="Arial" w:hAnsi="Arial" w:cs="Arial"/>
          <w:b/>
        </w:rPr>
      </w:pPr>
      <w:r w:rsidRPr="00D814BD">
        <w:rPr>
          <w:rFonts w:ascii="Arial" w:hAnsi="Arial" w:cs="Arial"/>
          <w:b/>
        </w:rPr>
        <w:t>Do Recrutamento e Seleção</w:t>
      </w:r>
    </w:p>
    <w:p w:rsidR="005C4595" w:rsidRPr="00D814BD" w:rsidRDefault="005C4595" w:rsidP="005C4595">
      <w:pPr>
        <w:jc w:val="center"/>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7</w:t>
      </w:r>
      <w:r w:rsidRPr="00A877CD">
        <w:rPr>
          <w:rFonts w:ascii="Arial" w:hAnsi="Arial" w:cs="Arial"/>
        </w:rPr>
        <w:t>º</w:t>
      </w:r>
      <w:r>
        <w:rPr>
          <w:rFonts w:ascii="Arial" w:hAnsi="Arial" w:cs="Arial"/>
        </w:rPr>
        <w:t>.</w:t>
      </w:r>
      <w:r w:rsidRPr="00D814BD">
        <w:rPr>
          <w:rFonts w:ascii="Arial" w:hAnsi="Arial" w:cs="Arial"/>
        </w:rPr>
        <w:t xml:space="preserve"> O recrutamento e seleção de pessoal para os cargos de provimento efetivo se dará para a classe inicial de cada Categoria Funcional mediante Concurso Público de provas ou de provas e títulos e proceder-se-á sempre que for necessário o preenchimento de cargos criados por lei.</w:t>
      </w:r>
    </w:p>
    <w:p w:rsidR="005C4595" w:rsidRPr="00D814BD" w:rsidRDefault="005C4595" w:rsidP="005C4595">
      <w:pPr>
        <w:ind w:firstLine="851"/>
        <w:rPr>
          <w:rFonts w:ascii="Arial" w:hAnsi="Arial" w:cs="Arial"/>
        </w:rPr>
      </w:pPr>
      <w:r w:rsidRPr="00A877CD">
        <w:rPr>
          <w:rFonts w:ascii="Arial" w:hAnsi="Arial" w:cs="Arial"/>
        </w:rPr>
        <w:t>Parágrafo único. O servidor que por força de concurso público for provido em cargo de outra categoria funcional será enquadrado na classe "A" da respectiva categoria, iniciando nova contagem de tempo de exercício para fins de promoção.</w:t>
      </w:r>
    </w:p>
    <w:p w:rsidR="005C4595" w:rsidRPr="00D814BD" w:rsidRDefault="005C4595" w:rsidP="005C4595">
      <w:pPr>
        <w:ind w:firstLine="851"/>
        <w:rPr>
          <w:rFonts w:ascii="Arial" w:hAnsi="Arial" w:cs="Arial"/>
        </w:rPr>
      </w:pPr>
    </w:p>
    <w:p w:rsidR="005C4595" w:rsidRDefault="005C4595" w:rsidP="005C4595">
      <w:pPr>
        <w:pStyle w:val="Corpodetexto3"/>
        <w:jc w:val="center"/>
        <w:rPr>
          <w:sz w:val="22"/>
          <w:szCs w:val="22"/>
        </w:rPr>
      </w:pPr>
      <w:bookmarkStart w:id="1" w:name="a14"/>
      <w:bookmarkStart w:id="2" w:name="a15"/>
      <w:bookmarkEnd w:id="1"/>
      <w:bookmarkEnd w:id="2"/>
    </w:p>
    <w:p w:rsidR="005C4595" w:rsidRDefault="005C4595" w:rsidP="005C4595">
      <w:pPr>
        <w:pStyle w:val="Corpodetexto3"/>
        <w:jc w:val="center"/>
        <w:rPr>
          <w:sz w:val="22"/>
          <w:szCs w:val="22"/>
        </w:rPr>
      </w:pPr>
    </w:p>
    <w:p w:rsidR="005C4595" w:rsidRDefault="005C4595" w:rsidP="005C4595">
      <w:pPr>
        <w:pStyle w:val="Corpodetexto3"/>
        <w:jc w:val="center"/>
        <w:rPr>
          <w:sz w:val="22"/>
          <w:szCs w:val="22"/>
        </w:rPr>
      </w:pPr>
    </w:p>
    <w:p w:rsidR="00B76510" w:rsidRDefault="00B76510" w:rsidP="005C4595">
      <w:pPr>
        <w:pStyle w:val="Corpodetexto3"/>
        <w:jc w:val="center"/>
        <w:rPr>
          <w:b/>
          <w:sz w:val="22"/>
          <w:szCs w:val="22"/>
        </w:rPr>
      </w:pPr>
    </w:p>
    <w:p w:rsidR="005C4595" w:rsidRPr="00D814BD" w:rsidRDefault="005C4595" w:rsidP="005C4595">
      <w:pPr>
        <w:pStyle w:val="Corpodetexto3"/>
        <w:jc w:val="center"/>
        <w:rPr>
          <w:b/>
          <w:sz w:val="22"/>
          <w:szCs w:val="22"/>
        </w:rPr>
      </w:pPr>
      <w:r w:rsidRPr="00D814BD">
        <w:rPr>
          <w:b/>
          <w:sz w:val="22"/>
          <w:szCs w:val="22"/>
        </w:rPr>
        <w:lastRenderedPageBreak/>
        <w:t xml:space="preserve">Seção </w:t>
      </w:r>
      <w:r>
        <w:rPr>
          <w:b/>
          <w:sz w:val="22"/>
          <w:szCs w:val="22"/>
        </w:rPr>
        <w:t>I</w:t>
      </w:r>
      <w:r w:rsidRPr="00D814BD">
        <w:rPr>
          <w:b/>
          <w:sz w:val="22"/>
          <w:szCs w:val="22"/>
        </w:rPr>
        <w:t>V</w:t>
      </w:r>
    </w:p>
    <w:p w:rsidR="005C4595" w:rsidRPr="00D814BD" w:rsidRDefault="005C4595" w:rsidP="005C4595">
      <w:pPr>
        <w:pStyle w:val="Corpodetexto3"/>
        <w:jc w:val="center"/>
        <w:rPr>
          <w:b/>
          <w:sz w:val="22"/>
          <w:szCs w:val="22"/>
        </w:rPr>
      </w:pPr>
      <w:r w:rsidRPr="00D814BD">
        <w:rPr>
          <w:b/>
          <w:sz w:val="22"/>
          <w:szCs w:val="22"/>
        </w:rPr>
        <w:t>Das Classes</w:t>
      </w:r>
    </w:p>
    <w:p w:rsidR="005C4595" w:rsidRPr="00D814BD" w:rsidRDefault="005C4595" w:rsidP="005C4595">
      <w:pPr>
        <w:pStyle w:val="Corpodetexto3"/>
        <w:rPr>
          <w:sz w:val="22"/>
          <w:szCs w:val="22"/>
        </w:rPr>
      </w:pPr>
    </w:p>
    <w:p w:rsidR="005C4595" w:rsidRPr="00D814BD" w:rsidRDefault="005C4595" w:rsidP="005C4595">
      <w:pPr>
        <w:ind w:firstLine="851"/>
        <w:rPr>
          <w:rFonts w:ascii="Arial" w:hAnsi="Arial" w:cs="Arial"/>
        </w:rPr>
      </w:pPr>
      <w:r w:rsidRPr="00D814BD">
        <w:rPr>
          <w:rFonts w:ascii="Arial" w:hAnsi="Arial" w:cs="Arial"/>
        </w:rPr>
        <w:t xml:space="preserve">Art. </w:t>
      </w:r>
      <w:r>
        <w:rPr>
          <w:rFonts w:ascii="Arial" w:hAnsi="Arial" w:cs="Arial"/>
        </w:rPr>
        <w:t>8º.</w:t>
      </w:r>
      <w:r w:rsidRPr="00D814BD">
        <w:rPr>
          <w:rFonts w:ascii="Arial" w:hAnsi="Arial" w:cs="Arial"/>
        </w:rPr>
        <w:t xml:space="preserve"> As Classes constituem a faixa de promoção dos servidores na Categoria Funcional.</w:t>
      </w:r>
    </w:p>
    <w:p w:rsidR="005C4595" w:rsidRPr="00D814BD" w:rsidRDefault="005C4595" w:rsidP="005C4595">
      <w:pPr>
        <w:ind w:firstLine="851"/>
        <w:rPr>
          <w:rFonts w:ascii="Arial" w:hAnsi="Arial" w:cs="Arial"/>
        </w:rPr>
      </w:pPr>
      <w:r w:rsidRPr="00D814BD">
        <w:rPr>
          <w:rFonts w:ascii="Arial" w:hAnsi="Arial" w:cs="Arial"/>
        </w:rPr>
        <w:t>§ 1</w:t>
      </w:r>
      <w:r w:rsidRPr="00A877CD">
        <w:rPr>
          <w:rFonts w:ascii="Arial" w:hAnsi="Arial" w:cs="Arial"/>
        </w:rPr>
        <w:t>º</w:t>
      </w:r>
      <w:r>
        <w:rPr>
          <w:rFonts w:ascii="Arial" w:hAnsi="Arial" w:cs="Arial"/>
        </w:rPr>
        <w:t>.</w:t>
      </w:r>
      <w:r w:rsidRPr="00D814BD">
        <w:rPr>
          <w:rFonts w:ascii="Arial" w:hAnsi="Arial" w:cs="Arial"/>
        </w:rPr>
        <w:t xml:space="preserve"> As Classes são designadas pelas letras ‘A’, ‘B’, ‘C’, ‘D’, ‘E’, ‘F’ e ‘G’, sendo esta última a final da carreira.</w:t>
      </w:r>
    </w:p>
    <w:p w:rsidR="005C4595" w:rsidRPr="00D814BD" w:rsidRDefault="005C4595" w:rsidP="005C4595">
      <w:pPr>
        <w:ind w:firstLine="851"/>
        <w:rPr>
          <w:rFonts w:ascii="Arial" w:hAnsi="Arial" w:cs="Arial"/>
        </w:rPr>
      </w:pPr>
      <w:r w:rsidRPr="00D814BD">
        <w:rPr>
          <w:rFonts w:ascii="Arial" w:hAnsi="Arial" w:cs="Arial"/>
        </w:rPr>
        <w:t>§ 2</w:t>
      </w:r>
      <w:r w:rsidRPr="00A877CD">
        <w:rPr>
          <w:rFonts w:ascii="Arial" w:hAnsi="Arial" w:cs="Arial"/>
        </w:rPr>
        <w:t>º</w:t>
      </w:r>
      <w:r>
        <w:rPr>
          <w:rFonts w:ascii="Arial" w:hAnsi="Arial" w:cs="Arial"/>
        </w:rPr>
        <w:t>.</w:t>
      </w:r>
      <w:r w:rsidRPr="00D814BD">
        <w:rPr>
          <w:rFonts w:ascii="Arial" w:hAnsi="Arial" w:cs="Arial"/>
          <w:b/>
        </w:rPr>
        <w:t xml:space="preserve"> </w:t>
      </w:r>
      <w:r w:rsidRPr="00D814BD">
        <w:rPr>
          <w:rFonts w:ascii="Arial" w:hAnsi="Arial" w:cs="Arial"/>
        </w:rPr>
        <w:t>Todo o cargo se situa inicialmente na Classe “A” e a ela retorna quando vago.</w:t>
      </w:r>
    </w:p>
    <w:p w:rsidR="005C4595" w:rsidRPr="00D814BD" w:rsidRDefault="005C4595" w:rsidP="005C4595">
      <w:pPr>
        <w:pStyle w:val="Corpodetexto3"/>
        <w:rPr>
          <w:sz w:val="22"/>
          <w:szCs w:val="22"/>
        </w:rPr>
      </w:pPr>
    </w:p>
    <w:p w:rsidR="005C4595" w:rsidRPr="00D814BD" w:rsidRDefault="005C4595" w:rsidP="005C4595">
      <w:pPr>
        <w:pStyle w:val="Corpodetexto3"/>
        <w:jc w:val="center"/>
        <w:rPr>
          <w:b/>
          <w:sz w:val="22"/>
          <w:szCs w:val="22"/>
        </w:rPr>
      </w:pPr>
      <w:r w:rsidRPr="00D814BD">
        <w:rPr>
          <w:b/>
          <w:sz w:val="22"/>
          <w:szCs w:val="22"/>
        </w:rPr>
        <w:t>Seção V</w:t>
      </w:r>
    </w:p>
    <w:p w:rsidR="005C4595" w:rsidRPr="00D814BD" w:rsidRDefault="005C4595" w:rsidP="005C4595">
      <w:pPr>
        <w:pStyle w:val="Corpodetexto3"/>
        <w:jc w:val="center"/>
        <w:rPr>
          <w:b/>
          <w:sz w:val="22"/>
          <w:szCs w:val="22"/>
        </w:rPr>
      </w:pPr>
      <w:r w:rsidRPr="00D814BD">
        <w:rPr>
          <w:b/>
          <w:sz w:val="22"/>
          <w:szCs w:val="22"/>
        </w:rPr>
        <w:t>Da Promoção de Classe</w:t>
      </w:r>
    </w:p>
    <w:p w:rsidR="005C4595" w:rsidRPr="00D814BD" w:rsidRDefault="005C4595" w:rsidP="005C4595">
      <w:pPr>
        <w:pStyle w:val="Corpodetexto3"/>
        <w:rPr>
          <w:sz w:val="22"/>
          <w:szCs w:val="22"/>
        </w:rPr>
      </w:pPr>
    </w:p>
    <w:p w:rsidR="005C4595" w:rsidRPr="00D814BD" w:rsidRDefault="005C4595" w:rsidP="005C4595">
      <w:pPr>
        <w:pStyle w:val="Corpodetexto3"/>
        <w:ind w:firstLine="851"/>
        <w:rPr>
          <w:sz w:val="22"/>
          <w:szCs w:val="22"/>
        </w:rPr>
      </w:pPr>
      <w:r w:rsidRPr="00D814BD">
        <w:rPr>
          <w:sz w:val="22"/>
          <w:szCs w:val="22"/>
        </w:rPr>
        <w:t xml:space="preserve">Art. </w:t>
      </w:r>
      <w:r>
        <w:rPr>
          <w:sz w:val="22"/>
          <w:szCs w:val="22"/>
        </w:rPr>
        <w:t>9º.</w:t>
      </w:r>
      <w:r w:rsidRPr="00D814BD">
        <w:rPr>
          <w:sz w:val="22"/>
          <w:szCs w:val="22"/>
        </w:rPr>
        <w:t xml:space="preserve"> O desenvolvimento do servidor na carreira da respectiva Categoria Funcional dar-se-á por promoção, mediante a passagem do servidor de uma determinada classe para a imediatamente superior.</w:t>
      </w:r>
    </w:p>
    <w:p w:rsidR="005C4595" w:rsidRPr="00D814BD" w:rsidRDefault="005C4595" w:rsidP="005C4595">
      <w:pPr>
        <w:pStyle w:val="Corpodetexto3"/>
        <w:ind w:firstLine="851"/>
        <w:rPr>
          <w:sz w:val="22"/>
          <w:szCs w:val="22"/>
        </w:rPr>
      </w:pPr>
    </w:p>
    <w:p w:rsidR="005C4595" w:rsidRDefault="005C4595" w:rsidP="005C4595">
      <w:pPr>
        <w:ind w:firstLine="851"/>
        <w:rPr>
          <w:rFonts w:ascii="Arial" w:hAnsi="Arial" w:cs="Arial"/>
        </w:rPr>
      </w:pPr>
      <w:r w:rsidRPr="00D814BD">
        <w:rPr>
          <w:rFonts w:ascii="Arial" w:hAnsi="Arial" w:cs="Arial"/>
        </w:rPr>
        <w:t>Art. 1</w:t>
      </w:r>
      <w:r>
        <w:rPr>
          <w:rFonts w:ascii="Arial" w:hAnsi="Arial" w:cs="Arial"/>
        </w:rPr>
        <w:t>0.</w:t>
      </w:r>
      <w:r w:rsidRPr="00D814BD">
        <w:rPr>
          <w:rFonts w:ascii="Arial" w:hAnsi="Arial" w:cs="Arial"/>
        </w:rPr>
        <w:t xml:space="preserve"> As promoções obedecerão ao critério de antiguidade devendo o servidor atingir 05 (cinco anos) ou 1.825 dias de efetivo exercício em cada classe, para habilitar-se à promoção.</w:t>
      </w:r>
    </w:p>
    <w:p w:rsidR="005C4595" w:rsidRPr="00D814BD" w:rsidRDefault="005C4595" w:rsidP="005C4595">
      <w:pPr>
        <w:ind w:firstLine="851"/>
        <w:rPr>
          <w:rFonts w:ascii="Arial" w:hAnsi="Arial" w:cs="Arial"/>
        </w:rPr>
      </w:pPr>
      <w:r w:rsidRPr="00A877CD">
        <w:rPr>
          <w:rFonts w:ascii="Arial" w:hAnsi="Arial" w:cs="Arial"/>
          <w:bCs/>
        </w:rPr>
        <w:t xml:space="preserve">§ 1°. </w:t>
      </w:r>
      <w:r w:rsidRPr="003319AC">
        <w:rPr>
          <w:rFonts w:ascii="Arial" w:hAnsi="Arial" w:cs="Arial"/>
        </w:rPr>
        <w:t>A</w:t>
      </w:r>
      <w:r w:rsidRPr="00D814BD">
        <w:rPr>
          <w:rFonts w:ascii="Arial" w:hAnsi="Arial" w:cs="Arial"/>
        </w:rPr>
        <w:t xml:space="preserve"> data base a ser considerada é a de nomeação no cargo de provimento efetivo que o servidor estiver ocupando.</w:t>
      </w:r>
    </w:p>
    <w:p w:rsidR="005C4595" w:rsidRDefault="005C4595" w:rsidP="005C4595">
      <w:pPr>
        <w:ind w:firstLine="851"/>
        <w:rPr>
          <w:rFonts w:ascii="Arial" w:hAnsi="Arial" w:cs="Arial"/>
        </w:rPr>
      </w:pPr>
      <w:r w:rsidRPr="00A877CD">
        <w:rPr>
          <w:rFonts w:ascii="Arial" w:hAnsi="Arial" w:cs="Arial"/>
        </w:rPr>
        <w:t>§ 2º. Cada cargo se situa dentro da categoria funcional nas respectivas classes.</w:t>
      </w:r>
    </w:p>
    <w:p w:rsidR="005C4595" w:rsidRPr="00D814BD" w:rsidRDefault="005C4595" w:rsidP="005C4595">
      <w:pPr>
        <w:ind w:firstLine="851"/>
        <w:rPr>
          <w:rFonts w:ascii="Arial" w:hAnsi="Arial" w:cs="Arial"/>
        </w:rPr>
      </w:pPr>
      <w:r>
        <w:rPr>
          <w:rFonts w:ascii="Arial" w:hAnsi="Arial" w:cs="Arial"/>
        </w:rPr>
        <w:t>§ 3</w:t>
      </w:r>
      <w:r w:rsidRPr="005876C6">
        <w:rPr>
          <w:rFonts w:ascii="Arial" w:hAnsi="Arial" w:cs="Arial"/>
        </w:rPr>
        <w:t>º.</w:t>
      </w:r>
      <w:r>
        <w:rPr>
          <w:rFonts w:ascii="Arial" w:hAnsi="Arial" w:cs="Arial"/>
        </w:rPr>
        <w:t xml:space="preserve"> </w:t>
      </w:r>
      <w:proofErr w:type="gramStart"/>
      <w:r>
        <w:rPr>
          <w:rFonts w:ascii="Arial" w:hAnsi="Arial" w:cs="Arial"/>
        </w:rPr>
        <w:t>Entende-se</w:t>
      </w:r>
      <w:proofErr w:type="gramEnd"/>
      <w:r>
        <w:rPr>
          <w:rFonts w:ascii="Arial" w:hAnsi="Arial" w:cs="Arial"/>
        </w:rPr>
        <w:t xml:space="preserve"> como efetivo exercício os dias trabalhados, incluindo os repousos semanais remunerados, finais de semana, feriados, faltas justificadas, abonos obtidos através do Art. 60 da Lei Complementar n°. 25/2012, férias e dispensas legais.</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1</w:t>
      </w:r>
      <w:r>
        <w:rPr>
          <w:rFonts w:ascii="Arial" w:hAnsi="Arial" w:cs="Arial"/>
        </w:rPr>
        <w:t>1.</w:t>
      </w:r>
      <w:r w:rsidRPr="00D814BD">
        <w:rPr>
          <w:rFonts w:ascii="Arial" w:hAnsi="Arial" w:cs="Arial"/>
        </w:rPr>
        <w:t xml:space="preserve"> Suspende-se a contagem de tempo para fins de promoção quando ocorrer:</w:t>
      </w:r>
    </w:p>
    <w:p w:rsidR="005C4595" w:rsidRPr="00D814BD" w:rsidRDefault="005C4595" w:rsidP="005C4595">
      <w:pPr>
        <w:ind w:firstLine="851"/>
        <w:rPr>
          <w:rFonts w:ascii="Arial" w:hAnsi="Arial" w:cs="Arial"/>
        </w:rPr>
      </w:pPr>
      <w:r w:rsidRPr="00D814BD">
        <w:rPr>
          <w:rFonts w:ascii="Arial" w:hAnsi="Arial" w:cs="Arial"/>
        </w:rPr>
        <w:t>I - licença para tratamento de saúde por período superior a 90 (noventa) dias;</w:t>
      </w:r>
    </w:p>
    <w:p w:rsidR="005C4595" w:rsidRPr="00D814BD" w:rsidRDefault="005C4595" w:rsidP="005C4595">
      <w:pPr>
        <w:ind w:firstLine="851"/>
        <w:rPr>
          <w:rFonts w:ascii="Arial" w:hAnsi="Arial" w:cs="Arial"/>
        </w:rPr>
      </w:pPr>
      <w:r w:rsidRPr="00D814BD">
        <w:rPr>
          <w:rFonts w:ascii="Arial" w:hAnsi="Arial" w:cs="Arial"/>
        </w:rPr>
        <w:t xml:space="preserve">II - licença para tratamento de saúde da família por período superior a </w:t>
      </w:r>
      <w:r>
        <w:rPr>
          <w:rFonts w:ascii="Arial" w:hAnsi="Arial" w:cs="Arial"/>
        </w:rPr>
        <w:t>30</w:t>
      </w:r>
      <w:r w:rsidRPr="00D814BD">
        <w:rPr>
          <w:rFonts w:ascii="Arial" w:hAnsi="Arial" w:cs="Arial"/>
        </w:rPr>
        <w:t xml:space="preserve"> (</w:t>
      </w:r>
      <w:r>
        <w:rPr>
          <w:rFonts w:ascii="Arial" w:hAnsi="Arial" w:cs="Arial"/>
        </w:rPr>
        <w:t>trinta</w:t>
      </w:r>
      <w:r w:rsidRPr="00D814BD">
        <w:rPr>
          <w:rFonts w:ascii="Arial" w:hAnsi="Arial" w:cs="Arial"/>
        </w:rPr>
        <w:t>) dias, quando formalizadas por ato administrativo;</w:t>
      </w:r>
    </w:p>
    <w:p w:rsidR="005C4595" w:rsidRDefault="005C4595" w:rsidP="005C4595">
      <w:pPr>
        <w:ind w:firstLine="851"/>
        <w:rPr>
          <w:rFonts w:ascii="Arial" w:hAnsi="Arial" w:cs="Arial"/>
        </w:rPr>
      </w:pPr>
      <w:r w:rsidRPr="00D814BD">
        <w:rPr>
          <w:rFonts w:ascii="Arial" w:hAnsi="Arial" w:cs="Arial"/>
        </w:rPr>
        <w:t>III - faltas até o limite de 04 (quatro)</w:t>
      </w:r>
      <w:r>
        <w:rPr>
          <w:rFonts w:ascii="Arial" w:hAnsi="Arial" w:cs="Arial"/>
        </w:rPr>
        <w:t>.</w:t>
      </w:r>
    </w:p>
    <w:p w:rsidR="005C4595" w:rsidRDefault="005C4595" w:rsidP="005C4595">
      <w:pPr>
        <w:ind w:firstLine="851"/>
        <w:rPr>
          <w:rFonts w:ascii="Arial" w:hAnsi="Arial" w:cs="Arial"/>
        </w:rPr>
      </w:pPr>
    </w:p>
    <w:p w:rsidR="005C4595" w:rsidRPr="009F2CE4" w:rsidRDefault="005C4595" w:rsidP="005C4595">
      <w:pPr>
        <w:ind w:firstLine="851"/>
        <w:rPr>
          <w:rFonts w:ascii="Arial" w:hAnsi="Arial" w:cs="Arial"/>
        </w:rPr>
      </w:pPr>
      <w:r w:rsidRPr="009F2CE4">
        <w:rPr>
          <w:rFonts w:ascii="Arial" w:hAnsi="Arial" w:cs="Arial"/>
        </w:rPr>
        <w:t>Art. 12. Nos casos de afastamentos decorrentes de doença ocupacional ou acidente do trabalho os dias afastados contarão como dias trabalhados para fins de promoção, não necessitando serem compensados;</w:t>
      </w:r>
    </w:p>
    <w:p w:rsidR="005C4595" w:rsidRPr="00D814BD" w:rsidRDefault="005C4595" w:rsidP="005C4595">
      <w:pPr>
        <w:ind w:firstLine="851"/>
        <w:rPr>
          <w:rFonts w:ascii="Arial" w:hAnsi="Arial" w:cs="Arial"/>
        </w:rPr>
      </w:pPr>
      <w:r w:rsidRPr="009F2CE4">
        <w:rPr>
          <w:rFonts w:ascii="Arial" w:hAnsi="Arial" w:cs="Arial"/>
        </w:rPr>
        <w:t>Parágrafo único. O afastamento por doença ocupacional deverá ser comprovado pelo servidor, com apresentação de no mínimo de 03 (três) laudos médicos de especialistas na área da referida doença, confirmando que a enfermidade é decorrente das atividades do cargo que ocupa.</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1</w:t>
      </w:r>
      <w:r>
        <w:rPr>
          <w:rFonts w:ascii="Arial" w:hAnsi="Arial" w:cs="Arial"/>
        </w:rPr>
        <w:t>3.</w:t>
      </w:r>
      <w:r w:rsidRPr="00D814BD">
        <w:rPr>
          <w:rFonts w:ascii="Arial" w:hAnsi="Arial" w:cs="Arial"/>
        </w:rPr>
        <w:t xml:space="preserve"> Fica prejudicada a promoção, acarretando a interrupção de contagem de tempo de serviço para fins de promoção, do servidor que:</w:t>
      </w:r>
    </w:p>
    <w:p w:rsidR="005C4595" w:rsidRPr="00D814BD" w:rsidRDefault="005C4595" w:rsidP="005C4595">
      <w:pPr>
        <w:ind w:firstLine="851"/>
        <w:rPr>
          <w:rFonts w:ascii="Arial" w:hAnsi="Arial" w:cs="Arial"/>
        </w:rPr>
      </w:pPr>
      <w:r w:rsidRPr="00D814BD">
        <w:rPr>
          <w:rFonts w:ascii="Arial" w:hAnsi="Arial" w:cs="Arial"/>
        </w:rPr>
        <w:t>I - somar 02 (duas) penalidades de advertência;</w:t>
      </w:r>
    </w:p>
    <w:p w:rsidR="005C4595" w:rsidRPr="00D814BD" w:rsidRDefault="005C4595" w:rsidP="005C4595">
      <w:pPr>
        <w:ind w:firstLine="851"/>
        <w:rPr>
          <w:rFonts w:ascii="Arial" w:hAnsi="Arial" w:cs="Arial"/>
        </w:rPr>
      </w:pPr>
      <w:r w:rsidRPr="00D814BD">
        <w:rPr>
          <w:rFonts w:ascii="Arial" w:hAnsi="Arial" w:cs="Arial"/>
        </w:rPr>
        <w:t>II - sofrer pena de suspensão disciplinar, por qualquer período, mesmo que convertida em multa;</w:t>
      </w:r>
    </w:p>
    <w:p w:rsidR="005C4595" w:rsidRPr="00D814BD" w:rsidRDefault="005C4595" w:rsidP="005C4595">
      <w:pPr>
        <w:ind w:firstLine="851"/>
        <w:rPr>
          <w:rFonts w:ascii="Arial" w:hAnsi="Arial" w:cs="Arial"/>
        </w:rPr>
      </w:pPr>
      <w:r w:rsidRPr="00D814BD">
        <w:rPr>
          <w:rFonts w:ascii="Arial" w:hAnsi="Arial" w:cs="Arial"/>
        </w:rPr>
        <w:t>III - completar 05 (cinco) faltas não justificadas ao serviço, no interstício;</w:t>
      </w:r>
    </w:p>
    <w:p w:rsidR="005C4595" w:rsidRPr="00D814BD" w:rsidRDefault="005C4595" w:rsidP="005C4595">
      <w:pPr>
        <w:ind w:firstLine="851"/>
        <w:rPr>
          <w:rFonts w:ascii="Arial" w:hAnsi="Arial" w:cs="Arial"/>
        </w:rPr>
      </w:pPr>
      <w:r w:rsidRPr="00D814BD">
        <w:rPr>
          <w:rFonts w:ascii="Arial" w:hAnsi="Arial" w:cs="Arial"/>
        </w:rPr>
        <w:t xml:space="preserve">IV - </w:t>
      </w:r>
      <w:r>
        <w:rPr>
          <w:rFonts w:ascii="Arial" w:hAnsi="Arial" w:cs="Arial"/>
        </w:rPr>
        <w:t>l</w:t>
      </w:r>
      <w:r w:rsidRPr="00D814BD">
        <w:rPr>
          <w:rFonts w:ascii="Arial" w:hAnsi="Arial" w:cs="Arial"/>
        </w:rPr>
        <w:t>icenciar-se para tratar de interesses particulares por qualquer período.</w:t>
      </w:r>
    </w:p>
    <w:p w:rsidR="005C4595" w:rsidRPr="00D814BD" w:rsidRDefault="005C4595" w:rsidP="005C4595">
      <w:pPr>
        <w:ind w:firstLine="851"/>
        <w:rPr>
          <w:rFonts w:ascii="Arial" w:hAnsi="Arial" w:cs="Arial"/>
        </w:rPr>
      </w:pPr>
      <w:r w:rsidRPr="00D814BD">
        <w:rPr>
          <w:rFonts w:ascii="Arial" w:hAnsi="Arial" w:cs="Arial"/>
        </w:rPr>
        <w:lastRenderedPageBreak/>
        <w:t xml:space="preserve">Parágrafo único. Sempre que ocorrer hipótese prevista no </w:t>
      </w:r>
      <w:r w:rsidRPr="00D814BD">
        <w:rPr>
          <w:rFonts w:ascii="Arial" w:hAnsi="Arial" w:cs="Arial"/>
          <w:i/>
        </w:rPr>
        <w:t>caput</w:t>
      </w:r>
      <w:r w:rsidRPr="00D814BD">
        <w:rPr>
          <w:rFonts w:ascii="Arial" w:hAnsi="Arial" w:cs="Arial"/>
        </w:rPr>
        <w:t xml:space="preserve"> deste artigo iniciar-se-á nova contagem para fins de tempo exigido para promoção.</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1</w:t>
      </w:r>
      <w:r>
        <w:rPr>
          <w:rFonts w:ascii="Arial" w:hAnsi="Arial" w:cs="Arial"/>
        </w:rPr>
        <w:t xml:space="preserve">4. </w:t>
      </w:r>
      <w:r w:rsidRPr="00D814BD">
        <w:rPr>
          <w:rFonts w:ascii="Arial" w:hAnsi="Arial" w:cs="Arial"/>
        </w:rPr>
        <w:t>A promoção terá vigência a partir do mês seguinte àquele em que o servidor completar o tempo de exercício exigido.</w:t>
      </w:r>
    </w:p>
    <w:p w:rsidR="005C4595" w:rsidRPr="00D814BD" w:rsidRDefault="005C4595" w:rsidP="005C4595">
      <w:pPr>
        <w:ind w:firstLine="851"/>
        <w:rPr>
          <w:rFonts w:ascii="Arial" w:hAnsi="Arial" w:cs="Arial"/>
        </w:rPr>
      </w:pPr>
    </w:p>
    <w:p w:rsidR="005C4595" w:rsidRPr="003319AC" w:rsidRDefault="005C4595" w:rsidP="005C4595">
      <w:pPr>
        <w:ind w:firstLine="851"/>
        <w:rPr>
          <w:rFonts w:ascii="Arial" w:hAnsi="Arial" w:cs="Arial"/>
        </w:rPr>
      </w:pPr>
      <w:r w:rsidRPr="00A877CD">
        <w:rPr>
          <w:rFonts w:ascii="Arial" w:hAnsi="Arial" w:cs="Arial"/>
          <w:bCs/>
        </w:rPr>
        <w:t xml:space="preserve">Art. </w:t>
      </w:r>
      <w:r w:rsidRPr="00666BB1">
        <w:rPr>
          <w:rFonts w:ascii="Arial" w:hAnsi="Arial" w:cs="Arial"/>
          <w:bCs/>
        </w:rPr>
        <w:t>1</w:t>
      </w:r>
      <w:r>
        <w:rPr>
          <w:rFonts w:ascii="Arial" w:hAnsi="Arial" w:cs="Arial"/>
          <w:bCs/>
        </w:rPr>
        <w:t>5</w:t>
      </w:r>
      <w:r w:rsidRPr="00A877CD">
        <w:rPr>
          <w:rFonts w:ascii="Arial" w:hAnsi="Arial" w:cs="Arial"/>
          <w:bCs/>
        </w:rPr>
        <w:t>.</w:t>
      </w:r>
      <w:r w:rsidRPr="00666BB1">
        <w:rPr>
          <w:rFonts w:ascii="Arial" w:hAnsi="Arial" w:cs="Arial"/>
        </w:rPr>
        <w:t xml:space="preserve"> O servidor designado para função gratificada e que optar pelos vencimentos do cargo em comissão, poderá ser promovido, desde que comprove sua efetividade.</w:t>
      </w:r>
      <w:bookmarkStart w:id="3" w:name="a21"/>
      <w:bookmarkEnd w:id="3"/>
    </w:p>
    <w:p w:rsidR="005C4595" w:rsidRPr="003319AC"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A877CD">
        <w:rPr>
          <w:rFonts w:ascii="Arial" w:hAnsi="Arial" w:cs="Arial"/>
          <w:bCs/>
        </w:rPr>
        <w:t xml:space="preserve">Art. </w:t>
      </w:r>
      <w:r w:rsidRPr="00666BB1">
        <w:rPr>
          <w:rFonts w:ascii="Arial" w:hAnsi="Arial" w:cs="Arial"/>
          <w:bCs/>
        </w:rPr>
        <w:t>1</w:t>
      </w:r>
      <w:r>
        <w:rPr>
          <w:rFonts w:ascii="Arial" w:hAnsi="Arial" w:cs="Arial"/>
          <w:bCs/>
        </w:rPr>
        <w:t>6</w:t>
      </w:r>
      <w:r w:rsidRPr="00A877CD">
        <w:rPr>
          <w:rFonts w:ascii="Arial" w:hAnsi="Arial" w:cs="Arial"/>
          <w:bCs/>
        </w:rPr>
        <w:t>.</w:t>
      </w:r>
      <w:r w:rsidRPr="00666BB1">
        <w:rPr>
          <w:rFonts w:ascii="Arial" w:hAnsi="Arial" w:cs="Arial"/>
        </w:rPr>
        <w:t xml:space="preserve"> O servidor que se afastar para exercício de mandato classista ou eletivo, em razão da inc</w:t>
      </w:r>
      <w:r w:rsidRPr="003319AC">
        <w:rPr>
          <w:rFonts w:ascii="Arial" w:hAnsi="Arial" w:cs="Arial"/>
        </w:rPr>
        <w:t>ompatibilidade de horário, não terá direito a promoção, reiniciando-se novo período para promoção a partir do retorno do mesmo ao cargo de origem.</w:t>
      </w:r>
      <w:bookmarkStart w:id="4" w:name="a22"/>
      <w:bookmarkEnd w:id="4"/>
    </w:p>
    <w:p w:rsidR="005C4595" w:rsidRPr="00D814BD" w:rsidRDefault="005C4595" w:rsidP="005C4595">
      <w:pPr>
        <w:ind w:firstLine="851"/>
        <w:rPr>
          <w:rFonts w:ascii="Arial" w:hAnsi="Arial" w:cs="Arial"/>
        </w:rPr>
      </w:pPr>
    </w:p>
    <w:p w:rsidR="005C4595" w:rsidRPr="00A877CD" w:rsidRDefault="005C4595" w:rsidP="005C4595">
      <w:pPr>
        <w:jc w:val="center"/>
        <w:rPr>
          <w:rFonts w:ascii="Arial" w:hAnsi="Arial" w:cs="Arial"/>
          <w:b/>
          <w:bCs/>
        </w:rPr>
      </w:pPr>
      <w:proofErr w:type="gramStart"/>
      <w:r w:rsidRPr="00A877CD">
        <w:rPr>
          <w:rFonts w:ascii="Arial" w:hAnsi="Arial" w:cs="Arial"/>
          <w:b/>
          <w:bCs/>
        </w:rPr>
        <w:t>Seção VI</w:t>
      </w:r>
      <w:proofErr w:type="gramEnd"/>
    </w:p>
    <w:p w:rsidR="005C4595" w:rsidRPr="00666BB1" w:rsidRDefault="005C4595" w:rsidP="005C4595">
      <w:pPr>
        <w:jc w:val="center"/>
        <w:rPr>
          <w:rFonts w:ascii="Arial" w:hAnsi="Arial" w:cs="Arial"/>
          <w:b/>
          <w:bCs/>
        </w:rPr>
      </w:pPr>
      <w:r w:rsidRPr="00666BB1">
        <w:rPr>
          <w:rFonts w:ascii="Arial" w:hAnsi="Arial" w:cs="Arial"/>
          <w:b/>
          <w:bCs/>
        </w:rPr>
        <w:t xml:space="preserve">Da </w:t>
      </w:r>
      <w:r w:rsidRPr="00A877CD">
        <w:rPr>
          <w:rFonts w:ascii="Arial" w:hAnsi="Arial" w:cs="Arial"/>
          <w:b/>
          <w:bCs/>
        </w:rPr>
        <w:t xml:space="preserve">Avaliação </w:t>
      </w:r>
      <w:r w:rsidRPr="00666BB1">
        <w:rPr>
          <w:rFonts w:ascii="Arial" w:hAnsi="Arial" w:cs="Arial"/>
          <w:b/>
          <w:bCs/>
        </w:rPr>
        <w:t xml:space="preserve">da </w:t>
      </w:r>
      <w:r w:rsidRPr="00A877CD">
        <w:rPr>
          <w:rFonts w:ascii="Arial" w:hAnsi="Arial" w:cs="Arial"/>
          <w:b/>
          <w:bCs/>
        </w:rPr>
        <w:t xml:space="preserve">Promoção </w:t>
      </w:r>
      <w:r w:rsidRPr="00666BB1">
        <w:rPr>
          <w:rFonts w:ascii="Arial" w:hAnsi="Arial" w:cs="Arial"/>
          <w:b/>
          <w:bCs/>
        </w:rPr>
        <w:t xml:space="preserve">de </w:t>
      </w:r>
      <w:r w:rsidRPr="00A877CD">
        <w:rPr>
          <w:rFonts w:ascii="Arial" w:hAnsi="Arial" w:cs="Arial"/>
          <w:b/>
          <w:bCs/>
        </w:rPr>
        <w:t>Classe</w:t>
      </w:r>
    </w:p>
    <w:p w:rsidR="005C4595" w:rsidRPr="003319AC" w:rsidRDefault="005C4595" w:rsidP="005C4595">
      <w:pPr>
        <w:ind w:firstLine="851"/>
        <w:rPr>
          <w:rFonts w:ascii="Arial" w:hAnsi="Arial" w:cs="Arial"/>
          <w:b/>
          <w:bCs/>
        </w:rPr>
      </w:pPr>
    </w:p>
    <w:p w:rsidR="005C4595" w:rsidRPr="00A877CD" w:rsidRDefault="005C4595" w:rsidP="005C4595">
      <w:pPr>
        <w:ind w:firstLine="851"/>
        <w:rPr>
          <w:rFonts w:ascii="Arial" w:hAnsi="Arial" w:cs="Arial"/>
          <w:bCs/>
        </w:rPr>
      </w:pPr>
      <w:r w:rsidRPr="00A877CD">
        <w:rPr>
          <w:rFonts w:ascii="Arial" w:hAnsi="Arial" w:cs="Arial"/>
          <w:bCs/>
        </w:rPr>
        <w:t>Art. 1</w:t>
      </w:r>
      <w:r>
        <w:rPr>
          <w:rFonts w:ascii="Arial" w:hAnsi="Arial" w:cs="Arial"/>
          <w:bCs/>
        </w:rPr>
        <w:t>7</w:t>
      </w:r>
      <w:r w:rsidRPr="00A877CD">
        <w:rPr>
          <w:rFonts w:ascii="Arial" w:hAnsi="Arial" w:cs="Arial"/>
          <w:bCs/>
        </w:rPr>
        <w:t>.</w:t>
      </w:r>
      <w:r w:rsidRPr="00666BB1">
        <w:rPr>
          <w:rFonts w:ascii="Arial" w:hAnsi="Arial" w:cs="Arial"/>
        </w:rPr>
        <w:t xml:space="preserve"> A análise para a concessão da promo</w:t>
      </w:r>
      <w:r w:rsidRPr="00A877CD">
        <w:rPr>
          <w:rFonts w:ascii="Arial" w:hAnsi="Arial" w:cs="Arial"/>
        </w:rPr>
        <w:t>ção de classe será conduzida pelo servidor</w:t>
      </w:r>
      <w:r w:rsidRPr="00666BB1">
        <w:rPr>
          <w:rFonts w:ascii="Arial" w:hAnsi="Arial" w:cs="Arial"/>
        </w:rPr>
        <w:t xml:space="preserve"> </w:t>
      </w:r>
      <w:r w:rsidRPr="00A877CD">
        <w:rPr>
          <w:rFonts w:ascii="Arial" w:hAnsi="Arial" w:cs="Arial"/>
        </w:rPr>
        <w:t>responsável pelos Recursos Humanos</w:t>
      </w:r>
      <w:r w:rsidRPr="00666BB1">
        <w:rPr>
          <w:rFonts w:ascii="Arial" w:hAnsi="Arial" w:cs="Arial"/>
        </w:rPr>
        <w:t xml:space="preserve">. </w:t>
      </w:r>
    </w:p>
    <w:p w:rsidR="005C4595" w:rsidRPr="00F345D8" w:rsidRDefault="005C4595" w:rsidP="005C4595">
      <w:pPr>
        <w:ind w:firstLine="851"/>
        <w:rPr>
          <w:rFonts w:ascii="Arial" w:hAnsi="Arial" w:cs="Arial"/>
        </w:rPr>
      </w:pPr>
      <w:r w:rsidRPr="00A877CD">
        <w:rPr>
          <w:rFonts w:ascii="Arial" w:hAnsi="Arial" w:cs="Arial"/>
          <w:bCs/>
        </w:rPr>
        <w:t>Parágrafo único.</w:t>
      </w:r>
      <w:r w:rsidRPr="00666BB1">
        <w:rPr>
          <w:rFonts w:ascii="Arial" w:hAnsi="Arial" w:cs="Arial"/>
        </w:rPr>
        <w:t xml:space="preserve"> Quando houver contestação da análise realizada pelo</w:t>
      </w:r>
      <w:r w:rsidRPr="00A877CD">
        <w:rPr>
          <w:rFonts w:ascii="Arial" w:hAnsi="Arial" w:cs="Arial"/>
        </w:rPr>
        <w:t xml:space="preserve"> servidor</w:t>
      </w:r>
      <w:r w:rsidRPr="00666BB1">
        <w:rPr>
          <w:rFonts w:ascii="Arial" w:hAnsi="Arial" w:cs="Arial"/>
        </w:rPr>
        <w:t xml:space="preserve"> </w:t>
      </w:r>
      <w:r w:rsidRPr="00A877CD">
        <w:rPr>
          <w:rFonts w:ascii="Arial" w:hAnsi="Arial" w:cs="Arial"/>
        </w:rPr>
        <w:t xml:space="preserve">responsável pelos Recursos Humanos, </w:t>
      </w:r>
      <w:r w:rsidRPr="00666BB1">
        <w:rPr>
          <w:rFonts w:ascii="Arial" w:hAnsi="Arial" w:cs="Arial"/>
        </w:rPr>
        <w:t xml:space="preserve">será nomeada comissão para reanálise da promoção de classe denegada, a qual será </w:t>
      </w:r>
      <w:r w:rsidRPr="003319AC">
        <w:rPr>
          <w:rFonts w:ascii="Arial" w:hAnsi="Arial" w:cs="Arial"/>
        </w:rPr>
        <w:t xml:space="preserve">conduzida em número de </w:t>
      </w:r>
      <w:proofErr w:type="gramStart"/>
      <w:r w:rsidRPr="003319AC">
        <w:rPr>
          <w:rFonts w:ascii="Arial" w:hAnsi="Arial" w:cs="Arial"/>
        </w:rPr>
        <w:t>3</w:t>
      </w:r>
      <w:proofErr w:type="gramEnd"/>
      <w:r w:rsidRPr="003319AC">
        <w:rPr>
          <w:rFonts w:ascii="Arial" w:hAnsi="Arial" w:cs="Arial"/>
        </w:rPr>
        <w:t xml:space="preserve"> servidores, sendo pelo menos dois representantes do quadro efetivo.</w:t>
      </w:r>
    </w:p>
    <w:p w:rsidR="005C4595" w:rsidRPr="00A877CD" w:rsidRDefault="005C4595" w:rsidP="005C4595">
      <w:pPr>
        <w:ind w:firstLine="851"/>
        <w:rPr>
          <w:rFonts w:ascii="Arial" w:hAnsi="Arial" w:cs="Arial"/>
        </w:rPr>
      </w:pPr>
    </w:p>
    <w:p w:rsidR="005C4595" w:rsidRPr="00D814BD" w:rsidRDefault="005C4595" w:rsidP="005C4595">
      <w:pPr>
        <w:jc w:val="center"/>
        <w:rPr>
          <w:rFonts w:ascii="Arial" w:hAnsi="Arial" w:cs="Arial"/>
          <w:b/>
        </w:rPr>
      </w:pPr>
      <w:bookmarkStart w:id="5" w:name="a23"/>
      <w:bookmarkStart w:id="6" w:name="a24"/>
      <w:bookmarkEnd w:id="5"/>
      <w:bookmarkEnd w:id="6"/>
      <w:r w:rsidRPr="00D814BD">
        <w:rPr>
          <w:rFonts w:ascii="Arial" w:hAnsi="Arial" w:cs="Arial"/>
          <w:b/>
        </w:rPr>
        <w:t>Seção VII</w:t>
      </w:r>
    </w:p>
    <w:p w:rsidR="005C4595" w:rsidRPr="00D814BD" w:rsidRDefault="005C4595" w:rsidP="005C4595">
      <w:pPr>
        <w:jc w:val="center"/>
        <w:rPr>
          <w:rFonts w:ascii="Arial" w:hAnsi="Arial" w:cs="Arial"/>
          <w:b/>
        </w:rPr>
      </w:pPr>
      <w:r w:rsidRPr="00C26D95">
        <w:rPr>
          <w:rFonts w:ascii="Arial" w:hAnsi="Arial" w:cs="Arial"/>
          <w:b/>
        </w:rPr>
        <w:t>D</w:t>
      </w:r>
      <w:r>
        <w:rPr>
          <w:rFonts w:ascii="Arial" w:hAnsi="Arial" w:cs="Arial"/>
          <w:b/>
        </w:rPr>
        <w:t>o</w:t>
      </w:r>
      <w:r w:rsidRPr="00C26D95">
        <w:rPr>
          <w:rFonts w:ascii="Arial" w:hAnsi="Arial" w:cs="Arial"/>
          <w:b/>
        </w:rPr>
        <w:t xml:space="preserve"> Adicional</w:t>
      </w:r>
      <w:r w:rsidRPr="00D814BD">
        <w:rPr>
          <w:rFonts w:ascii="Arial" w:hAnsi="Arial" w:cs="Arial"/>
          <w:b/>
        </w:rPr>
        <w:t xml:space="preserve"> Por Escolaridade</w:t>
      </w:r>
    </w:p>
    <w:p w:rsidR="005C4595" w:rsidRPr="00D814BD" w:rsidRDefault="005C4595" w:rsidP="005C4595">
      <w:pPr>
        <w:rPr>
          <w:rFonts w:ascii="Arial" w:hAnsi="Arial" w:cs="Arial"/>
          <w:b/>
        </w:rPr>
      </w:pPr>
    </w:p>
    <w:p w:rsidR="005C4595" w:rsidRPr="00D814BD" w:rsidRDefault="005C4595" w:rsidP="005C4595">
      <w:pPr>
        <w:ind w:firstLine="851"/>
        <w:rPr>
          <w:rFonts w:ascii="Arial" w:hAnsi="Arial" w:cs="Arial"/>
        </w:rPr>
      </w:pPr>
      <w:r w:rsidRPr="00D814BD">
        <w:rPr>
          <w:rFonts w:ascii="Arial" w:hAnsi="Arial" w:cs="Arial"/>
        </w:rPr>
        <w:t xml:space="preserve">Art. </w:t>
      </w:r>
      <w:r>
        <w:rPr>
          <w:rFonts w:ascii="Arial" w:hAnsi="Arial" w:cs="Arial"/>
        </w:rPr>
        <w:t>18.</w:t>
      </w:r>
      <w:r w:rsidRPr="00D814BD">
        <w:rPr>
          <w:rFonts w:ascii="Arial" w:hAnsi="Arial" w:cs="Arial"/>
        </w:rPr>
        <w:t xml:space="preserve"> Haverá</w:t>
      </w:r>
      <w:r>
        <w:rPr>
          <w:rFonts w:ascii="Arial" w:hAnsi="Arial" w:cs="Arial"/>
        </w:rPr>
        <w:t>,</w:t>
      </w:r>
      <w:r w:rsidRPr="00D814BD">
        <w:rPr>
          <w:rFonts w:ascii="Arial" w:hAnsi="Arial" w:cs="Arial"/>
        </w:rPr>
        <w:t xml:space="preserve"> a t</w:t>
      </w:r>
      <w:r>
        <w:rPr>
          <w:rFonts w:ascii="Arial" w:hAnsi="Arial" w:cs="Arial"/>
        </w:rPr>
        <w:t>í</w:t>
      </w:r>
      <w:r w:rsidRPr="00D814BD">
        <w:rPr>
          <w:rFonts w:ascii="Arial" w:hAnsi="Arial" w:cs="Arial"/>
        </w:rPr>
        <w:t xml:space="preserve">tulo de incentivo, </w:t>
      </w:r>
      <w:r>
        <w:rPr>
          <w:rFonts w:ascii="Arial" w:hAnsi="Arial" w:cs="Arial"/>
        </w:rPr>
        <w:t xml:space="preserve">adicional por escolaridade, de natureza </w:t>
      </w:r>
      <w:proofErr w:type="spellStart"/>
      <w:r>
        <w:rPr>
          <w:rFonts w:ascii="Arial" w:hAnsi="Arial" w:cs="Arial"/>
          <w:i/>
        </w:rPr>
        <w:t>propter</w:t>
      </w:r>
      <w:proofErr w:type="spellEnd"/>
      <w:r>
        <w:rPr>
          <w:rFonts w:ascii="Arial" w:hAnsi="Arial" w:cs="Arial"/>
          <w:i/>
        </w:rPr>
        <w:t xml:space="preserve"> </w:t>
      </w:r>
      <w:proofErr w:type="spellStart"/>
      <w:r>
        <w:rPr>
          <w:rFonts w:ascii="Arial" w:hAnsi="Arial" w:cs="Arial"/>
          <w:i/>
        </w:rPr>
        <w:t>personam</w:t>
      </w:r>
      <w:proofErr w:type="spellEnd"/>
      <w:r>
        <w:rPr>
          <w:rFonts w:ascii="Arial" w:hAnsi="Arial" w:cs="Arial"/>
          <w:i/>
        </w:rPr>
        <w:t>,</w:t>
      </w:r>
      <w:r w:rsidRPr="00D814BD">
        <w:rPr>
          <w:rFonts w:ascii="Arial" w:hAnsi="Arial" w:cs="Arial"/>
        </w:rPr>
        <w:t xml:space="preserve"> aos servidores efetivos estáveis, quando da conclusão do ensino técnico</w:t>
      </w:r>
      <w:r>
        <w:rPr>
          <w:rFonts w:ascii="Arial" w:hAnsi="Arial" w:cs="Arial"/>
        </w:rPr>
        <w:t xml:space="preserve"> em nível médio</w:t>
      </w:r>
      <w:r w:rsidRPr="00D814BD">
        <w:rPr>
          <w:rFonts w:ascii="Arial" w:hAnsi="Arial" w:cs="Arial"/>
        </w:rPr>
        <w:t>, tecnólogo, superior,</w:t>
      </w:r>
      <w:r>
        <w:rPr>
          <w:rFonts w:ascii="Arial" w:hAnsi="Arial" w:cs="Arial"/>
        </w:rPr>
        <w:t xml:space="preserve"> especialização,</w:t>
      </w:r>
      <w:r w:rsidRPr="00D814BD">
        <w:rPr>
          <w:rFonts w:ascii="Arial" w:hAnsi="Arial" w:cs="Arial"/>
        </w:rPr>
        <w:t xml:space="preserve"> mestrado e doutorado, aplicado em todos os casos, mediante requerimento específico com a devida comprovação.</w:t>
      </w:r>
    </w:p>
    <w:p w:rsidR="005C4595" w:rsidRPr="00D814BD" w:rsidRDefault="005C4595" w:rsidP="005C4595">
      <w:pPr>
        <w:ind w:firstLine="851"/>
        <w:rPr>
          <w:rFonts w:ascii="Arial" w:hAnsi="Arial" w:cs="Arial"/>
        </w:rPr>
      </w:pPr>
    </w:p>
    <w:p w:rsidR="005C4595" w:rsidRDefault="005C4595" w:rsidP="005C4595">
      <w:pPr>
        <w:ind w:firstLine="851"/>
        <w:rPr>
          <w:rFonts w:ascii="Arial" w:hAnsi="Arial" w:cs="Arial"/>
          <w:color w:val="000000"/>
        </w:rPr>
      </w:pPr>
      <w:r w:rsidRPr="00D814BD">
        <w:rPr>
          <w:rFonts w:ascii="Arial" w:hAnsi="Arial" w:cs="Arial"/>
          <w:color w:val="000000"/>
        </w:rPr>
        <w:t xml:space="preserve">Art. </w:t>
      </w:r>
      <w:r>
        <w:rPr>
          <w:rFonts w:ascii="Arial" w:hAnsi="Arial" w:cs="Arial"/>
          <w:color w:val="000000"/>
        </w:rPr>
        <w:t>19.</w:t>
      </w:r>
      <w:r w:rsidRPr="00D814BD">
        <w:rPr>
          <w:rFonts w:ascii="Arial" w:hAnsi="Arial" w:cs="Arial"/>
          <w:color w:val="000000"/>
        </w:rPr>
        <w:t xml:space="preserve"> </w:t>
      </w:r>
      <w:r w:rsidRPr="00D814BD">
        <w:rPr>
          <w:rFonts w:ascii="Arial" w:hAnsi="Arial" w:cs="Arial"/>
        </w:rPr>
        <w:t xml:space="preserve">Dar-se-á </w:t>
      </w:r>
      <w:r>
        <w:rPr>
          <w:rFonts w:ascii="Arial" w:hAnsi="Arial" w:cs="Arial"/>
        </w:rPr>
        <w:t>adicional</w:t>
      </w:r>
      <w:r w:rsidRPr="00D814BD">
        <w:rPr>
          <w:rFonts w:ascii="Arial" w:hAnsi="Arial" w:cs="Arial"/>
        </w:rPr>
        <w:t xml:space="preserve"> por escolaridade desde que a formação obtida seja </w:t>
      </w:r>
      <w:r>
        <w:rPr>
          <w:rFonts w:ascii="Arial" w:hAnsi="Arial" w:cs="Arial"/>
        </w:rPr>
        <w:t>em um</w:t>
      </w:r>
      <w:r w:rsidRPr="00D814BD">
        <w:rPr>
          <w:rFonts w:ascii="Arial" w:hAnsi="Arial" w:cs="Arial"/>
        </w:rPr>
        <w:t xml:space="preserve"> nível de escolaridade superior e não aquela exigida pelo cargo, com direito aos seguintes adicionais, vedada a acumulação de vantagens para cálculos posteriores:</w:t>
      </w:r>
    </w:p>
    <w:p w:rsidR="005C4595" w:rsidRPr="00D814BD" w:rsidRDefault="005C4595" w:rsidP="005C4595">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166"/>
      </w:tblGrid>
      <w:tr w:rsidR="005C4595" w:rsidRPr="00912257" w:rsidTr="00321758">
        <w:tc>
          <w:tcPr>
            <w:tcW w:w="7479" w:type="dxa"/>
          </w:tcPr>
          <w:p w:rsidR="005C4595" w:rsidRPr="00912257" w:rsidRDefault="005C4595" w:rsidP="00321758">
            <w:pPr>
              <w:jc w:val="center"/>
              <w:rPr>
                <w:rFonts w:ascii="Arial" w:hAnsi="Arial" w:cs="Arial"/>
                <w:color w:val="000000"/>
              </w:rPr>
            </w:pPr>
            <w:r>
              <w:rPr>
                <w:rFonts w:ascii="Arial" w:hAnsi="Arial" w:cs="Arial"/>
                <w:color w:val="000000"/>
              </w:rPr>
              <w:t xml:space="preserve">Nova </w:t>
            </w:r>
            <w:r w:rsidRPr="00912257">
              <w:rPr>
                <w:rFonts w:ascii="Arial" w:hAnsi="Arial" w:cs="Arial"/>
                <w:color w:val="000000"/>
              </w:rPr>
              <w:t xml:space="preserve">Formação </w:t>
            </w:r>
            <w:r>
              <w:rPr>
                <w:rFonts w:ascii="Arial" w:hAnsi="Arial" w:cs="Arial"/>
                <w:color w:val="000000"/>
              </w:rPr>
              <w:t>O</w:t>
            </w:r>
            <w:r w:rsidRPr="00912257">
              <w:rPr>
                <w:rFonts w:ascii="Arial" w:hAnsi="Arial" w:cs="Arial"/>
                <w:color w:val="000000"/>
              </w:rPr>
              <w:t>btida</w:t>
            </w:r>
          </w:p>
        </w:tc>
        <w:tc>
          <w:tcPr>
            <w:tcW w:w="1166" w:type="dxa"/>
          </w:tcPr>
          <w:p w:rsidR="005C4595" w:rsidRPr="00912257" w:rsidRDefault="005C4595" w:rsidP="00321758">
            <w:pPr>
              <w:jc w:val="center"/>
              <w:rPr>
                <w:rFonts w:ascii="Arial" w:hAnsi="Arial" w:cs="Arial"/>
                <w:color w:val="000000"/>
              </w:rPr>
            </w:pPr>
            <w:r w:rsidRPr="00912257">
              <w:rPr>
                <w:rFonts w:ascii="Arial" w:hAnsi="Arial" w:cs="Arial"/>
                <w:color w:val="000000"/>
              </w:rPr>
              <w:t>Adicional</w:t>
            </w:r>
          </w:p>
        </w:tc>
      </w:tr>
      <w:tr w:rsidR="005C4595" w:rsidRPr="00912257" w:rsidTr="00321758">
        <w:tc>
          <w:tcPr>
            <w:tcW w:w="7479" w:type="dxa"/>
          </w:tcPr>
          <w:p w:rsidR="005C4595" w:rsidRPr="00912257" w:rsidRDefault="005C4595" w:rsidP="00321758">
            <w:pPr>
              <w:rPr>
                <w:rFonts w:ascii="Arial" w:hAnsi="Arial" w:cs="Arial"/>
                <w:color w:val="000000"/>
              </w:rPr>
            </w:pPr>
            <w:r w:rsidRPr="00912257">
              <w:rPr>
                <w:rFonts w:ascii="Arial" w:hAnsi="Arial" w:cs="Arial"/>
                <w:color w:val="000000"/>
              </w:rPr>
              <w:t>Conclusão de Curso Profissional Técnico de Nível Médio</w:t>
            </w:r>
          </w:p>
        </w:tc>
        <w:tc>
          <w:tcPr>
            <w:tcW w:w="1166" w:type="dxa"/>
          </w:tcPr>
          <w:p w:rsidR="005C4595" w:rsidRPr="00912257" w:rsidRDefault="005C4595" w:rsidP="00321758">
            <w:pPr>
              <w:jc w:val="center"/>
              <w:rPr>
                <w:rFonts w:ascii="Arial" w:hAnsi="Arial" w:cs="Arial"/>
                <w:color w:val="000000"/>
              </w:rPr>
            </w:pPr>
            <w:r w:rsidRPr="00912257">
              <w:rPr>
                <w:rFonts w:ascii="Arial" w:hAnsi="Arial" w:cs="Arial"/>
                <w:color w:val="000000"/>
              </w:rPr>
              <w:t>5%</w:t>
            </w:r>
          </w:p>
        </w:tc>
      </w:tr>
      <w:tr w:rsidR="005C4595" w:rsidRPr="00912257" w:rsidTr="00321758">
        <w:tc>
          <w:tcPr>
            <w:tcW w:w="7479" w:type="dxa"/>
          </w:tcPr>
          <w:p w:rsidR="005C4595" w:rsidRPr="00912257" w:rsidRDefault="005C4595" w:rsidP="00321758">
            <w:pPr>
              <w:rPr>
                <w:rFonts w:ascii="Arial" w:hAnsi="Arial" w:cs="Arial"/>
                <w:color w:val="000000"/>
              </w:rPr>
            </w:pPr>
            <w:r w:rsidRPr="00912257">
              <w:rPr>
                <w:rFonts w:ascii="Arial" w:hAnsi="Arial" w:cs="Arial"/>
                <w:color w:val="000000"/>
              </w:rPr>
              <w:t>Conclusão de Tecnólogo em Curso Superior em qualquer área de conhecimento</w:t>
            </w:r>
          </w:p>
        </w:tc>
        <w:tc>
          <w:tcPr>
            <w:tcW w:w="1166" w:type="dxa"/>
          </w:tcPr>
          <w:p w:rsidR="005C4595" w:rsidRPr="00912257" w:rsidRDefault="005C4595" w:rsidP="00321758">
            <w:pPr>
              <w:jc w:val="center"/>
              <w:rPr>
                <w:rFonts w:ascii="Arial" w:hAnsi="Arial" w:cs="Arial"/>
                <w:color w:val="000000"/>
              </w:rPr>
            </w:pPr>
            <w:r w:rsidRPr="00912257">
              <w:rPr>
                <w:rFonts w:ascii="Arial" w:hAnsi="Arial" w:cs="Arial"/>
                <w:color w:val="000000"/>
              </w:rPr>
              <w:t>10%</w:t>
            </w:r>
          </w:p>
        </w:tc>
      </w:tr>
      <w:tr w:rsidR="005C4595" w:rsidRPr="00912257" w:rsidTr="00321758">
        <w:tc>
          <w:tcPr>
            <w:tcW w:w="7479" w:type="dxa"/>
          </w:tcPr>
          <w:p w:rsidR="005C4595" w:rsidRPr="00912257" w:rsidRDefault="005C4595" w:rsidP="00321758">
            <w:pPr>
              <w:rPr>
                <w:rFonts w:ascii="Arial" w:hAnsi="Arial" w:cs="Arial"/>
                <w:color w:val="000000"/>
              </w:rPr>
            </w:pPr>
            <w:r w:rsidRPr="00912257">
              <w:rPr>
                <w:rFonts w:ascii="Arial" w:hAnsi="Arial" w:cs="Arial"/>
                <w:color w:val="000000"/>
              </w:rPr>
              <w:t>Conclusão de Curso Superior (Licenciatura ou Bacharelado) em qualquer área de conhecimento</w:t>
            </w:r>
          </w:p>
        </w:tc>
        <w:tc>
          <w:tcPr>
            <w:tcW w:w="1166" w:type="dxa"/>
          </w:tcPr>
          <w:p w:rsidR="005C4595" w:rsidRPr="00912257" w:rsidRDefault="005C4595" w:rsidP="00321758">
            <w:pPr>
              <w:jc w:val="center"/>
              <w:rPr>
                <w:rFonts w:ascii="Arial" w:hAnsi="Arial" w:cs="Arial"/>
                <w:color w:val="000000"/>
              </w:rPr>
            </w:pPr>
            <w:r w:rsidRPr="00912257">
              <w:rPr>
                <w:rFonts w:ascii="Arial" w:hAnsi="Arial" w:cs="Arial"/>
                <w:color w:val="000000"/>
              </w:rPr>
              <w:t>15%</w:t>
            </w:r>
          </w:p>
        </w:tc>
      </w:tr>
      <w:tr w:rsidR="005C4595" w:rsidRPr="00912257" w:rsidTr="00321758">
        <w:tc>
          <w:tcPr>
            <w:tcW w:w="7479" w:type="dxa"/>
          </w:tcPr>
          <w:p w:rsidR="005C4595" w:rsidRPr="00912257" w:rsidRDefault="005C4595" w:rsidP="00321758">
            <w:pPr>
              <w:rPr>
                <w:rFonts w:ascii="Arial" w:hAnsi="Arial" w:cs="Arial"/>
                <w:color w:val="000000"/>
              </w:rPr>
            </w:pPr>
            <w:r w:rsidRPr="00912257">
              <w:rPr>
                <w:rFonts w:ascii="Arial" w:hAnsi="Arial" w:cs="Arial"/>
                <w:color w:val="000000"/>
              </w:rPr>
              <w:t xml:space="preserve">Conclusão de Curso de Pós-graduação </w:t>
            </w:r>
            <w:r w:rsidRPr="00912257">
              <w:rPr>
                <w:rFonts w:ascii="Arial" w:hAnsi="Arial" w:cs="Arial"/>
                <w:i/>
                <w:color w:val="000000"/>
              </w:rPr>
              <w:t>lato sensu</w:t>
            </w:r>
            <w:r w:rsidRPr="00912257">
              <w:rPr>
                <w:rFonts w:ascii="Arial" w:hAnsi="Arial" w:cs="Arial"/>
                <w:color w:val="000000"/>
              </w:rPr>
              <w:t xml:space="preserve"> em qualquer área de conhecimento, com duração mínima de 320 (trezentos e vinte) horas </w:t>
            </w:r>
            <w:proofErr w:type="gramStart"/>
            <w:r w:rsidRPr="00912257">
              <w:rPr>
                <w:rFonts w:ascii="Arial" w:hAnsi="Arial" w:cs="Arial"/>
                <w:color w:val="000000"/>
              </w:rPr>
              <w:t>aula</w:t>
            </w:r>
            <w:proofErr w:type="gramEnd"/>
          </w:p>
        </w:tc>
        <w:tc>
          <w:tcPr>
            <w:tcW w:w="1166" w:type="dxa"/>
          </w:tcPr>
          <w:p w:rsidR="005C4595" w:rsidRPr="00912257" w:rsidRDefault="005C4595" w:rsidP="00321758">
            <w:pPr>
              <w:jc w:val="center"/>
              <w:rPr>
                <w:rFonts w:ascii="Arial" w:hAnsi="Arial" w:cs="Arial"/>
                <w:color w:val="000000"/>
              </w:rPr>
            </w:pPr>
            <w:r w:rsidRPr="00912257">
              <w:rPr>
                <w:rFonts w:ascii="Arial" w:hAnsi="Arial" w:cs="Arial"/>
                <w:color w:val="000000"/>
              </w:rPr>
              <w:t>20%</w:t>
            </w:r>
          </w:p>
        </w:tc>
      </w:tr>
      <w:tr w:rsidR="005C4595" w:rsidRPr="00912257" w:rsidTr="00321758">
        <w:tc>
          <w:tcPr>
            <w:tcW w:w="7479" w:type="dxa"/>
          </w:tcPr>
          <w:p w:rsidR="005C4595" w:rsidRPr="00912257" w:rsidRDefault="005C4595" w:rsidP="00321758">
            <w:pPr>
              <w:rPr>
                <w:rFonts w:ascii="Arial" w:hAnsi="Arial" w:cs="Arial"/>
                <w:color w:val="000000"/>
              </w:rPr>
            </w:pPr>
            <w:r w:rsidRPr="00912257">
              <w:rPr>
                <w:rFonts w:ascii="Arial" w:hAnsi="Arial" w:cs="Arial"/>
                <w:color w:val="000000"/>
              </w:rPr>
              <w:t xml:space="preserve">Conclusão de Curso de Pós-graduação </w:t>
            </w:r>
            <w:r w:rsidRPr="00912257">
              <w:rPr>
                <w:rFonts w:ascii="Arial" w:hAnsi="Arial" w:cs="Arial"/>
                <w:i/>
                <w:color w:val="000000"/>
              </w:rPr>
              <w:t>stricto sensu</w:t>
            </w:r>
            <w:r w:rsidRPr="00912257">
              <w:rPr>
                <w:rFonts w:ascii="Arial" w:hAnsi="Arial" w:cs="Arial"/>
                <w:color w:val="000000"/>
              </w:rPr>
              <w:t xml:space="preserve"> em qualquer área de conhecimento</w:t>
            </w:r>
          </w:p>
        </w:tc>
        <w:tc>
          <w:tcPr>
            <w:tcW w:w="1166" w:type="dxa"/>
          </w:tcPr>
          <w:p w:rsidR="005C4595" w:rsidRPr="00912257" w:rsidRDefault="005C4595" w:rsidP="00321758">
            <w:pPr>
              <w:jc w:val="center"/>
              <w:rPr>
                <w:rFonts w:ascii="Arial" w:hAnsi="Arial" w:cs="Arial"/>
                <w:color w:val="000000"/>
              </w:rPr>
            </w:pPr>
            <w:r w:rsidRPr="00912257">
              <w:rPr>
                <w:rFonts w:ascii="Arial" w:hAnsi="Arial" w:cs="Arial"/>
                <w:color w:val="000000"/>
              </w:rPr>
              <w:t>25%</w:t>
            </w:r>
          </w:p>
        </w:tc>
      </w:tr>
      <w:tr w:rsidR="005C4595" w:rsidRPr="00912257" w:rsidTr="00321758">
        <w:tc>
          <w:tcPr>
            <w:tcW w:w="7479" w:type="dxa"/>
          </w:tcPr>
          <w:p w:rsidR="005C4595" w:rsidRPr="00912257" w:rsidRDefault="005C4595" w:rsidP="00321758">
            <w:pPr>
              <w:rPr>
                <w:rFonts w:ascii="Arial" w:hAnsi="Arial" w:cs="Arial"/>
                <w:color w:val="000000"/>
              </w:rPr>
            </w:pPr>
            <w:r w:rsidRPr="00912257">
              <w:rPr>
                <w:rFonts w:ascii="Arial" w:hAnsi="Arial" w:cs="Arial"/>
                <w:color w:val="000000"/>
              </w:rPr>
              <w:t xml:space="preserve">Conclusão de Curso de Pós-graduação </w:t>
            </w:r>
            <w:r w:rsidRPr="00912257">
              <w:rPr>
                <w:rFonts w:ascii="Arial" w:hAnsi="Arial" w:cs="Arial"/>
                <w:i/>
                <w:color w:val="000000"/>
              </w:rPr>
              <w:t>stricto sensu</w:t>
            </w:r>
            <w:r w:rsidRPr="00912257">
              <w:rPr>
                <w:rFonts w:ascii="Arial" w:hAnsi="Arial" w:cs="Arial"/>
                <w:color w:val="000000"/>
              </w:rPr>
              <w:t xml:space="preserve">, cujo programa seja de doutorado, em qualquer área de </w:t>
            </w:r>
            <w:proofErr w:type="gramStart"/>
            <w:r w:rsidRPr="00912257">
              <w:rPr>
                <w:rFonts w:ascii="Arial" w:hAnsi="Arial" w:cs="Arial"/>
                <w:color w:val="000000"/>
              </w:rPr>
              <w:t>conhecimento</w:t>
            </w:r>
            <w:proofErr w:type="gramEnd"/>
          </w:p>
        </w:tc>
        <w:tc>
          <w:tcPr>
            <w:tcW w:w="1166" w:type="dxa"/>
          </w:tcPr>
          <w:p w:rsidR="005C4595" w:rsidRPr="00912257" w:rsidRDefault="005C4595" w:rsidP="00321758">
            <w:pPr>
              <w:jc w:val="center"/>
              <w:rPr>
                <w:rFonts w:ascii="Arial" w:hAnsi="Arial" w:cs="Arial"/>
                <w:color w:val="000000"/>
              </w:rPr>
            </w:pPr>
            <w:r w:rsidRPr="00912257">
              <w:rPr>
                <w:rFonts w:ascii="Arial" w:hAnsi="Arial" w:cs="Arial"/>
                <w:color w:val="000000"/>
              </w:rPr>
              <w:t>30%</w:t>
            </w:r>
          </w:p>
        </w:tc>
      </w:tr>
    </w:tbl>
    <w:p w:rsidR="005C4595" w:rsidRPr="00D814BD" w:rsidRDefault="005C4595" w:rsidP="005C4595">
      <w:pPr>
        <w:rPr>
          <w:rFonts w:ascii="Arial" w:hAnsi="Arial" w:cs="Arial"/>
          <w:color w:val="000000"/>
        </w:rPr>
      </w:pPr>
    </w:p>
    <w:p w:rsidR="005C4595" w:rsidRPr="00D814BD" w:rsidRDefault="005C4595" w:rsidP="005C4595">
      <w:pPr>
        <w:ind w:firstLine="851"/>
        <w:rPr>
          <w:rFonts w:ascii="Arial" w:hAnsi="Arial" w:cs="Arial"/>
        </w:rPr>
      </w:pPr>
      <w:r w:rsidRPr="00A877CD">
        <w:rPr>
          <w:rFonts w:ascii="Arial" w:hAnsi="Arial" w:cs="Arial"/>
          <w:bCs/>
        </w:rPr>
        <w:lastRenderedPageBreak/>
        <w:t xml:space="preserve">§ </w:t>
      </w:r>
      <w:r>
        <w:rPr>
          <w:rFonts w:ascii="Arial" w:hAnsi="Arial" w:cs="Arial"/>
          <w:bCs/>
        </w:rPr>
        <w:t>1</w:t>
      </w:r>
      <w:r w:rsidRPr="00A877CD">
        <w:rPr>
          <w:rFonts w:ascii="Arial" w:hAnsi="Arial" w:cs="Arial"/>
          <w:bCs/>
        </w:rPr>
        <w:t xml:space="preserve">º </w:t>
      </w:r>
      <w:r w:rsidRPr="00C26D95">
        <w:rPr>
          <w:rFonts w:ascii="Arial" w:hAnsi="Arial" w:cs="Arial"/>
          <w:bCs/>
        </w:rPr>
        <w:t>Somente serão considerados</w:t>
      </w:r>
      <w:r>
        <w:rPr>
          <w:rFonts w:ascii="Arial" w:hAnsi="Arial" w:cs="Arial"/>
          <w:bCs/>
        </w:rPr>
        <w:t>, para fins da concessão de adicional de escolaridade,</w:t>
      </w:r>
      <w:r w:rsidRPr="00C26D95">
        <w:rPr>
          <w:rFonts w:ascii="Arial" w:hAnsi="Arial" w:cs="Arial"/>
          <w:bCs/>
        </w:rPr>
        <w:t xml:space="preserve"> </w:t>
      </w:r>
      <w:r>
        <w:rPr>
          <w:rFonts w:ascii="Arial" w:hAnsi="Arial" w:cs="Arial"/>
        </w:rPr>
        <w:t>a</w:t>
      </w:r>
      <w:r w:rsidRPr="00C26D95">
        <w:rPr>
          <w:rFonts w:ascii="Arial" w:hAnsi="Arial" w:cs="Arial"/>
        </w:rPr>
        <w:t xml:space="preserve"> conclusão de curso</w:t>
      </w:r>
      <w:r>
        <w:rPr>
          <w:rFonts w:ascii="Arial" w:hAnsi="Arial" w:cs="Arial"/>
        </w:rPr>
        <w:t>s</w:t>
      </w:r>
      <w:r w:rsidRPr="00C26D95">
        <w:rPr>
          <w:rFonts w:ascii="Arial" w:hAnsi="Arial" w:cs="Arial"/>
        </w:rPr>
        <w:t xml:space="preserve"> reconhecidos pelo MEC.</w:t>
      </w:r>
    </w:p>
    <w:p w:rsidR="005C4595" w:rsidRPr="00D814BD" w:rsidRDefault="005C4595" w:rsidP="005C4595">
      <w:pPr>
        <w:ind w:firstLine="851"/>
        <w:rPr>
          <w:rFonts w:ascii="Arial" w:hAnsi="Arial" w:cs="Arial"/>
        </w:rPr>
      </w:pPr>
      <w:r w:rsidRPr="00A877CD">
        <w:rPr>
          <w:rFonts w:ascii="Arial" w:hAnsi="Arial" w:cs="Arial"/>
          <w:bCs/>
        </w:rPr>
        <w:t xml:space="preserve">§ </w:t>
      </w:r>
      <w:r>
        <w:rPr>
          <w:rFonts w:ascii="Arial" w:hAnsi="Arial" w:cs="Arial"/>
          <w:bCs/>
        </w:rPr>
        <w:t>2</w:t>
      </w:r>
      <w:r w:rsidRPr="00A877CD">
        <w:rPr>
          <w:rFonts w:ascii="Arial" w:hAnsi="Arial" w:cs="Arial"/>
          <w:bCs/>
        </w:rPr>
        <w:t xml:space="preserve">º </w:t>
      </w:r>
      <w:r w:rsidRPr="00D814BD">
        <w:rPr>
          <w:rFonts w:ascii="Arial" w:hAnsi="Arial" w:cs="Arial"/>
        </w:rPr>
        <w:t xml:space="preserve">A previsão é extensiva a cursos </w:t>
      </w:r>
      <w:proofErr w:type="gramStart"/>
      <w:r w:rsidRPr="00D814BD">
        <w:rPr>
          <w:rFonts w:ascii="Arial" w:hAnsi="Arial" w:cs="Arial"/>
        </w:rPr>
        <w:t>a</w:t>
      </w:r>
      <w:proofErr w:type="gramEnd"/>
      <w:r w:rsidRPr="00D814BD">
        <w:rPr>
          <w:rFonts w:ascii="Arial" w:hAnsi="Arial" w:cs="Arial"/>
        </w:rPr>
        <w:t xml:space="preserve"> distância, desde que a instituição seja reconhecida pelo MEC, com a respectiva portaria e carga horária mínima.</w:t>
      </w:r>
    </w:p>
    <w:p w:rsidR="005C4595" w:rsidRPr="00D814BD" w:rsidRDefault="005C4595" w:rsidP="005C4595">
      <w:pPr>
        <w:ind w:firstLine="851"/>
        <w:rPr>
          <w:rFonts w:ascii="Arial" w:hAnsi="Arial" w:cs="Arial"/>
        </w:rPr>
      </w:pPr>
      <w:r w:rsidRPr="00A877CD">
        <w:rPr>
          <w:rFonts w:ascii="Arial" w:hAnsi="Arial" w:cs="Arial"/>
          <w:bCs/>
        </w:rPr>
        <w:t xml:space="preserve">§ </w:t>
      </w:r>
      <w:r>
        <w:rPr>
          <w:rFonts w:ascii="Arial" w:hAnsi="Arial" w:cs="Arial"/>
          <w:bCs/>
        </w:rPr>
        <w:t>3</w:t>
      </w:r>
      <w:r w:rsidRPr="00A877CD">
        <w:rPr>
          <w:rFonts w:ascii="Arial" w:hAnsi="Arial" w:cs="Arial"/>
          <w:bCs/>
        </w:rPr>
        <w:t xml:space="preserve">º </w:t>
      </w:r>
      <w:r w:rsidRPr="00D814BD">
        <w:rPr>
          <w:rFonts w:ascii="Arial" w:hAnsi="Arial" w:cs="Arial"/>
        </w:rPr>
        <w:t>O servidor deverá apresentar o diploma ou certificado de curso devidamente registrado no órgão competente, com a descrição da carga horária mínima, de acordo com os parágrafos anteriores, acompanhado de requerimento firmado pelo mesmo.</w:t>
      </w:r>
    </w:p>
    <w:p w:rsidR="005C4595" w:rsidRPr="00D814BD" w:rsidRDefault="005C4595" w:rsidP="005C4595">
      <w:pPr>
        <w:ind w:firstLine="851"/>
        <w:rPr>
          <w:rFonts w:ascii="Arial" w:hAnsi="Arial" w:cs="Arial"/>
        </w:rPr>
      </w:pPr>
      <w:r w:rsidRPr="00A877CD">
        <w:rPr>
          <w:rFonts w:ascii="Arial" w:hAnsi="Arial" w:cs="Arial"/>
          <w:bCs/>
        </w:rPr>
        <w:t xml:space="preserve">§ </w:t>
      </w:r>
      <w:r>
        <w:rPr>
          <w:rFonts w:ascii="Arial" w:hAnsi="Arial" w:cs="Arial"/>
          <w:bCs/>
        </w:rPr>
        <w:t>4</w:t>
      </w:r>
      <w:r w:rsidRPr="00A877CD">
        <w:rPr>
          <w:rFonts w:ascii="Arial" w:hAnsi="Arial" w:cs="Arial"/>
          <w:bCs/>
        </w:rPr>
        <w:t xml:space="preserve">º </w:t>
      </w:r>
      <w:r w:rsidRPr="00D814BD">
        <w:rPr>
          <w:rFonts w:ascii="Arial" w:hAnsi="Arial" w:cs="Arial"/>
        </w:rPr>
        <w:t xml:space="preserve">A concessão do benefício somente vigorará a partir do mês seguinte, a contar da data do protocolo dos documentos referidos no </w:t>
      </w:r>
      <w:r w:rsidRPr="00D814BD">
        <w:rPr>
          <w:rFonts w:ascii="Arial" w:hAnsi="Arial" w:cs="Arial"/>
          <w:i/>
          <w:iCs/>
        </w:rPr>
        <w:t>caput</w:t>
      </w:r>
      <w:r w:rsidRPr="00D814BD">
        <w:rPr>
          <w:rFonts w:ascii="Arial" w:hAnsi="Arial" w:cs="Arial"/>
        </w:rPr>
        <w:t xml:space="preserve"> deste artigo, vedado eventual acúmulo ou duplicidade relativa a benefícios da mesma natureza.</w:t>
      </w:r>
    </w:p>
    <w:p w:rsidR="005C4595" w:rsidRPr="00D814BD" w:rsidRDefault="005C4595" w:rsidP="005C4595">
      <w:pPr>
        <w:ind w:firstLine="851"/>
        <w:rPr>
          <w:rFonts w:ascii="Arial" w:hAnsi="Arial" w:cs="Arial"/>
        </w:rPr>
      </w:pPr>
      <w:r w:rsidRPr="00A877CD">
        <w:rPr>
          <w:rFonts w:ascii="Arial" w:hAnsi="Arial" w:cs="Arial"/>
          <w:bCs/>
        </w:rPr>
        <w:t xml:space="preserve">§ </w:t>
      </w:r>
      <w:r>
        <w:rPr>
          <w:rFonts w:ascii="Arial" w:hAnsi="Arial" w:cs="Arial"/>
          <w:bCs/>
        </w:rPr>
        <w:t>5</w:t>
      </w:r>
      <w:r w:rsidRPr="00A877CD">
        <w:rPr>
          <w:rFonts w:ascii="Arial" w:hAnsi="Arial" w:cs="Arial"/>
          <w:bCs/>
        </w:rPr>
        <w:t xml:space="preserve">º </w:t>
      </w:r>
      <w:r w:rsidRPr="00D814BD">
        <w:rPr>
          <w:rFonts w:ascii="Arial" w:hAnsi="Arial" w:cs="Arial"/>
        </w:rPr>
        <w:t xml:space="preserve">Caso o servidor estiver recebendo </w:t>
      </w:r>
      <w:r>
        <w:rPr>
          <w:rFonts w:ascii="Arial" w:hAnsi="Arial" w:cs="Arial"/>
        </w:rPr>
        <w:t>adicional</w:t>
      </w:r>
      <w:r w:rsidRPr="00D814BD">
        <w:rPr>
          <w:rFonts w:ascii="Arial" w:hAnsi="Arial" w:cs="Arial"/>
        </w:rPr>
        <w:t xml:space="preserve"> por escolaridade e concluir outro(s) curso(s) do mesmo nível, mas com área diferenciada (em qualquer área do conhecimento), terá acréscimo de mais 1% (um por cento) por cada curso apresentado.</w:t>
      </w:r>
      <w:bookmarkStart w:id="7" w:name="a25"/>
      <w:bookmarkEnd w:id="7"/>
    </w:p>
    <w:p w:rsidR="005C4595" w:rsidRPr="00D814BD" w:rsidRDefault="005C4595" w:rsidP="005C4595">
      <w:pPr>
        <w:pStyle w:val="Corpodetexto3"/>
        <w:rPr>
          <w:sz w:val="22"/>
          <w:szCs w:val="22"/>
        </w:rPr>
      </w:pPr>
    </w:p>
    <w:p w:rsidR="005C4595" w:rsidRPr="00D814BD" w:rsidRDefault="005C4595" w:rsidP="005C4595">
      <w:pPr>
        <w:jc w:val="center"/>
        <w:rPr>
          <w:rFonts w:ascii="Arial" w:hAnsi="Arial" w:cs="Arial"/>
        </w:rPr>
      </w:pPr>
      <w:r w:rsidRPr="00D814BD">
        <w:rPr>
          <w:rFonts w:ascii="Arial" w:hAnsi="Arial" w:cs="Arial"/>
        </w:rPr>
        <w:t>CAPÍTULO III</w:t>
      </w:r>
    </w:p>
    <w:p w:rsidR="005C4595" w:rsidRPr="00D814BD" w:rsidRDefault="005C4595" w:rsidP="005C4595">
      <w:pPr>
        <w:jc w:val="center"/>
        <w:rPr>
          <w:rFonts w:ascii="Arial" w:hAnsi="Arial" w:cs="Arial"/>
        </w:rPr>
      </w:pPr>
      <w:r w:rsidRPr="00D814BD">
        <w:rPr>
          <w:rFonts w:ascii="Arial" w:hAnsi="Arial" w:cs="Arial"/>
        </w:rPr>
        <w:t>DO QUADRO DE CARGOS EM COMISSÃO E FUNÇ</w:t>
      </w:r>
      <w:r>
        <w:rPr>
          <w:rFonts w:ascii="Arial" w:hAnsi="Arial" w:cs="Arial"/>
        </w:rPr>
        <w:t>ÕES</w:t>
      </w:r>
      <w:r w:rsidRPr="00D814BD">
        <w:rPr>
          <w:rFonts w:ascii="Arial" w:hAnsi="Arial" w:cs="Arial"/>
        </w:rPr>
        <w:t xml:space="preserve"> </w:t>
      </w:r>
      <w:r>
        <w:rPr>
          <w:rFonts w:ascii="Arial" w:hAnsi="Arial" w:cs="Arial"/>
        </w:rPr>
        <w:t>GRATIFICADAS</w:t>
      </w:r>
    </w:p>
    <w:p w:rsidR="005C4595" w:rsidRPr="00D814BD" w:rsidRDefault="005C4595" w:rsidP="005C4595">
      <w:pPr>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 xml:space="preserve">Art. </w:t>
      </w:r>
      <w:r>
        <w:rPr>
          <w:rFonts w:ascii="Arial" w:hAnsi="Arial" w:cs="Arial"/>
        </w:rPr>
        <w:t>20</w:t>
      </w:r>
      <w:r w:rsidRPr="00D814BD">
        <w:rPr>
          <w:rFonts w:ascii="Arial" w:hAnsi="Arial" w:cs="Arial"/>
        </w:rPr>
        <w:t>.</w:t>
      </w:r>
      <w:r w:rsidRPr="00D814BD">
        <w:rPr>
          <w:rFonts w:ascii="Arial" w:hAnsi="Arial" w:cs="Arial"/>
          <w:b/>
        </w:rPr>
        <w:t xml:space="preserve"> </w:t>
      </w:r>
      <w:r w:rsidRPr="00D814BD">
        <w:rPr>
          <w:rFonts w:ascii="Arial" w:hAnsi="Arial" w:cs="Arial"/>
        </w:rPr>
        <w:t xml:space="preserve">O Quadro de Cargos em Comissão e Funções </w:t>
      </w:r>
      <w:r>
        <w:rPr>
          <w:rFonts w:ascii="Arial" w:hAnsi="Arial" w:cs="Arial"/>
        </w:rPr>
        <w:t>Gratificadas</w:t>
      </w:r>
      <w:r w:rsidRPr="00D814BD">
        <w:rPr>
          <w:rFonts w:ascii="Arial" w:hAnsi="Arial" w:cs="Arial"/>
        </w:rPr>
        <w:t xml:space="preserve"> destina-se ao atendimento dos encargos de direção, chefia e assessoramento, na condução dos serviços técnicos, administrativos, operacionais e legislativos auxiliares da Câmara </w:t>
      </w:r>
      <w:r>
        <w:rPr>
          <w:rFonts w:ascii="Arial" w:hAnsi="Arial" w:cs="Arial"/>
        </w:rPr>
        <w:t xml:space="preserve">Municipal </w:t>
      </w:r>
      <w:r w:rsidRPr="00D814BD">
        <w:rPr>
          <w:rFonts w:ascii="Arial" w:hAnsi="Arial" w:cs="Arial"/>
        </w:rPr>
        <w:t>de Vereadores.</w:t>
      </w:r>
    </w:p>
    <w:p w:rsidR="005C4595" w:rsidRPr="00D814BD" w:rsidRDefault="005C4595" w:rsidP="005C4595">
      <w:pPr>
        <w:ind w:firstLine="851"/>
        <w:rPr>
          <w:rFonts w:ascii="Arial" w:hAnsi="Arial" w:cs="Arial"/>
        </w:rPr>
      </w:pPr>
      <w:r w:rsidRPr="00D814BD">
        <w:rPr>
          <w:rFonts w:ascii="Arial" w:hAnsi="Arial" w:cs="Arial"/>
        </w:rPr>
        <w:t>Parágrafo único.</w:t>
      </w:r>
      <w:r w:rsidRPr="00D814BD">
        <w:rPr>
          <w:rFonts w:ascii="Arial" w:hAnsi="Arial" w:cs="Arial"/>
          <w:b/>
        </w:rPr>
        <w:t xml:space="preserve">  </w:t>
      </w:r>
      <w:r w:rsidRPr="00D814BD">
        <w:rPr>
          <w:rFonts w:ascii="Arial" w:hAnsi="Arial" w:cs="Arial"/>
        </w:rPr>
        <w:t xml:space="preserve">As Funções </w:t>
      </w:r>
      <w:r>
        <w:rPr>
          <w:rFonts w:ascii="Arial" w:hAnsi="Arial" w:cs="Arial"/>
        </w:rPr>
        <w:t>Gratificadas</w:t>
      </w:r>
      <w:r w:rsidRPr="00D814BD">
        <w:rPr>
          <w:rFonts w:ascii="Arial" w:hAnsi="Arial" w:cs="Arial"/>
        </w:rPr>
        <w:t xml:space="preserve"> deverão ser exercidas exclusivamente por servidores providos em cargos efetivos</w:t>
      </w:r>
      <w:r>
        <w:rPr>
          <w:rFonts w:ascii="Arial" w:hAnsi="Arial" w:cs="Arial"/>
        </w:rPr>
        <w:t>, sem prejuízo de seus vencimentos do cargo de origem</w:t>
      </w:r>
      <w:r w:rsidRPr="00D814BD">
        <w:rPr>
          <w:rFonts w:ascii="Arial" w:hAnsi="Arial" w:cs="Arial"/>
        </w:rPr>
        <w:t>.</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 xml:space="preserve">Art. </w:t>
      </w:r>
      <w:r>
        <w:rPr>
          <w:rFonts w:ascii="Arial" w:hAnsi="Arial" w:cs="Arial"/>
        </w:rPr>
        <w:t>21</w:t>
      </w:r>
      <w:r w:rsidRPr="00D814BD">
        <w:rPr>
          <w:rFonts w:ascii="Arial" w:hAnsi="Arial" w:cs="Arial"/>
        </w:rPr>
        <w:t xml:space="preserve">. Fica definido o Quadro de Cargos em Comissão e Funções </w:t>
      </w:r>
      <w:r>
        <w:rPr>
          <w:rFonts w:ascii="Arial" w:hAnsi="Arial" w:cs="Arial"/>
        </w:rPr>
        <w:t>Gratificadas</w:t>
      </w:r>
      <w:r w:rsidRPr="00D814BD">
        <w:rPr>
          <w:rFonts w:ascii="Arial" w:hAnsi="Arial" w:cs="Arial"/>
        </w:rPr>
        <w:t xml:space="preserve"> do Poder Legislativo, com denominação, número de cargos e funções e padrão de vencimentos:</w:t>
      </w:r>
    </w:p>
    <w:p w:rsidR="005C4595" w:rsidRPr="00D814BD" w:rsidRDefault="005C4595" w:rsidP="005C4595">
      <w:pPr>
        <w:rPr>
          <w:rFonts w:ascii="Arial" w:hAnsi="Arial" w:cs="Arial"/>
        </w:rPr>
      </w:pPr>
    </w:p>
    <w:tbl>
      <w:tblPr>
        <w:tblW w:w="3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0"/>
        <w:gridCol w:w="2050"/>
        <w:gridCol w:w="1131"/>
      </w:tblGrid>
      <w:tr w:rsidR="005C4595" w:rsidRPr="00D814BD" w:rsidTr="00321758">
        <w:trPr>
          <w:jc w:val="center"/>
        </w:trPr>
        <w:tc>
          <w:tcPr>
            <w:tcW w:w="2376" w:type="pct"/>
          </w:tcPr>
          <w:p w:rsidR="005C4595" w:rsidRPr="00D814BD" w:rsidRDefault="005C4595" w:rsidP="00321758">
            <w:pPr>
              <w:pStyle w:val="Ttulo1"/>
              <w:rPr>
                <w:rFonts w:ascii="Arial" w:hAnsi="Arial" w:cs="Arial"/>
                <w:b w:val="0"/>
                <w:sz w:val="22"/>
                <w:szCs w:val="22"/>
              </w:rPr>
            </w:pPr>
            <w:r w:rsidRPr="00D814BD">
              <w:rPr>
                <w:rFonts w:ascii="Arial" w:hAnsi="Arial" w:cs="Arial"/>
                <w:b w:val="0"/>
                <w:sz w:val="22"/>
                <w:szCs w:val="22"/>
              </w:rPr>
              <w:t>Denominação</w:t>
            </w:r>
          </w:p>
        </w:tc>
        <w:tc>
          <w:tcPr>
            <w:tcW w:w="1691" w:type="pct"/>
          </w:tcPr>
          <w:p w:rsidR="005C4595" w:rsidRPr="00D814BD" w:rsidRDefault="005C4595" w:rsidP="00321758">
            <w:pPr>
              <w:jc w:val="center"/>
              <w:rPr>
                <w:rFonts w:ascii="Arial" w:hAnsi="Arial" w:cs="Arial"/>
              </w:rPr>
            </w:pPr>
            <w:r w:rsidRPr="00D814BD">
              <w:rPr>
                <w:rFonts w:ascii="Arial" w:hAnsi="Arial" w:cs="Arial"/>
              </w:rPr>
              <w:t>Número de Cargo</w:t>
            </w:r>
            <w:r>
              <w:rPr>
                <w:rFonts w:ascii="Arial" w:hAnsi="Arial" w:cs="Arial"/>
              </w:rPr>
              <w:t>s</w:t>
            </w:r>
            <w:r w:rsidRPr="00D814BD">
              <w:rPr>
                <w:rFonts w:ascii="Arial" w:hAnsi="Arial" w:cs="Arial"/>
              </w:rPr>
              <w:t xml:space="preserve"> e Funç</w:t>
            </w:r>
            <w:r>
              <w:rPr>
                <w:rFonts w:ascii="Arial" w:hAnsi="Arial" w:cs="Arial"/>
              </w:rPr>
              <w:t>ões</w:t>
            </w:r>
          </w:p>
        </w:tc>
        <w:tc>
          <w:tcPr>
            <w:tcW w:w="933" w:type="pct"/>
          </w:tcPr>
          <w:p w:rsidR="005C4595" w:rsidRPr="00D814BD" w:rsidRDefault="005C4595" w:rsidP="00321758">
            <w:pPr>
              <w:jc w:val="center"/>
              <w:rPr>
                <w:rFonts w:ascii="Arial" w:hAnsi="Arial" w:cs="Arial"/>
              </w:rPr>
            </w:pPr>
            <w:r w:rsidRPr="00D814BD">
              <w:rPr>
                <w:rFonts w:ascii="Arial" w:hAnsi="Arial" w:cs="Arial"/>
              </w:rPr>
              <w:t>Padrão</w:t>
            </w:r>
          </w:p>
        </w:tc>
      </w:tr>
      <w:tr w:rsidR="005C4595" w:rsidRPr="00D814BD" w:rsidTr="00321758">
        <w:trPr>
          <w:jc w:val="center"/>
        </w:trPr>
        <w:tc>
          <w:tcPr>
            <w:tcW w:w="2376" w:type="pct"/>
          </w:tcPr>
          <w:p w:rsidR="005C4595" w:rsidRPr="00D814BD" w:rsidRDefault="005C4595" w:rsidP="00321758">
            <w:pPr>
              <w:rPr>
                <w:rFonts w:ascii="Arial" w:hAnsi="Arial" w:cs="Arial"/>
              </w:rPr>
            </w:pPr>
            <w:r>
              <w:rPr>
                <w:rFonts w:ascii="Arial" w:hAnsi="Arial" w:cs="Arial"/>
              </w:rPr>
              <w:t>Assessor de Bancada</w:t>
            </w:r>
          </w:p>
        </w:tc>
        <w:tc>
          <w:tcPr>
            <w:tcW w:w="1691" w:type="pct"/>
          </w:tcPr>
          <w:p w:rsidR="005C4595" w:rsidRPr="00D814BD" w:rsidRDefault="005C4595" w:rsidP="00321758">
            <w:pPr>
              <w:jc w:val="center"/>
              <w:rPr>
                <w:rFonts w:ascii="Arial" w:hAnsi="Arial" w:cs="Arial"/>
              </w:rPr>
            </w:pPr>
            <w:r>
              <w:rPr>
                <w:rFonts w:ascii="Arial" w:hAnsi="Arial" w:cs="Arial"/>
              </w:rPr>
              <w:t>07</w:t>
            </w:r>
          </w:p>
        </w:tc>
        <w:tc>
          <w:tcPr>
            <w:tcW w:w="933" w:type="pct"/>
          </w:tcPr>
          <w:p w:rsidR="005C4595" w:rsidRPr="00D814BD" w:rsidRDefault="005C4595" w:rsidP="00321758">
            <w:pPr>
              <w:jc w:val="center"/>
              <w:rPr>
                <w:rFonts w:ascii="Arial" w:hAnsi="Arial" w:cs="Arial"/>
              </w:rPr>
            </w:pPr>
            <w:r>
              <w:rPr>
                <w:rFonts w:ascii="Arial" w:hAnsi="Arial" w:cs="Arial"/>
              </w:rPr>
              <w:t xml:space="preserve">CC/FG </w:t>
            </w:r>
            <w:proofErr w:type="gramStart"/>
            <w:r>
              <w:rPr>
                <w:rFonts w:ascii="Arial" w:hAnsi="Arial" w:cs="Arial"/>
              </w:rPr>
              <w:t>1</w:t>
            </w:r>
            <w:proofErr w:type="gramEnd"/>
          </w:p>
        </w:tc>
      </w:tr>
      <w:tr w:rsidR="005C4595" w:rsidRPr="00D814BD" w:rsidTr="00321758">
        <w:trPr>
          <w:jc w:val="center"/>
        </w:trPr>
        <w:tc>
          <w:tcPr>
            <w:tcW w:w="2376" w:type="pct"/>
          </w:tcPr>
          <w:p w:rsidR="005C4595" w:rsidRPr="00D814BD" w:rsidRDefault="005C4595" w:rsidP="00321758">
            <w:pPr>
              <w:rPr>
                <w:rFonts w:ascii="Arial" w:hAnsi="Arial" w:cs="Arial"/>
              </w:rPr>
            </w:pPr>
            <w:r>
              <w:rPr>
                <w:rFonts w:ascii="Arial" w:hAnsi="Arial" w:cs="Arial"/>
              </w:rPr>
              <w:t>Assessor da Presidência</w:t>
            </w:r>
          </w:p>
        </w:tc>
        <w:tc>
          <w:tcPr>
            <w:tcW w:w="1691" w:type="pct"/>
          </w:tcPr>
          <w:p w:rsidR="005C4595" w:rsidRPr="00D814BD" w:rsidRDefault="005C4595" w:rsidP="00321758">
            <w:pPr>
              <w:jc w:val="center"/>
              <w:rPr>
                <w:rFonts w:ascii="Arial" w:hAnsi="Arial" w:cs="Arial"/>
              </w:rPr>
            </w:pPr>
            <w:r>
              <w:rPr>
                <w:rFonts w:ascii="Arial" w:hAnsi="Arial" w:cs="Arial"/>
              </w:rPr>
              <w:t>01</w:t>
            </w:r>
          </w:p>
        </w:tc>
        <w:tc>
          <w:tcPr>
            <w:tcW w:w="933" w:type="pct"/>
          </w:tcPr>
          <w:p w:rsidR="005C4595" w:rsidRPr="00D814BD" w:rsidRDefault="005C4595" w:rsidP="00321758">
            <w:pPr>
              <w:jc w:val="center"/>
              <w:rPr>
                <w:rFonts w:ascii="Arial" w:hAnsi="Arial" w:cs="Arial"/>
              </w:rPr>
            </w:pPr>
            <w:r>
              <w:rPr>
                <w:rFonts w:ascii="Arial" w:hAnsi="Arial" w:cs="Arial"/>
              </w:rPr>
              <w:t xml:space="preserve">CC/FG </w:t>
            </w:r>
            <w:proofErr w:type="gramStart"/>
            <w:r>
              <w:rPr>
                <w:rFonts w:ascii="Arial" w:hAnsi="Arial" w:cs="Arial"/>
              </w:rPr>
              <w:t>1</w:t>
            </w:r>
            <w:proofErr w:type="gramEnd"/>
          </w:p>
        </w:tc>
      </w:tr>
      <w:tr w:rsidR="005C4595" w:rsidRPr="00D814BD" w:rsidTr="00321758">
        <w:trPr>
          <w:jc w:val="center"/>
        </w:trPr>
        <w:tc>
          <w:tcPr>
            <w:tcW w:w="2376" w:type="pct"/>
          </w:tcPr>
          <w:p w:rsidR="005C4595" w:rsidRPr="00D814BD" w:rsidRDefault="005C4595" w:rsidP="00321758">
            <w:pPr>
              <w:rPr>
                <w:rFonts w:ascii="Arial" w:hAnsi="Arial" w:cs="Arial"/>
              </w:rPr>
            </w:pPr>
            <w:r>
              <w:rPr>
                <w:rFonts w:ascii="Arial" w:hAnsi="Arial" w:cs="Arial"/>
              </w:rPr>
              <w:t>Assessor Legislativo</w:t>
            </w:r>
          </w:p>
        </w:tc>
        <w:tc>
          <w:tcPr>
            <w:tcW w:w="1691" w:type="pct"/>
          </w:tcPr>
          <w:p w:rsidR="005C4595" w:rsidRPr="00D814BD" w:rsidRDefault="005C4595" w:rsidP="00321758">
            <w:pPr>
              <w:jc w:val="center"/>
              <w:rPr>
                <w:rFonts w:ascii="Arial" w:hAnsi="Arial" w:cs="Arial"/>
              </w:rPr>
            </w:pPr>
            <w:r>
              <w:rPr>
                <w:rFonts w:ascii="Arial" w:hAnsi="Arial" w:cs="Arial"/>
              </w:rPr>
              <w:t>01</w:t>
            </w:r>
          </w:p>
        </w:tc>
        <w:tc>
          <w:tcPr>
            <w:tcW w:w="933" w:type="pct"/>
          </w:tcPr>
          <w:p w:rsidR="005C4595" w:rsidRPr="00D814BD" w:rsidRDefault="005C4595" w:rsidP="00321758">
            <w:pPr>
              <w:jc w:val="center"/>
              <w:rPr>
                <w:rFonts w:ascii="Arial" w:hAnsi="Arial" w:cs="Arial"/>
              </w:rPr>
            </w:pPr>
            <w:r>
              <w:rPr>
                <w:rFonts w:ascii="Arial" w:hAnsi="Arial" w:cs="Arial"/>
              </w:rPr>
              <w:t xml:space="preserve">CC/FG </w:t>
            </w:r>
            <w:proofErr w:type="gramStart"/>
            <w:r>
              <w:rPr>
                <w:rFonts w:ascii="Arial" w:hAnsi="Arial" w:cs="Arial"/>
              </w:rPr>
              <w:t>1</w:t>
            </w:r>
            <w:proofErr w:type="gramEnd"/>
          </w:p>
        </w:tc>
      </w:tr>
      <w:tr w:rsidR="005C4595" w:rsidRPr="00D814BD" w:rsidTr="00321758">
        <w:trPr>
          <w:jc w:val="center"/>
        </w:trPr>
        <w:tc>
          <w:tcPr>
            <w:tcW w:w="2376" w:type="pct"/>
          </w:tcPr>
          <w:p w:rsidR="005C4595" w:rsidRPr="00D814BD" w:rsidRDefault="005C4595" w:rsidP="00321758">
            <w:pPr>
              <w:rPr>
                <w:rFonts w:ascii="Arial" w:hAnsi="Arial" w:cs="Arial"/>
              </w:rPr>
            </w:pPr>
            <w:r>
              <w:rPr>
                <w:rFonts w:ascii="Arial" w:hAnsi="Arial" w:cs="Arial"/>
              </w:rPr>
              <w:t>Assessor de Comunicação</w:t>
            </w:r>
          </w:p>
        </w:tc>
        <w:tc>
          <w:tcPr>
            <w:tcW w:w="1691" w:type="pct"/>
          </w:tcPr>
          <w:p w:rsidR="005C4595" w:rsidRPr="00D814BD" w:rsidRDefault="005C4595" w:rsidP="00321758">
            <w:pPr>
              <w:jc w:val="center"/>
              <w:rPr>
                <w:rFonts w:ascii="Arial" w:hAnsi="Arial" w:cs="Arial"/>
              </w:rPr>
            </w:pPr>
            <w:r>
              <w:rPr>
                <w:rFonts w:ascii="Arial" w:hAnsi="Arial" w:cs="Arial"/>
              </w:rPr>
              <w:t>01</w:t>
            </w:r>
          </w:p>
        </w:tc>
        <w:tc>
          <w:tcPr>
            <w:tcW w:w="933" w:type="pct"/>
          </w:tcPr>
          <w:p w:rsidR="005C4595" w:rsidRPr="00D814BD" w:rsidRDefault="005C4595" w:rsidP="00321758">
            <w:pPr>
              <w:jc w:val="center"/>
              <w:rPr>
                <w:rFonts w:ascii="Arial" w:hAnsi="Arial" w:cs="Arial"/>
              </w:rPr>
            </w:pPr>
            <w:r w:rsidRPr="00D04431">
              <w:rPr>
                <w:rFonts w:ascii="Arial" w:hAnsi="Arial" w:cs="Arial"/>
              </w:rPr>
              <w:t xml:space="preserve">CC/FG </w:t>
            </w:r>
            <w:proofErr w:type="gramStart"/>
            <w:r w:rsidRPr="00A877CD">
              <w:rPr>
                <w:rFonts w:ascii="Arial" w:hAnsi="Arial" w:cs="Arial"/>
              </w:rPr>
              <w:t>2</w:t>
            </w:r>
            <w:proofErr w:type="gramEnd"/>
          </w:p>
        </w:tc>
      </w:tr>
      <w:tr w:rsidR="005C4595" w:rsidRPr="00D814BD" w:rsidTr="00321758">
        <w:trPr>
          <w:jc w:val="center"/>
        </w:trPr>
        <w:tc>
          <w:tcPr>
            <w:tcW w:w="2376" w:type="pct"/>
          </w:tcPr>
          <w:p w:rsidR="005C4595" w:rsidRPr="00D814BD" w:rsidRDefault="005C4595" w:rsidP="00321758">
            <w:pPr>
              <w:rPr>
                <w:rFonts w:ascii="Arial" w:hAnsi="Arial" w:cs="Arial"/>
              </w:rPr>
            </w:pPr>
            <w:r>
              <w:rPr>
                <w:rFonts w:ascii="Arial" w:hAnsi="Arial" w:cs="Arial"/>
              </w:rPr>
              <w:t>Diretor Financeiro</w:t>
            </w:r>
          </w:p>
        </w:tc>
        <w:tc>
          <w:tcPr>
            <w:tcW w:w="1691" w:type="pct"/>
          </w:tcPr>
          <w:p w:rsidR="005C4595" w:rsidRPr="00D814BD" w:rsidRDefault="005C4595" w:rsidP="00321758">
            <w:pPr>
              <w:jc w:val="center"/>
              <w:rPr>
                <w:rFonts w:ascii="Arial" w:hAnsi="Arial" w:cs="Arial"/>
              </w:rPr>
            </w:pPr>
            <w:r>
              <w:rPr>
                <w:rFonts w:ascii="Arial" w:hAnsi="Arial" w:cs="Arial"/>
              </w:rPr>
              <w:t>01</w:t>
            </w:r>
          </w:p>
        </w:tc>
        <w:tc>
          <w:tcPr>
            <w:tcW w:w="933" w:type="pct"/>
          </w:tcPr>
          <w:p w:rsidR="005C4595" w:rsidRPr="00D814BD" w:rsidRDefault="005C4595" w:rsidP="00321758">
            <w:pPr>
              <w:jc w:val="center"/>
              <w:rPr>
                <w:rFonts w:ascii="Arial" w:hAnsi="Arial" w:cs="Arial"/>
              </w:rPr>
            </w:pPr>
            <w:r>
              <w:rPr>
                <w:rFonts w:ascii="Arial" w:hAnsi="Arial" w:cs="Arial"/>
              </w:rPr>
              <w:t xml:space="preserve">CC/FG </w:t>
            </w:r>
            <w:proofErr w:type="gramStart"/>
            <w:r>
              <w:rPr>
                <w:rFonts w:ascii="Arial" w:hAnsi="Arial" w:cs="Arial"/>
              </w:rPr>
              <w:t>3</w:t>
            </w:r>
            <w:proofErr w:type="gramEnd"/>
          </w:p>
        </w:tc>
      </w:tr>
      <w:tr w:rsidR="005C4595" w:rsidRPr="00D814BD" w:rsidTr="00321758">
        <w:trPr>
          <w:jc w:val="center"/>
        </w:trPr>
        <w:tc>
          <w:tcPr>
            <w:tcW w:w="2376" w:type="pct"/>
          </w:tcPr>
          <w:p w:rsidR="005C4595" w:rsidRPr="00D814BD" w:rsidRDefault="005C4595" w:rsidP="00321758">
            <w:pPr>
              <w:rPr>
                <w:rFonts w:ascii="Arial" w:hAnsi="Arial" w:cs="Arial"/>
              </w:rPr>
            </w:pPr>
            <w:r>
              <w:rPr>
                <w:rFonts w:ascii="Arial" w:hAnsi="Arial" w:cs="Arial"/>
              </w:rPr>
              <w:t>Assessor Jurídico</w:t>
            </w:r>
          </w:p>
        </w:tc>
        <w:tc>
          <w:tcPr>
            <w:tcW w:w="1691" w:type="pct"/>
          </w:tcPr>
          <w:p w:rsidR="005C4595" w:rsidRPr="00D814BD" w:rsidRDefault="005C4595" w:rsidP="00321758">
            <w:pPr>
              <w:jc w:val="center"/>
              <w:rPr>
                <w:rFonts w:ascii="Arial" w:hAnsi="Arial" w:cs="Arial"/>
              </w:rPr>
            </w:pPr>
            <w:r>
              <w:rPr>
                <w:rFonts w:ascii="Arial" w:hAnsi="Arial" w:cs="Arial"/>
              </w:rPr>
              <w:t>01</w:t>
            </w:r>
          </w:p>
        </w:tc>
        <w:tc>
          <w:tcPr>
            <w:tcW w:w="933" w:type="pct"/>
          </w:tcPr>
          <w:p w:rsidR="005C4595" w:rsidRPr="00D814BD" w:rsidRDefault="005C4595" w:rsidP="00321758">
            <w:pPr>
              <w:jc w:val="center"/>
              <w:rPr>
                <w:rFonts w:ascii="Arial" w:hAnsi="Arial" w:cs="Arial"/>
              </w:rPr>
            </w:pPr>
            <w:r>
              <w:rPr>
                <w:rFonts w:ascii="Arial" w:hAnsi="Arial" w:cs="Arial"/>
              </w:rPr>
              <w:t xml:space="preserve">CC/FG </w:t>
            </w:r>
            <w:proofErr w:type="gramStart"/>
            <w:r>
              <w:rPr>
                <w:rFonts w:ascii="Arial" w:hAnsi="Arial" w:cs="Arial"/>
              </w:rPr>
              <w:t>4</w:t>
            </w:r>
            <w:proofErr w:type="gramEnd"/>
          </w:p>
        </w:tc>
      </w:tr>
      <w:tr w:rsidR="005C4595" w:rsidRPr="00D814BD" w:rsidTr="00321758">
        <w:trPr>
          <w:jc w:val="center"/>
        </w:trPr>
        <w:tc>
          <w:tcPr>
            <w:tcW w:w="2376" w:type="pct"/>
          </w:tcPr>
          <w:p w:rsidR="005C4595" w:rsidRPr="00D814BD" w:rsidRDefault="005C4595" w:rsidP="00321758">
            <w:pPr>
              <w:rPr>
                <w:rFonts w:ascii="Arial" w:hAnsi="Arial" w:cs="Arial"/>
              </w:rPr>
            </w:pPr>
            <w:r>
              <w:rPr>
                <w:rFonts w:ascii="Arial" w:hAnsi="Arial" w:cs="Arial"/>
              </w:rPr>
              <w:t>Diretor Geral</w:t>
            </w:r>
          </w:p>
        </w:tc>
        <w:tc>
          <w:tcPr>
            <w:tcW w:w="1691" w:type="pct"/>
          </w:tcPr>
          <w:p w:rsidR="005C4595" w:rsidRPr="00D814BD" w:rsidRDefault="005C4595" w:rsidP="00321758">
            <w:pPr>
              <w:jc w:val="center"/>
              <w:rPr>
                <w:rFonts w:ascii="Arial" w:hAnsi="Arial" w:cs="Arial"/>
              </w:rPr>
            </w:pPr>
            <w:r>
              <w:rPr>
                <w:rFonts w:ascii="Arial" w:hAnsi="Arial" w:cs="Arial"/>
              </w:rPr>
              <w:t>01</w:t>
            </w:r>
          </w:p>
        </w:tc>
        <w:tc>
          <w:tcPr>
            <w:tcW w:w="933" w:type="pct"/>
          </w:tcPr>
          <w:p w:rsidR="005C4595" w:rsidRPr="00D814BD" w:rsidRDefault="005C4595" w:rsidP="00321758">
            <w:pPr>
              <w:jc w:val="center"/>
              <w:rPr>
                <w:rFonts w:ascii="Arial" w:hAnsi="Arial" w:cs="Arial"/>
              </w:rPr>
            </w:pPr>
            <w:r>
              <w:rPr>
                <w:rFonts w:ascii="Arial" w:hAnsi="Arial" w:cs="Arial"/>
              </w:rPr>
              <w:t xml:space="preserve">CC/FG </w:t>
            </w:r>
            <w:proofErr w:type="gramStart"/>
            <w:r>
              <w:rPr>
                <w:rFonts w:ascii="Arial" w:hAnsi="Arial" w:cs="Arial"/>
              </w:rPr>
              <w:t>5</w:t>
            </w:r>
            <w:proofErr w:type="gramEnd"/>
          </w:p>
        </w:tc>
      </w:tr>
    </w:tbl>
    <w:p w:rsidR="005C4595" w:rsidRPr="00D814BD" w:rsidRDefault="005C4595" w:rsidP="005C4595">
      <w:pPr>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Parágrafo único. As atribuições dos titulares dos cargos em comissão e funções de confiança são as previstas no Anexo II desta Lei.</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2</w:t>
      </w:r>
      <w:r>
        <w:rPr>
          <w:rFonts w:ascii="Arial" w:hAnsi="Arial" w:cs="Arial"/>
        </w:rPr>
        <w:t>2</w:t>
      </w:r>
      <w:r w:rsidRPr="00D814BD">
        <w:rPr>
          <w:rFonts w:ascii="Arial" w:hAnsi="Arial" w:cs="Arial"/>
        </w:rPr>
        <w:t xml:space="preserve">. Os Cargos em Comissão e Funções </w:t>
      </w:r>
      <w:r>
        <w:rPr>
          <w:rFonts w:ascii="Arial" w:hAnsi="Arial" w:cs="Arial"/>
        </w:rPr>
        <w:t>Gratificadas</w:t>
      </w:r>
      <w:r w:rsidRPr="00D814BD">
        <w:rPr>
          <w:rFonts w:ascii="Arial" w:hAnsi="Arial" w:cs="Arial"/>
        </w:rPr>
        <w:t xml:space="preserve"> são </w:t>
      </w:r>
      <w:proofErr w:type="gramStart"/>
      <w:r w:rsidRPr="00D814BD">
        <w:rPr>
          <w:rFonts w:ascii="Arial" w:hAnsi="Arial" w:cs="Arial"/>
        </w:rPr>
        <w:t>de livre nomeação e exoneração, por ato da Presidência da Câmara de Vereadores, respeitados</w:t>
      </w:r>
      <w:proofErr w:type="gramEnd"/>
      <w:r w:rsidRPr="00D814BD">
        <w:rPr>
          <w:rFonts w:ascii="Arial" w:hAnsi="Arial" w:cs="Arial"/>
        </w:rPr>
        <w:t xml:space="preserve"> os requisitos legais exigidos para o ingresso no serviço público e as condições específicas previstas para o exercício do cargo ou função a ser provido.</w:t>
      </w:r>
    </w:p>
    <w:p w:rsidR="005C4595" w:rsidRPr="00D814BD" w:rsidRDefault="005C4595" w:rsidP="005C4595">
      <w:pPr>
        <w:ind w:firstLine="851"/>
        <w:rPr>
          <w:rFonts w:ascii="Arial" w:hAnsi="Arial" w:cs="Arial"/>
        </w:rPr>
      </w:pPr>
      <w:r w:rsidRPr="00D814BD">
        <w:rPr>
          <w:rFonts w:ascii="Arial" w:hAnsi="Arial" w:cs="Arial"/>
        </w:rPr>
        <w:lastRenderedPageBreak/>
        <w:t>§ 1</w:t>
      </w:r>
      <w:r w:rsidRPr="00A877CD">
        <w:rPr>
          <w:rFonts w:ascii="Arial" w:hAnsi="Arial" w:cs="Arial"/>
        </w:rPr>
        <w:t>º</w:t>
      </w:r>
      <w:r>
        <w:rPr>
          <w:rFonts w:ascii="Arial" w:hAnsi="Arial" w:cs="Arial"/>
        </w:rPr>
        <w:t>.</w:t>
      </w:r>
      <w:r w:rsidRPr="00D814BD">
        <w:rPr>
          <w:rFonts w:ascii="Arial" w:hAnsi="Arial" w:cs="Arial"/>
        </w:rPr>
        <w:t xml:space="preserve"> O provimento das Funções </w:t>
      </w:r>
      <w:r>
        <w:rPr>
          <w:rFonts w:ascii="Arial" w:hAnsi="Arial" w:cs="Arial"/>
        </w:rPr>
        <w:t>Gratificadas</w:t>
      </w:r>
      <w:r w:rsidRPr="00D814BD">
        <w:rPr>
          <w:rFonts w:ascii="Arial" w:hAnsi="Arial" w:cs="Arial"/>
        </w:rPr>
        <w:t xml:space="preserve"> é </w:t>
      </w:r>
      <w:proofErr w:type="gramStart"/>
      <w:r w:rsidRPr="00D814BD">
        <w:rPr>
          <w:rFonts w:ascii="Arial" w:hAnsi="Arial" w:cs="Arial"/>
        </w:rPr>
        <w:t>privativo de servidores públicos efetivos</w:t>
      </w:r>
      <w:proofErr w:type="gramEnd"/>
      <w:r w:rsidRPr="00D814BD">
        <w:rPr>
          <w:rFonts w:ascii="Arial" w:hAnsi="Arial" w:cs="Arial"/>
        </w:rPr>
        <w:t>.</w:t>
      </w:r>
    </w:p>
    <w:p w:rsidR="005C4595" w:rsidRPr="00D814BD" w:rsidRDefault="005C4595" w:rsidP="005C4595">
      <w:pPr>
        <w:ind w:firstLine="851"/>
        <w:rPr>
          <w:rFonts w:ascii="Arial" w:hAnsi="Arial" w:cs="Arial"/>
        </w:rPr>
      </w:pPr>
      <w:r w:rsidRPr="00D814BD">
        <w:rPr>
          <w:rFonts w:ascii="Arial" w:hAnsi="Arial" w:cs="Arial"/>
        </w:rPr>
        <w:t>§ 2</w:t>
      </w:r>
      <w:r w:rsidRPr="00A877CD">
        <w:rPr>
          <w:rFonts w:ascii="Arial" w:hAnsi="Arial" w:cs="Arial"/>
        </w:rPr>
        <w:t>º</w:t>
      </w:r>
      <w:r>
        <w:rPr>
          <w:rFonts w:ascii="Arial" w:hAnsi="Arial" w:cs="Arial"/>
        </w:rPr>
        <w:t>.</w:t>
      </w:r>
      <w:r w:rsidRPr="00D814BD">
        <w:rPr>
          <w:rFonts w:ascii="Arial" w:hAnsi="Arial" w:cs="Arial"/>
        </w:rPr>
        <w:t xml:space="preserve"> </w:t>
      </w:r>
      <w:proofErr w:type="gramStart"/>
      <w:r w:rsidRPr="00D814BD">
        <w:rPr>
          <w:rFonts w:ascii="Arial" w:hAnsi="Arial" w:cs="Arial"/>
        </w:rPr>
        <w:t>A nomeação e exoneração de pessoal, para o cargo de Assessor de Bancada, se dará</w:t>
      </w:r>
      <w:proofErr w:type="gramEnd"/>
      <w:r w:rsidRPr="00D814BD">
        <w:rPr>
          <w:rFonts w:ascii="Arial" w:hAnsi="Arial" w:cs="Arial"/>
        </w:rPr>
        <w:t xml:space="preserve"> por ato da Presidência, mediante indicação do respectivo Líder de Bancada, exceto quando a exoneração for determinada pelo interesse superior da administração, respeitadas as demais condições previstas no artigo.</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2</w:t>
      </w:r>
      <w:r>
        <w:rPr>
          <w:rFonts w:ascii="Arial" w:hAnsi="Arial" w:cs="Arial"/>
        </w:rPr>
        <w:t>3</w:t>
      </w:r>
      <w:r w:rsidRPr="00D814BD">
        <w:rPr>
          <w:rFonts w:ascii="Arial" w:hAnsi="Arial" w:cs="Arial"/>
        </w:rPr>
        <w:t>. Ao servidor ocupante, exclusivamente, de cargo em comissão, aplica-se o Regime Geral de Previdência Social.</w:t>
      </w:r>
    </w:p>
    <w:p w:rsidR="005C4595" w:rsidRPr="00D814BD" w:rsidRDefault="005C4595" w:rsidP="005C4595">
      <w:pPr>
        <w:ind w:firstLine="709"/>
        <w:rPr>
          <w:rFonts w:ascii="Arial" w:hAnsi="Arial" w:cs="Arial"/>
        </w:rPr>
      </w:pPr>
    </w:p>
    <w:p w:rsidR="005C4595" w:rsidRPr="00D814BD" w:rsidRDefault="005C4595" w:rsidP="005C4595">
      <w:pPr>
        <w:ind w:firstLine="709"/>
        <w:rPr>
          <w:rFonts w:ascii="Arial" w:hAnsi="Arial" w:cs="Arial"/>
        </w:rPr>
      </w:pPr>
    </w:p>
    <w:p w:rsidR="005C4595" w:rsidRPr="00D814BD" w:rsidRDefault="005C4595" w:rsidP="005C4595">
      <w:pPr>
        <w:jc w:val="center"/>
        <w:rPr>
          <w:rFonts w:ascii="Arial" w:hAnsi="Arial" w:cs="Arial"/>
        </w:rPr>
      </w:pPr>
      <w:r w:rsidRPr="00D814BD">
        <w:rPr>
          <w:rFonts w:ascii="Arial" w:hAnsi="Arial" w:cs="Arial"/>
        </w:rPr>
        <w:t>CAPÍTULO IV</w:t>
      </w:r>
    </w:p>
    <w:p w:rsidR="005C4595" w:rsidRPr="00D814BD" w:rsidRDefault="005C4595" w:rsidP="005C4595">
      <w:pPr>
        <w:jc w:val="center"/>
        <w:rPr>
          <w:rFonts w:ascii="Arial" w:hAnsi="Arial" w:cs="Arial"/>
        </w:rPr>
      </w:pPr>
      <w:r w:rsidRPr="00D814BD">
        <w:rPr>
          <w:rFonts w:ascii="Arial" w:hAnsi="Arial" w:cs="Arial"/>
        </w:rPr>
        <w:t>DA LOTAÇÃO</w:t>
      </w:r>
    </w:p>
    <w:p w:rsidR="005C4595" w:rsidRPr="00D814BD" w:rsidRDefault="005C4595" w:rsidP="005C4595">
      <w:pPr>
        <w:ind w:firstLine="851"/>
        <w:jc w:val="center"/>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2</w:t>
      </w:r>
      <w:r>
        <w:rPr>
          <w:rFonts w:ascii="Arial" w:hAnsi="Arial" w:cs="Arial"/>
        </w:rPr>
        <w:t>4</w:t>
      </w:r>
      <w:r w:rsidRPr="00D814BD">
        <w:rPr>
          <w:rFonts w:ascii="Arial" w:hAnsi="Arial" w:cs="Arial"/>
        </w:rPr>
        <w:t xml:space="preserve">. Lotação é </w:t>
      </w:r>
      <w:proofErr w:type="gramStart"/>
      <w:r w:rsidRPr="00D814BD">
        <w:rPr>
          <w:rFonts w:ascii="Arial" w:hAnsi="Arial" w:cs="Arial"/>
        </w:rPr>
        <w:t>a</w:t>
      </w:r>
      <w:proofErr w:type="gramEnd"/>
      <w:r w:rsidRPr="00D814BD">
        <w:rPr>
          <w:rFonts w:ascii="Arial" w:hAnsi="Arial" w:cs="Arial"/>
        </w:rPr>
        <w:t xml:space="preserve"> força de trabalho, qualitativa e quantitativa, necessária ao desenvolvimento das atividades normais e específicas das unidades que compõem a estrutura administrativa da Câmara de Vereadores.</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2</w:t>
      </w:r>
      <w:r>
        <w:rPr>
          <w:rFonts w:ascii="Arial" w:hAnsi="Arial" w:cs="Arial"/>
        </w:rPr>
        <w:t>5</w:t>
      </w:r>
      <w:r w:rsidRPr="00D814BD">
        <w:rPr>
          <w:rFonts w:ascii="Arial" w:hAnsi="Arial" w:cs="Arial"/>
        </w:rPr>
        <w:t>. A lotação dos servidores da Câmara de Vereadores far-se-á por ato da Presidência da Câmara, observada a correlação entre as atribuições do cargo do servidor e do setor de trabalho.</w:t>
      </w:r>
    </w:p>
    <w:p w:rsidR="005C4595" w:rsidRPr="00D814BD" w:rsidRDefault="005C4595" w:rsidP="005C4595">
      <w:pPr>
        <w:jc w:val="center"/>
        <w:rPr>
          <w:rFonts w:ascii="Arial" w:hAnsi="Arial" w:cs="Arial"/>
        </w:rPr>
      </w:pPr>
    </w:p>
    <w:p w:rsidR="005C4595" w:rsidRPr="00D814BD" w:rsidRDefault="005C4595" w:rsidP="005C4595">
      <w:pPr>
        <w:jc w:val="center"/>
        <w:rPr>
          <w:rFonts w:ascii="Arial" w:hAnsi="Arial" w:cs="Arial"/>
        </w:rPr>
      </w:pPr>
    </w:p>
    <w:p w:rsidR="005C4595" w:rsidRPr="00D814BD" w:rsidRDefault="005C4595" w:rsidP="005C4595">
      <w:pPr>
        <w:jc w:val="center"/>
        <w:rPr>
          <w:rFonts w:ascii="Arial" w:hAnsi="Arial" w:cs="Arial"/>
        </w:rPr>
      </w:pPr>
      <w:r w:rsidRPr="00D814BD">
        <w:rPr>
          <w:rFonts w:ascii="Arial" w:hAnsi="Arial" w:cs="Arial"/>
        </w:rPr>
        <w:t>CAPÍTULO V</w:t>
      </w:r>
    </w:p>
    <w:p w:rsidR="005C4595" w:rsidRPr="00D814BD" w:rsidRDefault="005C4595" w:rsidP="005C4595">
      <w:pPr>
        <w:jc w:val="center"/>
        <w:rPr>
          <w:rFonts w:ascii="Arial" w:hAnsi="Arial" w:cs="Arial"/>
        </w:rPr>
      </w:pPr>
      <w:r w:rsidRPr="00D814BD">
        <w:rPr>
          <w:rFonts w:ascii="Arial" w:hAnsi="Arial" w:cs="Arial"/>
        </w:rPr>
        <w:t>DO APERFEIÇOAMENTO</w:t>
      </w:r>
    </w:p>
    <w:p w:rsidR="005C4595" w:rsidRPr="00D814BD" w:rsidRDefault="005C4595" w:rsidP="005C4595">
      <w:pPr>
        <w:rPr>
          <w:rFonts w:ascii="Arial" w:hAnsi="Arial" w:cs="Arial"/>
        </w:rPr>
      </w:pPr>
    </w:p>
    <w:p w:rsidR="005C4595" w:rsidRPr="00D814BD" w:rsidRDefault="005C4595" w:rsidP="005C4595">
      <w:pPr>
        <w:ind w:firstLine="851"/>
        <w:rPr>
          <w:rFonts w:ascii="Arial" w:hAnsi="Arial" w:cs="Arial"/>
        </w:rPr>
      </w:pPr>
    </w:p>
    <w:p w:rsidR="005C4595" w:rsidRDefault="005C4595" w:rsidP="005C4595">
      <w:pPr>
        <w:ind w:firstLine="851"/>
        <w:rPr>
          <w:rFonts w:ascii="Arial" w:hAnsi="Arial" w:cs="Arial"/>
        </w:rPr>
      </w:pPr>
      <w:r w:rsidRPr="00D814BD">
        <w:rPr>
          <w:rFonts w:ascii="Arial" w:hAnsi="Arial" w:cs="Arial"/>
        </w:rPr>
        <w:t>Art. 2</w:t>
      </w:r>
      <w:r>
        <w:rPr>
          <w:rFonts w:ascii="Arial" w:hAnsi="Arial" w:cs="Arial"/>
        </w:rPr>
        <w:t>6</w:t>
      </w:r>
      <w:r w:rsidRPr="00D814BD">
        <w:rPr>
          <w:rFonts w:ascii="Arial" w:hAnsi="Arial" w:cs="Arial"/>
        </w:rPr>
        <w:t>. A Administração da Câmara de Vereadores promoverá treinamento, interno e externo, para seus servidores, quando do ingresso e sempre que se verificar a necessidade de atualização e capacitação para o desempenho de suas funções, visando o aperfeiçoamento de seus servidores, no sentido de melhor prepará-los para as funções que lhe são afetas, com o objetivo de promover o aprimoramento dos serviços públicos.</w:t>
      </w:r>
    </w:p>
    <w:p w:rsidR="005C4595" w:rsidRPr="003A6D49" w:rsidRDefault="005C4595" w:rsidP="005C4595">
      <w:pPr>
        <w:ind w:firstLine="851"/>
        <w:rPr>
          <w:rFonts w:ascii="Arial" w:hAnsi="Arial" w:cs="Arial"/>
        </w:rPr>
      </w:pPr>
      <w:r w:rsidRPr="003A6D49">
        <w:rPr>
          <w:rFonts w:ascii="Arial" w:hAnsi="Arial" w:cs="Arial"/>
        </w:rPr>
        <w:t xml:space="preserve">§ 1º. </w:t>
      </w:r>
      <w:r w:rsidRPr="00A877CD">
        <w:rPr>
          <w:rFonts w:ascii="Arial" w:hAnsi="Arial" w:cs="Arial"/>
        </w:rPr>
        <w:t xml:space="preserve">O treinamento será interno quando desenvolvido pelos diversos órgãos da Câmara Municipal, atendendo </w:t>
      </w:r>
      <w:proofErr w:type="gramStart"/>
      <w:r w:rsidRPr="00A877CD">
        <w:rPr>
          <w:rFonts w:ascii="Arial" w:hAnsi="Arial" w:cs="Arial"/>
        </w:rPr>
        <w:t>as necessidades constatadas, e externo</w:t>
      </w:r>
      <w:proofErr w:type="gramEnd"/>
      <w:r w:rsidRPr="00A877CD">
        <w:rPr>
          <w:rFonts w:ascii="Arial" w:hAnsi="Arial" w:cs="Arial"/>
        </w:rPr>
        <w:t xml:space="preserve"> quando executado por órgão ou entidade especializada.</w:t>
      </w:r>
    </w:p>
    <w:p w:rsidR="005C4595" w:rsidRPr="00D814BD" w:rsidRDefault="005C4595" w:rsidP="005C4595">
      <w:pPr>
        <w:ind w:firstLine="851"/>
        <w:rPr>
          <w:rFonts w:ascii="Arial" w:hAnsi="Arial" w:cs="Arial"/>
        </w:rPr>
      </w:pPr>
      <w:r w:rsidRPr="003319AC">
        <w:rPr>
          <w:rFonts w:ascii="Arial" w:hAnsi="Arial" w:cs="Arial"/>
        </w:rPr>
        <w:t xml:space="preserve">§ 2º. </w:t>
      </w:r>
      <w:r w:rsidRPr="00A877CD">
        <w:rPr>
          <w:rFonts w:ascii="Arial" w:hAnsi="Arial" w:cs="Arial"/>
        </w:rPr>
        <w:t>A Câmara Municipal de Vereadores destinará, anualmente, dotação específica para as atividades de treinamento e aperfeiçoamento dos servidores.</w:t>
      </w:r>
    </w:p>
    <w:p w:rsidR="005C4595" w:rsidRDefault="005C4595" w:rsidP="005C4595">
      <w:pPr>
        <w:rPr>
          <w:rFonts w:ascii="Arial" w:hAnsi="Arial" w:cs="Arial"/>
        </w:rPr>
      </w:pPr>
    </w:p>
    <w:p w:rsidR="005C4595" w:rsidRPr="00B76510" w:rsidRDefault="005C4595" w:rsidP="00B76510">
      <w:pPr>
        <w:pStyle w:val="Ttulo2"/>
        <w:tabs>
          <w:tab w:val="left" w:pos="0"/>
        </w:tabs>
        <w:jc w:val="center"/>
        <w:rPr>
          <w:rFonts w:ascii="Arial" w:hAnsi="Arial" w:cs="Arial"/>
          <w:b w:val="0"/>
          <w:sz w:val="22"/>
          <w:szCs w:val="22"/>
        </w:rPr>
      </w:pPr>
      <w:proofErr w:type="gramStart"/>
      <w:r w:rsidRPr="00B76510">
        <w:rPr>
          <w:rFonts w:ascii="Arial" w:hAnsi="Arial" w:cs="Arial"/>
          <w:b w:val="0"/>
          <w:sz w:val="22"/>
          <w:szCs w:val="22"/>
        </w:rPr>
        <w:t>CAPÍTULO VI</w:t>
      </w:r>
      <w:proofErr w:type="gramEnd"/>
    </w:p>
    <w:p w:rsidR="005C4595" w:rsidRPr="00D814BD" w:rsidRDefault="005C4595" w:rsidP="005C4595">
      <w:pPr>
        <w:tabs>
          <w:tab w:val="left" w:pos="0"/>
        </w:tabs>
        <w:jc w:val="center"/>
        <w:rPr>
          <w:rFonts w:ascii="Arial" w:hAnsi="Arial" w:cs="Arial"/>
        </w:rPr>
      </w:pPr>
      <w:r w:rsidRPr="00D814BD">
        <w:rPr>
          <w:rFonts w:ascii="Arial" w:hAnsi="Arial" w:cs="Arial"/>
        </w:rPr>
        <w:t>DO VENCIMENTO E DA REMUNERAÇÃO</w:t>
      </w:r>
    </w:p>
    <w:p w:rsidR="005C4595" w:rsidRPr="00D814BD" w:rsidRDefault="005C4595" w:rsidP="005C4595">
      <w:pPr>
        <w:tabs>
          <w:tab w:val="left" w:pos="0"/>
        </w:tabs>
        <w:ind w:firstLine="709"/>
        <w:rPr>
          <w:rFonts w:ascii="Arial" w:hAnsi="Arial" w:cs="Arial"/>
        </w:rPr>
      </w:pPr>
    </w:p>
    <w:p w:rsidR="005C4595" w:rsidRPr="00D814BD" w:rsidRDefault="005C4595" w:rsidP="005C4595">
      <w:pPr>
        <w:tabs>
          <w:tab w:val="left" w:pos="0"/>
        </w:tabs>
        <w:ind w:firstLine="851"/>
        <w:rPr>
          <w:rFonts w:ascii="Arial" w:hAnsi="Arial" w:cs="Arial"/>
        </w:rPr>
      </w:pPr>
      <w:r w:rsidRPr="00D814BD">
        <w:rPr>
          <w:rFonts w:ascii="Arial" w:hAnsi="Arial" w:cs="Arial"/>
        </w:rPr>
        <w:t>Art. 2</w:t>
      </w:r>
      <w:r>
        <w:rPr>
          <w:rFonts w:ascii="Arial" w:hAnsi="Arial" w:cs="Arial"/>
        </w:rPr>
        <w:t>7</w:t>
      </w:r>
      <w:r w:rsidRPr="00D814BD">
        <w:rPr>
          <w:rFonts w:ascii="Arial" w:hAnsi="Arial" w:cs="Arial"/>
        </w:rPr>
        <w:t>. Para efeito desta Lei, considera-se vencimento a retribuição pecuniária básica devida ao servidor, pela efetiva prestação de seus serviços no exercício do cargo.</w:t>
      </w:r>
    </w:p>
    <w:p w:rsidR="005C4595" w:rsidRPr="00D814BD" w:rsidRDefault="005C4595" w:rsidP="005C4595">
      <w:pPr>
        <w:tabs>
          <w:tab w:val="left" w:pos="0"/>
        </w:tabs>
        <w:ind w:firstLine="851"/>
        <w:rPr>
          <w:rFonts w:ascii="Arial" w:hAnsi="Arial" w:cs="Arial"/>
        </w:rPr>
      </w:pPr>
      <w:r w:rsidRPr="00D814BD">
        <w:rPr>
          <w:rFonts w:ascii="Arial" w:hAnsi="Arial" w:cs="Arial"/>
        </w:rPr>
        <w:t>Parágrafo único. O vencimento básico será referenciado pelo padrão do cargo do servidor.</w:t>
      </w:r>
    </w:p>
    <w:p w:rsidR="005C4595" w:rsidRPr="00D814BD" w:rsidRDefault="005C4595" w:rsidP="005C4595">
      <w:pPr>
        <w:tabs>
          <w:tab w:val="left" w:pos="0"/>
        </w:tabs>
        <w:ind w:firstLine="851"/>
        <w:rPr>
          <w:rFonts w:ascii="Arial" w:hAnsi="Arial" w:cs="Arial"/>
        </w:rPr>
      </w:pPr>
    </w:p>
    <w:p w:rsidR="005C4595" w:rsidRPr="00D814BD" w:rsidRDefault="005C4595" w:rsidP="005C4595">
      <w:pPr>
        <w:tabs>
          <w:tab w:val="left" w:pos="0"/>
        </w:tabs>
        <w:ind w:firstLine="851"/>
        <w:rPr>
          <w:rFonts w:ascii="Arial" w:hAnsi="Arial" w:cs="Arial"/>
        </w:rPr>
      </w:pPr>
      <w:r w:rsidRPr="00D814BD">
        <w:rPr>
          <w:rFonts w:ascii="Arial" w:hAnsi="Arial" w:cs="Arial"/>
        </w:rPr>
        <w:lastRenderedPageBreak/>
        <w:t>Art. 2</w:t>
      </w:r>
      <w:r>
        <w:rPr>
          <w:rFonts w:ascii="Arial" w:hAnsi="Arial" w:cs="Arial"/>
        </w:rPr>
        <w:t>8</w:t>
      </w:r>
      <w:r w:rsidRPr="00D814BD">
        <w:rPr>
          <w:rFonts w:ascii="Arial" w:hAnsi="Arial" w:cs="Arial"/>
        </w:rPr>
        <w:t>. Remuneração é o vencimento do cargo acrescido das vantagens pecuniárias, permanentes e/ou temporárias, estabelecidas em Lei.</w:t>
      </w:r>
    </w:p>
    <w:p w:rsidR="005C4595" w:rsidRPr="00D814BD" w:rsidRDefault="005C4595" w:rsidP="005C4595">
      <w:pPr>
        <w:tabs>
          <w:tab w:val="left" w:pos="1260"/>
        </w:tabs>
        <w:ind w:firstLine="851"/>
        <w:rPr>
          <w:rFonts w:ascii="Arial" w:hAnsi="Arial" w:cs="Arial"/>
        </w:rPr>
      </w:pPr>
      <w:r w:rsidRPr="00D814BD">
        <w:rPr>
          <w:rFonts w:ascii="Arial" w:hAnsi="Arial" w:cs="Arial"/>
        </w:rPr>
        <w:t>§1</w:t>
      </w:r>
      <w:r w:rsidRPr="00A877CD">
        <w:rPr>
          <w:rFonts w:ascii="Arial" w:hAnsi="Arial" w:cs="Arial"/>
        </w:rPr>
        <w:t>º</w:t>
      </w:r>
      <w:r w:rsidRPr="00D814BD">
        <w:rPr>
          <w:rFonts w:ascii="Arial" w:hAnsi="Arial" w:cs="Arial"/>
        </w:rPr>
        <w:t xml:space="preserve"> Aplica-se aos servidores da Câmara </w:t>
      </w:r>
      <w:r>
        <w:rPr>
          <w:rFonts w:ascii="Arial" w:hAnsi="Arial" w:cs="Arial"/>
        </w:rPr>
        <w:t xml:space="preserve">Municipal </w:t>
      </w:r>
      <w:r w:rsidRPr="00D814BD">
        <w:rPr>
          <w:rFonts w:ascii="Arial" w:hAnsi="Arial" w:cs="Arial"/>
        </w:rPr>
        <w:t xml:space="preserve">de Vereadores a revisão </w:t>
      </w:r>
      <w:proofErr w:type="gramStart"/>
      <w:r w:rsidRPr="00D814BD">
        <w:rPr>
          <w:rFonts w:ascii="Arial" w:hAnsi="Arial" w:cs="Arial"/>
        </w:rPr>
        <w:t>geral anual da remuneração dos servidores públicos municipais, fixada em lei municipal</w:t>
      </w:r>
      <w:proofErr w:type="gramEnd"/>
      <w:r w:rsidRPr="00D814BD">
        <w:rPr>
          <w:rFonts w:ascii="Arial" w:hAnsi="Arial" w:cs="Arial"/>
        </w:rPr>
        <w:t>.</w:t>
      </w:r>
    </w:p>
    <w:p w:rsidR="005C4595" w:rsidRPr="00D814BD" w:rsidRDefault="005C4595" w:rsidP="005C4595">
      <w:pPr>
        <w:tabs>
          <w:tab w:val="left" w:pos="1260"/>
        </w:tabs>
        <w:ind w:firstLine="851"/>
        <w:rPr>
          <w:rFonts w:ascii="Arial" w:hAnsi="Arial" w:cs="Arial"/>
        </w:rPr>
      </w:pPr>
      <w:r w:rsidRPr="00D814BD">
        <w:rPr>
          <w:rFonts w:ascii="Arial" w:hAnsi="Arial" w:cs="Arial"/>
        </w:rPr>
        <w:t>§2</w:t>
      </w:r>
      <w:r w:rsidRPr="00A877CD">
        <w:rPr>
          <w:rFonts w:ascii="Arial" w:hAnsi="Arial" w:cs="Arial"/>
        </w:rPr>
        <w:t>º</w:t>
      </w:r>
      <w:r w:rsidRPr="00D814BD">
        <w:rPr>
          <w:rFonts w:ascii="Arial" w:hAnsi="Arial" w:cs="Arial"/>
        </w:rPr>
        <w:t xml:space="preserve"> A irredutibilidade de vencimento e os limites de remuneração são disciplinados pela Lei Estatutária Municipal, de acordo com o disposto na Constituição Federal e demais legislaç</w:t>
      </w:r>
      <w:r>
        <w:rPr>
          <w:rFonts w:ascii="Arial" w:hAnsi="Arial" w:cs="Arial"/>
        </w:rPr>
        <w:t>ões</w:t>
      </w:r>
      <w:r w:rsidRPr="00D814BD">
        <w:rPr>
          <w:rFonts w:ascii="Arial" w:hAnsi="Arial" w:cs="Arial"/>
        </w:rPr>
        <w:t xml:space="preserve"> aplicáve</w:t>
      </w:r>
      <w:r>
        <w:rPr>
          <w:rFonts w:ascii="Arial" w:hAnsi="Arial" w:cs="Arial"/>
        </w:rPr>
        <w:t>is</w:t>
      </w:r>
      <w:r w:rsidRPr="00D814BD">
        <w:rPr>
          <w:rFonts w:ascii="Arial" w:hAnsi="Arial" w:cs="Arial"/>
        </w:rPr>
        <w:t xml:space="preserve">.  </w:t>
      </w:r>
    </w:p>
    <w:p w:rsidR="005C4595" w:rsidRPr="00D814BD" w:rsidRDefault="005C4595" w:rsidP="005C4595">
      <w:pPr>
        <w:tabs>
          <w:tab w:val="left" w:pos="1260"/>
        </w:tabs>
        <w:ind w:firstLine="851"/>
        <w:rPr>
          <w:rFonts w:ascii="Arial" w:hAnsi="Arial" w:cs="Arial"/>
        </w:rPr>
      </w:pPr>
    </w:p>
    <w:p w:rsidR="005C4595" w:rsidRPr="00D814BD" w:rsidRDefault="005C4595" w:rsidP="005C4595">
      <w:pPr>
        <w:pStyle w:val="Ttulo5"/>
        <w:ind w:firstLine="851"/>
        <w:rPr>
          <w:rFonts w:ascii="Arial" w:hAnsi="Arial" w:cs="Arial"/>
          <w:b w:val="0"/>
        </w:rPr>
      </w:pPr>
      <w:r w:rsidRPr="00D814BD">
        <w:rPr>
          <w:rFonts w:ascii="Arial" w:hAnsi="Arial" w:cs="Arial"/>
          <w:b w:val="0"/>
        </w:rPr>
        <w:t>Art. 2</w:t>
      </w:r>
      <w:r>
        <w:rPr>
          <w:rFonts w:ascii="Arial" w:hAnsi="Arial" w:cs="Arial"/>
          <w:b w:val="0"/>
        </w:rPr>
        <w:t>9</w:t>
      </w:r>
      <w:r w:rsidRPr="00D814BD">
        <w:rPr>
          <w:rFonts w:ascii="Arial" w:hAnsi="Arial" w:cs="Arial"/>
          <w:b w:val="0"/>
        </w:rPr>
        <w:t>. A definição dos padrões e do plano de vencimentos e remunerações, previsto nesta Lei, baseia-se na natureza, no grau de responsabilidade e na complexidade dos cargos componentes das Categorias Funcionais, bem como nos requisitos para investidura e demais peculiaridades dos cargos.</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 xml:space="preserve">Art. </w:t>
      </w:r>
      <w:r>
        <w:rPr>
          <w:rFonts w:ascii="Arial" w:hAnsi="Arial" w:cs="Arial"/>
        </w:rPr>
        <w:t>30</w:t>
      </w:r>
      <w:r w:rsidRPr="00D814BD">
        <w:rPr>
          <w:rFonts w:ascii="Arial" w:hAnsi="Arial" w:cs="Arial"/>
        </w:rPr>
        <w:t>. Os Vencimentos dos cargos integrantes do Quadro de Cargos de Provimento Efetivo são os fixados na Tabela A, do Anexo III, desta Lei.</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B125E">
        <w:rPr>
          <w:rFonts w:ascii="Arial" w:hAnsi="Arial" w:cs="Arial"/>
        </w:rPr>
        <w:t xml:space="preserve">Art. 31. </w:t>
      </w:r>
      <w:r w:rsidRPr="00D814BD">
        <w:rPr>
          <w:rFonts w:ascii="Arial" w:hAnsi="Arial" w:cs="Arial"/>
        </w:rPr>
        <w:t xml:space="preserve">Os vencimentos de cada Cargo em Comissão e a gratificação paga pelo exercício de Função </w:t>
      </w:r>
      <w:r>
        <w:rPr>
          <w:rFonts w:ascii="Arial" w:hAnsi="Arial" w:cs="Arial"/>
        </w:rPr>
        <w:t>Gratificada</w:t>
      </w:r>
      <w:r w:rsidRPr="00D814BD">
        <w:rPr>
          <w:rFonts w:ascii="Arial" w:hAnsi="Arial" w:cs="Arial"/>
        </w:rPr>
        <w:t xml:space="preserve"> do Quadro de Cargos em Comissão e Funções </w:t>
      </w:r>
      <w:r>
        <w:rPr>
          <w:rFonts w:ascii="Arial" w:hAnsi="Arial" w:cs="Arial"/>
        </w:rPr>
        <w:t>Gratificadas</w:t>
      </w:r>
      <w:r w:rsidRPr="00D814BD">
        <w:rPr>
          <w:rFonts w:ascii="Arial" w:hAnsi="Arial" w:cs="Arial"/>
        </w:rPr>
        <w:t xml:space="preserve"> são os constantes da Tabela </w:t>
      </w:r>
      <w:r>
        <w:rPr>
          <w:rFonts w:ascii="Arial" w:hAnsi="Arial" w:cs="Arial"/>
        </w:rPr>
        <w:t>B</w:t>
      </w:r>
      <w:r w:rsidRPr="00D814BD">
        <w:rPr>
          <w:rFonts w:ascii="Arial" w:hAnsi="Arial" w:cs="Arial"/>
        </w:rPr>
        <w:t xml:space="preserve"> do Anexo III desta Lei.</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3</w:t>
      </w:r>
      <w:r>
        <w:rPr>
          <w:rFonts w:ascii="Arial" w:hAnsi="Arial" w:cs="Arial"/>
        </w:rPr>
        <w:t>2</w:t>
      </w:r>
      <w:r w:rsidRPr="00D814BD">
        <w:rPr>
          <w:rFonts w:ascii="Arial" w:hAnsi="Arial" w:cs="Arial"/>
        </w:rPr>
        <w:t xml:space="preserve">. O Servidor provido em cargo efetivo, quando em exercício de Função </w:t>
      </w:r>
      <w:r>
        <w:rPr>
          <w:rFonts w:ascii="Arial" w:hAnsi="Arial" w:cs="Arial"/>
        </w:rPr>
        <w:t>Gratificada</w:t>
      </w:r>
      <w:r w:rsidRPr="00D814BD">
        <w:rPr>
          <w:rFonts w:ascii="Arial" w:hAnsi="Arial" w:cs="Arial"/>
        </w:rPr>
        <w:t>, perceberá a remuneração do cargo efetivo acrescida do valor de função para a qual foi designado.</w:t>
      </w:r>
    </w:p>
    <w:p w:rsidR="005C4595" w:rsidRPr="00D814BD" w:rsidRDefault="005C4595" w:rsidP="005C4595">
      <w:pPr>
        <w:ind w:firstLine="851"/>
        <w:rPr>
          <w:rFonts w:ascii="Arial" w:hAnsi="Arial" w:cs="Arial"/>
        </w:rPr>
      </w:pPr>
      <w:r w:rsidRPr="00D814BD">
        <w:rPr>
          <w:rFonts w:ascii="Arial" w:hAnsi="Arial" w:cs="Arial"/>
        </w:rPr>
        <w:t>§1</w:t>
      </w:r>
      <w:r w:rsidRPr="00A877CD">
        <w:rPr>
          <w:rFonts w:ascii="Arial" w:hAnsi="Arial" w:cs="Arial"/>
        </w:rPr>
        <w:t>º</w:t>
      </w:r>
      <w:r w:rsidRPr="00D814BD">
        <w:rPr>
          <w:rFonts w:ascii="Arial" w:hAnsi="Arial" w:cs="Arial"/>
        </w:rPr>
        <w:t xml:space="preserve"> O servidor ocupante de cargo de provimento efetivo indicado para Cargo em Comissão poderá optar pelo seu provimento sob a forma de Função </w:t>
      </w:r>
      <w:r>
        <w:rPr>
          <w:rFonts w:ascii="Arial" w:hAnsi="Arial" w:cs="Arial"/>
        </w:rPr>
        <w:t>Gratificada</w:t>
      </w:r>
      <w:r w:rsidRPr="00D814BD">
        <w:rPr>
          <w:rFonts w:ascii="Arial" w:hAnsi="Arial" w:cs="Arial"/>
        </w:rPr>
        <w:t xml:space="preserve">, hipótese esta que garantirá a percepção do valor da Função </w:t>
      </w:r>
      <w:r>
        <w:rPr>
          <w:rFonts w:ascii="Arial" w:hAnsi="Arial" w:cs="Arial"/>
        </w:rPr>
        <w:t>Gratificada</w:t>
      </w:r>
      <w:r w:rsidRPr="00D814BD">
        <w:rPr>
          <w:rFonts w:ascii="Arial" w:hAnsi="Arial" w:cs="Arial"/>
        </w:rPr>
        <w:t xml:space="preserve"> cumulativamente com </w:t>
      </w:r>
      <w:r w:rsidRPr="009612A3">
        <w:rPr>
          <w:rFonts w:ascii="Arial" w:hAnsi="Arial" w:cs="Arial"/>
        </w:rPr>
        <w:t>os vencimentos</w:t>
      </w:r>
      <w:r w:rsidRPr="00D814BD">
        <w:rPr>
          <w:rFonts w:ascii="Arial" w:hAnsi="Arial" w:cs="Arial"/>
        </w:rPr>
        <w:t xml:space="preserve"> do cargo de provimento efetivo titulado.</w:t>
      </w:r>
    </w:p>
    <w:p w:rsidR="005C4595" w:rsidRPr="00D814BD" w:rsidRDefault="005C4595" w:rsidP="005C4595">
      <w:pPr>
        <w:ind w:firstLine="851"/>
        <w:rPr>
          <w:rFonts w:ascii="Arial" w:hAnsi="Arial" w:cs="Arial"/>
        </w:rPr>
      </w:pPr>
      <w:r w:rsidRPr="00D814BD">
        <w:rPr>
          <w:rFonts w:ascii="Arial" w:hAnsi="Arial" w:cs="Arial"/>
        </w:rPr>
        <w:t>§2</w:t>
      </w:r>
      <w:r w:rsidRPr="00A877CD">
        <w:rPr>
          <w:rFonts w:ascii="Arial" w:hAnsi="Arial" w:cs="Arial"/>
        </w:rPr>
        <w:t>º</w:t>
      </w:r>
      <w:r w:rsidRPr="00D814BD">
        <w:rPr>
          <w:rFonts w:ascii="Arial" w:hAnsi="Arial" w:cs="Arial"/>
        </w:rPr>
        <w:t xml:space="preserve"> O pagamento da Função </w:t>
      </w:r>
      <w:r>
        <w:rPr>
          <w:rFonts w:ascii="Arial" w:hAnsi="Arial" w:cs="Arial"/>
        </w:rPr>
        <w:t>Gratificada</w:t>
      </w:r>
      <w:r w:rsidRPr="00D814BD">
        <w:rPr>
          <w:rFonts w:ascii="Arial" w:hAnsi="Arial" w:cs="Arial"/>
        </w:rPr>
        <w:t xml:space="preserve">, atribuída na forma do </w:t>
      </w:r>
      <w:r w:rsidRPr="00D814BD">
        <w:rPr>
          <w:rFonts w:ascii="Arial" w:hAnsi="Arial" w:cs="Arial"/>
          <w:i/>
        </w:rPr>
        <w:t>caput</w:t>
      </w:r>
      <w:r w:rsidRPr="00D814BD">
        <w:rPr>
          <w:rFonts w:ascii="Arial" w:hAnsi="Arial" w:cs="Arial"/>
        </w:rPr>
        <w:t xml:space="preserve"> e do §1</w:t>
      </w:r>
      <w:r w:rsidRPr="00A877CD">
        <w:rPr>
          <w:rFonts w:ascii="Arial" w:hAnsi="Arial" w:cs="Arial"/>
        </w:rPr>
        <w:t>º</w:t>
      </w:r>
      <w:r w:rsidRPr="00D814BD">
        <w:rPr>
          <w:rFonts w:ascii="Arial" w:hAnsi="Arial" w:cs="Arial"/>
        </w:rPr>
        <w:t xml:space="preserve"> deste artigo, estará condicionado </w:t>
      </w:r>
      <w:proofErr w:type="gramStart"/>
      <w:r w:rsidRPr="00D814BD">
        <w:rPr>
          <w:rFonts w:ascii="Arial" w:hAnsi="Arial" w:cs="Arial"/>
        </w:rPr>
        <w:t>a</w:t>
      </w:r>
      <w:proofErr w:type="gramEnd"/>
      <w:r w:rsidRPr="00D814BD">
        <w:rPr>
          <w:rFonts w:ascii="Arial" w:hAnsi="Arial" w:cs="Arial"/>
        </w:rPr>
        <w:t xml:space="preserve"> observância das disposições estatutárias vigentes no Município, relativas ao exercício de funções gratificadas e a valores agregados ou incorporados aos vencimentos.</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3</w:t>
      </w:r>
      <w:r>
        <w:rPr>
          <w:rFonts w:ascii="Arial" w:hAnsi="Arial" w:cs="Arial"/>
        </w:rPr>
        <w:t>3</w:t>
      </w:r>
      <w:r w:rsidRPr="00D814BD">
        <w:rPr>
          <w:rFonts w:ascii="Arial" w:hAnsi="Arial" w:cs="Arial"/>
        </w:rPr>
        <w:t xml:space="preserve">. Os direitos e demais vantagens pecuniárias, a que fazem jus os servidores da Câmara </w:t>
      </w:r>
      <w:r>
        <w:rPr>
          <w:rFonts w:ascii="Arial" w:hAnsi="Arial" w:cs="Arial"/>
        </w:rPr>
        <w:t xml:space="preserve">Municipal </w:t>
      </w:r>
      <w:r w:rsidRPr="00D814BD">
        <w:rPr>
          <w:rFonts w:ascii="Arial" w:hAnsi="Arial" w:cs="Arial"/>
        </w:rPr>
        <w:t>de Vereadores, são as previstas e disciplinadas pelo Estatuto dos Servidores Públicos Municipais e demais legislaç</w:t>
      </w:r>
      <w:r>
        <w:rPr>
          <w:rFonts w:ascii="Arial" w:hAnsi="Arial" w:cs="Arial"/>
        </w:rPr>
        <w:t>ões</w:t>
      </w:r>
      <w:r w:rsidRPr="00D814BD">
        <w:rPr>
          <w:rFonts w:ascii="Arial" w:hAnsi="Arial" w:cs="Arial"/>
        </w:rPr>
        <w:t xml:space="preserve"> específica</w:t>
      </w:r>
      <w:r>
        <w:rPr>
          <w:rFonts w:ascii="Arial" w:hAnsi="Arial" w:cs="Arial"/>
        </w:rPr>
        <w:t>s</w:t>
      </w:r>
      <w:r w:rsidRPr="00D814BD">
        <w:rPr>
          <w:rFonts w:ascii="Arial" w:hAnsi="Arial" w:cs="Arial"/>
        </w:rPr>
        <w:t xml:space="preserve"> aplicáve</w:t>
      </w:r>
      <w:r>
        <w:rPr>
          <w:rFonts w:ascii="Arial" w:hAnsi="Arial" w:cs="Arial"/>
        </w:rPr>
        <w:t>is</w:t>
      </w:r>
      <w:r w:rsidRPr="00D814BD">
        <w:rPr>
          <w:rFonts w:ascii="Arial" w:hAnsi="Arial" w:cs="Arial"/>
        </w:rPr>
        <w:t>.</w:t>
      </w:r>
    </w:p>
    <w:p w:rsidR="005C4595" w:rsidRDefault="005C4595" w:rsidP="005C4595">
      <w:pPr>
        <w:jc w:val="center"/>
        <w:rPr>
          <w:rFonts w:ascii="Arial" w:hAnsi="Arial" w:cs="Arial"/>
        </w:rPr>
      </w:pPr>
    </w:p>
    <w:p w:rsidR="005C4595" w:rsidRPr="00D814BD" w:rsidRDefault="005C4595" w:rsidP="005C4595">
      <w:pPr>
        <w:jc w:val="center"/>
        <w:rPr>
          <w:rFonts w:ascii="Arial" w:hAnsi="Arial" w:cs="Arial"/>
        </w:rPr>
      </w:pPr>
    </w:p>
    <w:p w:rsidR="005C4595" w:rsidRPr="003A6D49" w:rsidRDefault="005C4595" w:rsidP="005C4595">
      <w:pPr>
        <w:jc w:val="center"/>
        <w:rPr>
          <w:rFonts w:ascii="Arial" w:hAnsi="Arial" w:cs="Arial"/>
        </w:rPr>
      </w:pPr>
      <w:r w:rsidRPr="003A6D49">
        <w:rPr>
          <w:rFonts w:ascii="Arial" w:hAnsi="Arial" w:cs="Arial"/>
        </w:rPr>
        <w:t>CAPÍTULO VII</w:t>
      </w:r>
    </w:p>
    <w:p w:rsidR="005C4595" w:rsidRPr="003A6D49" w:rsidRDefault="005C4595" w:rsidP="005C4595">
      <w:pPr>
        <w:jc w:val="center"/>
        <w:rPr>
          <w:rFonts w:ascii="Arial" w:hAnsi="Arial" w:cs="Arial"/>
          <w:bCs/>
        </w:rPr>
      </w:pPr>
      <w:r w:rsidRPr="00A877CD">
        <w:rPr>
          <w:rFonts w:ascii="Arial" w:hAnsi="Arial" w:cs="Arial"/>
          <w:bCs/>
        </w:rPr>
        <w:t>DA INCORPORAÇÃO DE FUNÇÃO</w:t>
      </w:r>
    </w:p>
    <w:p w:rsidR="005C4595" w:rsidRPr="003319AC" w:rsidRDefault="005C4595" w:rsidP="005C4595">
      <w:pPr>
        <w:jc w:val="center"/>
        <w:rPr>
          <w:rFonts w:ascii="Arial" w:hAnsi="Arial" w:cs="Arial"/>
          <w:bCs/>
        </w:rPr>
      </w:pPr>
    </w:p>
    <w:p w:rsidR="005C4595" w:rsidRPr="00F345D8" w:rsidRDefault="005C4595" w:rsidP="005C4595">
      <w:pPr>
        <w:ind w:firstLine="851"/>
        <w:rPr>
          <w:rFonts w:ascii="Arial" w:hAnsi="Arial" w:cs="Arial"/>
        </w:rPr>
      </w:pPr>
      <w:r w:rsidRPr="00A877CD">
        <w:rPr>
          <w:rFonts w:ascii="Arial" w:hAnsi="Arial" w:cs="Arial"/>
          <w:bCs/>
        </w:rPr>
        <w:t>Art. 34.</w:t>
      </w:r>
      <w:r w:rsidRPr="003A6D49">
        <w:rPr>
          <w:rFonts w:ascii="Arial" w:hAnsi="Arial" w:cs="Arial"/>
        </w:rPr>
        <w:t xml:space="preserve"> O servidor que tiver exercido Função </w:t>
      </w:r>
      <w:r w:rsidRPr="003319AC">
        <w:rPr>
          <w:rFonts w:ascii="Arial" w:hAnsi="Arial" w:cs="Arial"/>
        </w:rPr>
        <w:t>Gratificada terá esta gratificação incorporada aos vencimentos, por requerimento, proporcionalmente, em razão do decurso do tempo, nas seguintes condições:</w:t>
      </w:r>
    </w:p>
    <w:p w:rsidR="005C4595" w:rsidRPr="003319AC" w:rsidRDefault="005C4595" w:rsidP="005C4595">
      <w:pPr>
        <w:ind w:firstLine="851"/>
        <w:rPr>
          <w:rFonts w:ascii="Arial" w:hAnsi="Arial" w:cs="Arial"/>
        </w:rPr>
      </w:pPr>
      <w:r w:rsidRPr="00A877CD">
        <w:rPr>
          <w:rFonts w:ascii="Arial" w:hAnsi="Arial" w:cs="Arial"/>
          <w:bCs/>
        </w:rPr>
        <w:t>I -</w:t>
      </w:r>
      <w:r w:rsidRPr="003A6D49">
        <w:rPr>
          <w:rFonts w:ascii="Arial" w:hAnsi="Arial" w:cs="Arial"/>
        </w:rPr>
        <w:t xml:space="preserve"> 20% (vinte por cento) do respectivo valor a partir do quarto ano de exercício;</w:t>
      </w:r>
    </w:p>
    <w:p w:rsidR="005C4595" w:rsidRPr="00F345D8" w:rsidRDefault="005C4595" w:rsidP="005C4595">
      <w:pPr>
        <w:ind w:firstLine="851"/>
        <w:rPr>
          <w:rFonts w:ascii="Arial" w:hAnsi="Arial" w:cs="Arial"/>
        </w:rPr>
      </w:pPr>
      <w:r w:rsidRPr="00A877CD">
        <w:rPr>
          <w:rFonts w:ascii="Arial" w:hAnsi="Arial" w:cs="Arial"/>
          <w:bCs/>
        </w:rPr>
        <w:t>II -</w:t>
      </w:r>
      <w:r w:rsidRPr="003A6D49">
        <w:rPr>
          <w:rFonts w:ascii="Arial" w:hAnsi="Arial" w:cs="Arial"/>
        </w:rPr>
        <w:t xml:space="preserve"> 40% (quarent</w:t>
      </w:r>
      <w:r w:rsidRPr="003319AC">
        <w:rPr>
          <w:rFonts w:ascii="Arial" w:hAnsi="Arial" w:cs="Arial"/>
        </w:rPr>
        <w:t>a por cento) do respectivo valor a partir do oitavo ano de exercício;</w:t>
      </w:r>
    </w:p>
    <w:p w:rsidR="005C4595" w:rsidRPr="00F345D8" w:rsidRDefault="005C4595" w:rsidP="005C4595">
      <w:pPr>
        <w:ind w:firstLine="851"/>
        <w:rPr>
          <w:rFonts w:ascii="Arial" w:hAnsi="Arial" w:cs="Arial"/>
        </w:rPr>
      </w:pPr>
      <w:r w:rsidRPr="00A877CD">
        <w:rPr>
          <w:rFonts w:ascii="Arial" w:hAnsi="Arial" w:cs="Arial"/>
          <w:bCs/>
        </w:rPr>
        <w:lastRenderedPageBreak/>
        <w:t>III -</w:t>
      </w:r>
      <w:r w:rsidRPr="003A6D49">
        <w:rPr>
          <w:rFonts w:ascii="Arial" w:hAnsi="Arial" w:cs="Arial"/>
        </w:rPr>
        <w:t xml:space="preserve"> 60% (sessenta por cento) do respectivo valor a partir do décimo</w:t>
      </w:r>
      <w:r w:rsidRPr="003319AC">
        <w:rPr>
          <w:rFonts w:ascii="Arial" w:hAnsi="Arial" w:cs="Arial"/>
        </w:rPr>
        <w:t xml:space="preserve"> segundo ano de exercício;</w:t>
      </w:r>
    </w:p>
    <w:p w:rsidR="005C4595" w:rsidRPr="00F345D8" w:rsidRDefault="005C4595" w:rsidP="005C4595">
      <w:pPr>
        <w:ind w:firstLine="851"/>
        <w:rPr>
          <w:rFonts w:ascii="Arial" w:hAnsi="Arial" w:cs="Arial"/>
        </w:rPr>
      </w:pPr>
      <w:r w:rsidRPr="00A877CD">
        <w:rPr>
          <w:rFonts w:ascii="Arial" w:hAnsi="Arial" w:cs="Arial"/>
          <w:bCs/>
        </w:rPr>
        <w:t>IV -</w:t>
      </w:r>
      <w:r w:rsidRPr="003A6D49">
        <w:rPr>
          <w:rFonts w:ascii="Arial" w:hAnsi="Arial" w:cs="Arial"/>
        </w:rPr>
        <w:t xml:space="preserve"> 80% (oitenta por cento) do respectivo valor a partir do décimo</w:t>
      </w:r>
      <w:r w:rsidRPr="003319AC">
        <w:rPr>
          <w:rFonts w:ascii="Arial" w:hAnsi="Arial" w:cs="Arial"/>
        </w:rPr>
        <w:t xml:space="preserve"> sexto ano de exercício;</w:t>
      </w:r>
    </w:p>
    <w:p w:rsidR="005C4595" w:rsidRPr="003319AC" w:rsidRDefault="005C4595" w:rsidP="005C4595">
      <w:pPr>
        <w:ind w:firstLine="851"/>
        <w:rPr>
          <w:rFonts w:ascii="Arial" w:hAnsi="Arial" w:cs="Arial"/>
        </w:rPr>
      </w:pPr>
      <w:r w:rsidRPr="00A877CD">
        <w:rPr>
          <w:rFonts w:ascii="Arial" w:hAnsi="Arial" w:cs="Arial"/>
          <w:bCs/>
        </w:rPr>
        <w:t>V -</w:t>
      </w:r>
      <w:r w:rsidRPr="003A6D49">
        <w:rPr>
          <w:rFonts w:ascii="Arial" w:hAnsi="Arial" w:cs="Arial"/>
        </w:rPr>
        <w:t xml:space="preserve"> 100% (cem por cento) do respectivo valor a partir do vigésimo ano de exercício.</w:t>
      </w:r>
    </w:p>
    <w:p w:rsidR="005C4595" w:rsidRPr="00A877CD" w:rsidRDefault="005C4595" w:rsidP="005C4595">
      <w:pPr>
        <w:ind w:firstLine="851"/>
        <w:rPr>
          <w:rFonts w:ascii="Arial" w:hAnsi="Arial" w:cs="Arial"/>
        </w:rPr>
      </w:pPr>
      <w:r w:rsidRPr="00A877CD">
        <w:rPr>
          <w:rFonts w:ascii="Arial" w:hAnsi="Arial" w:cs="Arial"/>
          <w:bCs/>
        </w:rPr>
        <w:t>§ 1º</w:t>
      </w:r>
      <w:r w:rsidRPr="003A6D49">
        <w:rPr>
          <w:rFonts w:ascii="Arial" w:hAnsi="Arial" w:cs="Arial"/>
          <w:bCs/>
        </w:rPr>
        <w:t>.</w:t>
      </w:r>
      <w:r w:rsidRPr="00A877CD">
        <w:rPr>
          <w:rFonts w:ascii="Arial" w:hAnsi="Arial" w:cs="Arial"/>
          <w:bCs/>
        </w:rPr>
        <w:t xml:space="preserve"> </w:t>
      </w:r>
      <w:r w:rsidRPr="003A6D49">
        <w:rPr>
          <w:rFonts w:ascii="Arial" w:hAnsi="Arial" w:cs="Arial"/>
        </w:rPr>
        <w:t xml:space="preserve">Se o servidor houver exercido funções ou cargos de níveis diferentes, ser-lhe-á assegurada a de maior valor, desde que desempenhada durante o mínimo de </w:t>
      </w:r>
      <w:proofErr w:type="gramStart"/>
      <w:r w:rsidRPr="003A6D49">
        <w:rPr>
          <w:rFonts w:ascii="Arial" w:hAnsi="Arial" w:cs="Arial"/>
        </w:rPr>
        <w:t>2</w:t>
      </w:r>
      <w:proofErr w:type="gramEnd"/>
      <w:r w:rsidRPr="003A6D49">
        <w:rPr>
          <w:rFonts w:ascii="Arial" w:hAnsi="Arial" w:cs="Arial"/>
        </w:rPr>
        <w:t xml:space="preserve"> (dois) ano</w:t>
      </w:r>
      <w:r w:rsidRPr="003319AC">
        <w:rPr>
          <w:rFonts w:ascii="Arial" w:hAnsi="Arial" w:cs="Arial"/>
        </w:rPr>
        <w:t xml:space="preserve">s, atribuindo-lhe, quando não ocorrer tal hipótese, o valor da </w:t>
      </w:r>
      <w:r w:rsidRPr="00F345D8">
        <w:rPr>
          <w:rFonts w:ascii="Arial" w:hAnsi="Arial" w:cs="Arial"/>
        </w:rPr>
        <w:t xml:space="preserve">Função Gratificada </w:t>
      </w:r>
      <w:r w:rsidRPr="00A877CD">
        <w:rPr>
          <w:rFonts w:ascii="Arial" w:hAnsi="Arial" w:cs="Arial"/>
        </w:rPr>
        <w:t>imediatamente inferior.</w:t>
      </w:r>
    </w:p>
    <w:p w:rsidR="005C4595" w:rsidRPr="003319AC" w:rsidRDefault="005C4595" w:rsidP="005C4595">
      <w:pPr>
        <w:ind w:firstLine="851"/>
        <w:rPr>
          <w:rFonts w:ascii="Arial" w:hAnsi="Arial" w:cs="Arial"/>
        </w:rPr>
      </w:pPr>
      <w:r w:rsidRPr="00A877CD">
        <w:rPr>
          <w:rFonts w:ascii="Arial" w:hAnsi="Arial" w:cs="Arial"/>
          <w:bCs/>
        </w:rPr>
        <w:t>§ 2º</w:t>
      </w:r>
      <w:r w:rsidRPr="003A6D49">
        <w:rPr>
          <w:rFonts w:ascii="Arial" w:hAnsi="Arial" w:cs="Arial"/>
          <w:bCs/>
        </w:rPr>
        <w:t>.</w:t>
      </w:r>
      <w:r w:rsidRPr="00A877CD">
        <w:rPr>
          <w:rFonts w:ascii="Arial" w:hAnsi="Arial" w:cs="Arial"/>
          <w:bCs/>
        </w:rPr>
        <w:t xml:space="preserve"> </w:t>
      </w:r>
      <w:r w:rsidRPr="003A6D49">
        <w:rPr>
          <w:rFonts w:ascii="Arial" w:hAnsi="Arial" w:cs="Arial"/>
        </w:rPr>
        <w:t>O valor da gratificação incorporada ao vencimento do servidor não poderá ser absorvido em virtude de au</w:t>
      </w:r>
      <w:r w:rsidRPr="003319AC">
        <w:rPr>
          <w:rFonts w:ascii="Arial" w:hAnsi="Arial" w:cs="Arial"/>
        </w:rPr>
        <w:t>mentos ou alterações no plano de pagamento.</w:t>
      </w:r>
    </w:p>
    <w:p w:rsidR="005C4595" w:rsidRPr="003319AC" w:rsidRDefault="005C4595" w:rsidP="005C4595">
      <w:pPr>
        <w:ind w:firstLine="851"/>
        <w:rPr>
          <w:rFonts w:ascii="Arial" w:hAnsi="Arial" w:cs="Arial"/>
        </w:rPr>
      </w:pPr>
      <w:r w:rsidRPr="00A877CD">
        <w:rPr>
          <w:rFonts w:ascii="Arial" w:hAnsi="Arial" w:cs="Arial"/>
          <w:bCs/>
        </w:rPr>
        <w:t>§ 3º</w:t>
      </w:r>
      <w:r w:rsidRPr="003A6D49">
        <w:rPr>
          <w:rFonts w:ascii="Arial" w:hAnsi="Arial" w:cs="Arial"/>
          <w:bCs/>
        </w:rPr>
        <w:t>.</w:t>
      </w:r>
      <w:r w:rsidRPr="00A877CD">
        <w:rPr>
          <w:rFonts w:ascii="Arial" w:hAnsi="Arial" w:cs="Arial"/>
          <w:bCs/>
        </w:rPr>
        <w:t xml:space="preserve"> </w:t>
      </w:r>
      <w:r w:rsidRPr="003A6D49">
        <w:rPr>
          <w:rFonts w:ascii="Arial" w:hAnsi="Arial" w:cs="Arial"/>
        </w:rPr>
        <w:t>Ao servidor com gratificação incorporada que vier a exercer novo cargo ou função de confiança de maior valor, será assegurado o pagamento da diferença entre o valor incorporado e o valor da nova função.</w:t>
      </w:r>
    </w:p>
    <w:p w:rsidR="005C4595" w:rsidRPr="003319AC" w:rsidRDefault="005C4595" w:rsidP="005C4595">
      <w:pPr>
        <w:ind w:firstLine="851"/>
        <w:rPr>
          <w:rFonts w:ascii="Arial" w:hAnsi="Arial" w:cs="Arial"/>
        </w:rPr>
      </w:pPr>
      <w:r w:rsidRPr="00A877CD">
        <w:rPr>
          <w:rFonts w:ascii="Arial" w:hAnsi="Arial" w:cs="Arial"/>
          <w:bCs/>
        </w:rPr>
        <w:t>§ 4º</w:t>
      </w:r>
      <w:r w:rsidRPr="003A6D49">
        <w:rPr>
          <w:rFonts w:ascii="Arial" w:hAnsi="Arial" w:cs="Arial"/>
          <w:bCs/>
        </w:rPr>
        <w:t>.</w:t>
      </w:r>
      <w:r w:rsidRPr="00A877CD">
        <w:rPr>
          <w:rFonts w:ascii="Arial" w:hAnsi="Arial" w:cs="Arial"/>
          <w:bCs/>
        </w:rPr>
        <w:t xml:space="preserve"> </w:t>
      </w:r>
      <w:r w:rsidRPr="003A6D49">
        <w:rPr>
          <w:rFonts w:ascii="Arial" w:hAnsi="Arial" w:cs="Arial"/>
        </w:rPr>
        <w:t>As disposições deste artigo não são cumulativas com as incorporações previstas em legislação anterior à vigência desta Lei.</w:t>
      </w:r>
    </w:p>
    <w:p w:rsidR="005C4595" w:rsidRPr="002B3F27" w:rsidRDefault="005C4595" w:rsidP="005C4595">
      <w:pPr>
        <w:ind w:firstLine="851"/>
        <w:rPr>
          <w:rFonts w:ascii="Arial" w:hAnsi="Arial" w:cs="Arial"/>
        </w:rPr>
      </w:pPr>
      <w:r w:rsidRPr="00A877CD">
        <w:rPr>
          <w:rFonts w:ascii="Arial" w:hAnsi="Arial" w:cs="Arial"/>
          <w:bCs/>
        </w:rPr>
        <w:t>§ 5º</w:t>
      </w:r>
      <w:r w:rsidRPr="003A6D49">
        <w:rPr>
          <w:rFonts w:ascii="Arial" w:hAnsi="Arial" w:cs="Arial"/>
          <w:bCs/>
        </w:rPr>
        <w:t>.</w:t>
      </w:r>
      <w:r w:rsidRPr="00A877CD">
        <w:rPr>
          <w:rFonts w:ascii="Arial" w:hAnsi="Arial" w:cs="Arial"/>
          <w:bCs/>
        </w:rPr>
        <w:t xml:space="preserve"> </w:t>
      </w:r>
      <w:r w:rsidRPr="003A6D49">
        <w:rPr>
          <w:rFonts w:ascii="Arial" w:hAnsi="Arial" w:cs="Arial"/>
        </w:rPr>
        <w:t>A percepção da gratificação incorporada em nenhuma hipótese poderá ser cumulativa com o recebimento da função gratificada.</w:t>
      </w:r>
      <w:bookmarkStart w:id="8" w:name="a41"/>
      <w:bookmarkEnd w:id="8"/>
    </w:p>
    <w:p w:rsidR="005C4595" w:rsidRDefault="005C4595" w:rsidP="005C4595">
      <w:pPr>
        <w:jc w:val="center"/>
        <w:rPr>
          <w:rFonts w:ascii="Arial" w:hAnsi="Arial" w:cs="Arial"/>
        </w:rPr>
      </w:pPr>
    </w:p>
    <w:p w:rsidR="005C4595" w:rsidRPr="00D814BD" w:rsidRDefault="005C4595" w:rsidP="005C4595">
      <w:pPr>
        <w:jc w:val="center"/>
        <w:rPr>
          <w:rFonts w:ascii="Arial" w:hAnsi="Arial" w:cs="Arial"/>
        </w:rPr>
      </w:pPr>
    </w:p>
    <w:p w:rsidR="005C4595" w:rsidRPr="00D814BD" w:rsidRDefault="005C4595" w:rsidP="005C4595">
      <w:pPr>
        <w:jc w:val="center"/>
        <w:rPr>
          <w:rFonts w:ascii="Arial" w:hAnsi="Arial" w:cs="Arial"/>
        </w:rPr>
      </w:pPr>
      <w:r w:rsidRPr="00D814BD">
        <w:rPr>
          <w:rFonts w:ascii="Arial" w:hAnsi="Arial" w:cs="Arial"/>
        </w:rPr>
        <w:t>CAPÍTULO VIII</w:t>
      </w:r>
    </w:p>
    <w:p w:rsidR="005C4595" w:rsidRPr="00D814BD" w:rsidRDefault="005C4595" w:rsidP="005C4595">
      <w:pPr>
        <w:jc w:val="center"/>
        <w:rPr>
          <w:rFonts w:ascii="Arial" w:hAnsi="Arial" w:cs="Arial"/>
        </w:rPr>
      </w:pPr>
      <w:r w:rsidRPr="00D814BD">
        <w:rPr>
          <w:rFonts w:ascii="Arial" w:hAnsi="Arial" w:cs="Arial"/>
        </w:rPr>
        <w:t>DAS DISPOSIÇÕES GERAIS E TRANSITÓRIAS</w:t>
      </w:r>
    </w:p>
    <w:p w:rsidR="005C4595" w:rsidRPr="00D814BD" w:rsidRDefault="005C4595" w:rsidP="005C4595">
      <w:pPr>
        <w:rPr>
          <w:rFonts w:ascii="Arial" w:hAnsi="Arial" w:cs="Arial"/>
        </w:rPr>
      </w:pPr>
    </w:p>
    <w:p w:rsidR="005C4595" w:rsidRPr="00D814BD" w:rsidRDefault="005C4595" w:rsidP="005C4595">
      <w:pPr>
        <w:tabs>
          <w:tab w:val="left" w:pos="720"/>
        </w:tabs>
        <w:ind w:firstLine="851"/>
        <w:rPr>
          <w:rFonts w:ascii="Arial" w:hAnsi="Arial" w:cs="Arial"/>
        </w:rPr>
      </w:pPr>
      <w:r w:rsidRPr="00D814BD">
        <w:rPr>
          <w:rFonts w:ascii="Arial" w:hAnsi="Arial" w:cs="Arial"/>
        </w:rPr>
        <w:t>Art. 3</w:t>
      </w:r>
      <w:r>
        <w:rPr>
          <w:rFonts w:ascii="Arial" w:hAnsi="Arial" w:cs="Arial"/>
        </w:rPr>
        <w:t>5</w:t>
      </w:r>
      <w:r w:rsidRPr="00D814BD">
        <w:rPr>
          <w:rFonts w:ascii="Arial" w:hAnsi="Arial" w:cs="Arial"/>
        </w:rPr>
        <w:t>.</w:t>
      </w:r>
      <w:r w:rsidRPr="00D814BD">
        <w:rPr>
          <w:rFonts w:ascii="Arial" w:hAnsi="Arial" w:cs="Arial"/>
          <w:b/>
        </w:rPr>
        <w:t xml:space="preserve"> </w:t>
      </w:r>
      <w:r w:rsidRPr="00D814BD">
        <w:rPr>
          <w:rFonts w:ascii="Arial" w:hAnsi="Arial" w:cs="Arial"/>
        </w:rPr>
        <w:t>Os atuais servidores efetivos da Câmara de Vereadores serão</w:t>
      </w:r>
      <w:r>
        <w:rPr>
          <w:rFonts w:ascii="Arial" w:hAnsi="Arial" w:cs="Arial"/>
        </w:rPr>
        <w:t xml:space="preserve"> enquadrados</w:t>
      </w:r>
      <w:r w:rsidRPr="00D814BD">
        <w:rPr>
          <w:rFonts w:ascii="Arial" w:hAnsi="Arial" w:cs="Arial"/>
        </w:rPr>
        <w:t xml:space="preserve"> nos cargos criados </w:t>
      </w:r>
      <w:r>
        <w:rPr>
          <w:rFonts w:ascii="Arial" w:hAnsi="Arial" w:cs="Arial"/>
        </w:rPr>
        <w:t xml:space="preserve">por </w:t>
      </w:r>
      <w:r w:rsidRPr="00D814BD">
        <w:rPr>
          <w:rFonts w:ascii="Arial" w:hAnsi="Arial" w:cs="Arial"/>
        </w:rPr>
        <w:t>esta Lei, da forma seguinte:</w:t>
      </w:r>
    </w:p>
    <w:p w:rsidR="005C4595" w:rsidRPr="00881CEC" w:rsidRDefault="00B76510" w:rsidP="00B76510">
      <w:pPr>
        <w:pStyle w:val="Recuodecorpodetexto2"/>
        <w:tabs>
          <w:tab w:val="left" w:pos="851"/>
        </w:tabs>
        <w:spacing w:after="240"/>
        <w:ind w:left="0"/>
        <w:rPr>
          <w:rFonts w:ascii="Arial" w:hAnsi="Arial" w:cs="Arial"/>
          <w:sz w:val="22"/>
          <w:szCs w:val="22"/>
        </w:rPr>
      </w:pPr>
      <w:r>
        <w:rPr>
          <w:rFonts w:ascii="Arial" w:hAnsi="Arial" w:cs="Arial"/>
          <w:sz w:val="22"/>
          <w:szCs w:val="22"/>
        </w:rPr>
        <w:tab/>
      </w:r>
      <w:r w:rsidR="005C4595" w:rsidRPr="00D814BD">
        <w:rPr>
          <w:rFonts w:ascii="Arial" w:hAnsi="Arial" w:cs="Arial"/>
          <w:sz w:val="22"/>
          <w:szCs w:val="22"/>
        </w:rPr>
        <w:t xml:space="preserve">I – na Categoria Funcional de mesma denominação do cargo efetivo no qual se encontrava </w:t>
      </w:r>
      <w:r w:rsidR="005C4595" w:rsidRPr="00881CEC">
        <w:rPr>
          <w:rFonts w:ascii="Arial" w:hAnsi="Arial" w:cs="Arial"/>
          <w:sz w:val="22"/>
          <w:szCs w:val="22"/>
        </w:rPr>
        <w:t>provido</w:t>
      </w:r>
      <w:r w:rsidR="005C4595" w:rsidRPr="00A877CD">
        <w:rPr>
          <w:rFonts w:ascii="Arial" w:hAnsi="Arial" w:cs="Arial"/>
          <w:sz w:val="22"/>
          <w:szCs w:val="22"/>
        </w:rPr>
        <w:t>, conforme relação a seguir:</w:t>
      </w:r>
    </w:p>
    <w:tbl>
      <w:tblPr>
        <w:tblW w:w="5624" w:type="dxa"/>
        <w:jc w:val="center"/>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19"/>
        <w:gridCol w:w="2805"/>
      </w:tblGrid>
      <w:tr w:rsidR="005C4595" w:rsidRPr="00881CEC" w:rsidTr="00321758">
        <w:trPr>
          <w:jc w:val="center"/>
        </w:trPr>
        <w:tc>
          <w:tcPr>
            <w:tcW w:w="2819" w:type="dxa"/>
            <w:tcMar>
              <w:left w:w="28" w:type="dxa"/>
              <w:right w:w="28" w:type="dxa"/>
            </w:tcMar>
            <w:vAlign w:val="center"/>
          </w:tcPr>
          <w:p w:rsidR="005C4595" w:rsidRPr="00A877CD" w:rsidRDefault="005C4595" w:rsidP="00321758">
            <w:pPr>
              <w:jc w:val="center"/>
              <w:rPr>
                <w:rFonts w:ascii="Arial" w:hAnsi="Arial" w:cs="Arial"/>
              </w:rPr>
            </w:pPr>
            <w:r w:rsidRPr="007514FF">
              <w:rPr>
                <w:rFonts w:ascii="Arial" w:hAnsi="Arial" w:cs="Arial"/>
              </w:rPr>
              <w:t xml:space="preserve">Categoria </w:t>
            </w:r>
            <w:r>
              <w:rPr>
                <w:rFonts w:ascii="Arial" w:hAnsi="Arial" w:cs="Arial"/>
              </w:rPr>
              <w:t>F</w:t>
            </w:r>
            <w:r w:rsidRPr="007514FF">
              <w:rPr>
                <w:rFonts w:ascii="Arial" w:hAnsi="Arial" w:cs="Arial"/>
              </w:rPr>
              <w:t>uncional</w:t>
            </w:r>
          </w:p>
          <w:p w:rsidR="005C4595" w:rsidRPr="00A877CD" w:rsidRDefault="005C4595" w:rsidP="00321758">
            <w:pPr>
              <w:jc w:val="center"/>
              <w:rPr>
                <w:rFonts w:ascii="Arial" w:hAnsi="Arial" w:cs="Arial"/>
              </w:rPr>
            </w:pPr>
            <w:r w:rsidRPr="007514FF">
              <w:rPr>
                <w:rFonts w:ascii="Arial" w:hAnsi="Arial" w:cs="Arial"/>
              </w:rPr>
              <w:t>Anterior</w:t>
            </w:r>
          </w:p>
        </w:tc>
        <w:tc>
          <w:tcPr>
            <w:tcW w:w="2805" w:type="dxa"/>
            <w:tcMar>
              <w:left w:w="28" w:type="dxa"/>
              <w:right w:w="28" w:type="dxa"/>
            </w:tcMar>
            <w:vAlign w:val="center"/>
          </w:tcPr>
          <w:p w:rsidR="005C4595" w:rsidRDefault="005C4595" w:rsidP="00321758">
            <w:pPr>
              <w:pStyle w:val="Body1"/>
              <w:snapToGrid w:val="0"/>
              <w:spacing w:after="0" w:line="240" w:lineRule="auto"/>
              <w:jc w:val="center"/>
              <w:rPr>
                <w:rFonts w:ascii="Arial" w:hAnsi="Arial" w:cs="Arial"/>
                <w:color w:val="auto"/>
                <w:szCs w:val="22"/>
              </w:rPr>
            </w:pPr>
            <w:r>
              <w:rPr>
                <w:rFonts w:ascii="Arial" w:hAnsi="Arial" w:cs="Arial"/>
                <w:color w:val="auto"/>
                <w:szCs w:val="22"/>
              </w:rPr>
              <w:t>C</w:t>
            </w:r>
            <w:r w:rsidRPr="007514FF">
              <w:rPr>
                <w:rFonts w:ascii="Arial" w:hAnsi="Arial" w:cs="Arial"/>
                <w:color w:val="auto"/>
                <w:szCs w:val="22"/>
              </w:rPr>
              <w:t>ategoria</w:t>
            </w:r>
            <w:r>
              <w:rPr>
                <w:rFonts w:ascii="Arial" w:hAnsi="Arial" w:cs="Arial"/>
                <w:color w:val="auto"/>
                <w:szCs w:val="22"/>
              </w:rPr>
              <w:t xml:space="preserve"> </w:t>
            </w:r>
            <w:r w:rsidRPr="007514FF">
              <w:rPr>
                <w:rFonts w:ascii="Arial" w:hAnsi="Arial" w:cs="Arial"/>
                <w:color w:val="auto"/>
                <w:szCs w:val="22"/>
              </w:rPr>
              <w:t>Funcional</w:t>
            </w:r>
          </w:p>
          <w:p w:rsidR="005C4595" w:rsidRPr="00A877CD" w:rsidRDefault="005C4595" w:rsidP="00321758">
            <w:pPr>
              <w:pStyle w:val="Body1"/>
              <w:snapToGrid w:val="0"/>
              <w:spacing w:after="0" w:line="240" w:lineRule="auto"/>
              <w:jc w:val="center"/>
              <w:rPr>
                <w:rFonts w:ascii="Arial" w:hAnsi="Arial" w:cs="Arial"/>
                <w:color w:val="auto"/>
                <w:szCs w:val="22"/>
              </w:rPr>
            </w:pPr>
            <w:r>
              <w:rPr>
                <w:rFonts w:ascii="Arial" w:hAnsi="Arial" w:cs="Arial"/>
                <w:color w:val="auto"/>
                <w:szCs w:val="22"/>
              </w:rPr>
              <w:t>Nova</w:t>
            </w:r>
          </w:p>
        </w:tc>
      </w:tr>
      <w:tr w:rsidR="005C4595" w:rsidRPr="00D814BD" w:rsidTr="00321758">
        <w:trPr>
          <w:jc w:val="center"/>
        </w:trPr>
        <w:tc>
          <w:tcPr>
            <w:tcW w:w="2819" w:type="dxa"/>
            <w:shd w:val="clear" w:color="auto" w:fill="FFFFFF"/>
            <w:tcMar>
              <w:left w:w="28" w:type="dxa"/>
              <w:right w:w="28" w:type="dxa"/>
            </w:tcMar>
          </w:tcPr>
          <w:p w:rsidR="005C4595" w:rsidRPr="00B919F0" w:rsidRDefault="005C4595" w:rsidP="00321758">
            <w:pPr>
              <w:snapToGrid w:val="0"/>
              <w:jc w:val="left"/>
              <w:rPr>
                <w:rFonts w:ascii="Arial" w:hAnsi="Arial" w:cs="Arial"/>
                <w:highlight w:val="red"/>
              </w:rPr>
            </w:pPr>
            <w:r w:rsidRPr="00D814BD">
              <w:rPr>
                <w:rFonts w:ascii="Arial" w:hAnsi="Arial" w:cs="Arial"/>
              </w:rPr>
              <w:t>Telefonista Recepcionista</w:t>
            </w:r>
          </w:p>
        </w:tc>
        <w:tc>
          <w:tcPr>
            <w:tcW w:w="2805" w:type="dxa"/>
            <w:tcMar>
              <w:left w:w="28" w:type="dxa"/>
              <w:right w:w="28" w:type="dxa"/>
            </w:tcMar>
          </w:tcPr>
          <w:p w:rsidR="005C4595" w:rsidRPr="00D814BD" w:rsidRDefault="005C4595" w:rsidP="00321758">
            <w:pPr>
              <w:snapToGrid w:val="0"/>
              <w:rPr>
                <w:rFonts w:ascii="Arial" w:hAnsi="Arial" w:cs="Arial"/>
              </w:rPr>
            </w:pPr>
            <w:r w:rsidRPr="00D814BD">
              <w:rPr>
                <w:rFonts w:ascii="Arial" w:hAnsi="Arial" w:cs="Arial"/>
              </w:rPr>
              <w:t>Telefonista Recepcionista</w:t>
            </w:r>
          </w:p>
        </w:tc>
      </w:tr>
      <w:tr w:rsidR="005C4595" w:rsidRPr="00D814BD" w:rsidTr="00321758">
        <w:trPr>
          <w:jc w:val="center"/>
        </w:trPr>
        <w:tc>
          <w:tcPr>
            <w:tcW w:w="2819" w:type="dxa"/>
            <w:tcMar>
              <w:left w:w="28" w:type="dxa"/>
              <w:right w:w="28" w:type="dxa"/>
            </w:tcMar>
          </w:tcPr>
          <w:p w:rsidR="005C4595" w:rsidRPr="00D814BD" w:rsidRDefault="005C4595" w:rsidP="00321758">
            <w:pPr>
              <w:rPr>
                <w:rFonts w:ascii="Arial" w:hAnsi="Arial" w:cs="Arial"/>
              </w:rPr>
            </w:pPr>
            <w:r w:rsidRPr="00D814BD">
              <w:rPr>
                <w:rFonts w:ascii="Arial" w:hAnsi="Arial" w:cs="Arial"/>
              </w:rPr>
              <w:t>Agente de Informática</w:t>
            </w:r>
          </w:p>
        </w:tc>
        <w:tc>
          <w:tcPr>
            <w:tcW w:w="2805" w:type="dxa"/>
            <w:tcMar>
              <w:left w:w="28" w:type="dxa"/>
              <w:right w:w="28" w:type="dxa"/>
            </w:tcMar>
          </w:tcPr>
          <w:p w:rsidR="005C4595" w:rsidRPr="00D814BD" w:rsidRDefault="005C4595" w:rsidP="00321758">
            <w:pPr>
              <w:rPr>
                <w:rFonts w:ascii="Arial" w:hAnsi="Arial" w:cs="Arial"/>
              </w:rPr>
            </w:pPr>
            <w:r w:rsidRPr="00D814BD">
              <w:rPr>
                <w:rFonts w:ascii="Arial" w:hAnsi="Arial" w:cs="Arial"/>
              </w:rPr>
              <w:t>Agente de Informática</w:t>
            </w:r>
          </w:p>
        </w:tc>
      </w:tr>
      <w:tr w:rsidR="005C4595" w:rsidRPr="00D814BD" w:rsidTr="00321758">
        <w:trPr>
          <w:jc w:val="center"/>
        </w:trPr>
        <w:tc>
          <w:tcPr>
            <w:tcW w:w="2819" w:type="dxa"/>
            <w:shd w:val="clear" w:color="auto" w:fill="auto"/>
            <w:tcMar>
              <w:left w:w="28" w:type="dxa"/>
              <w:right w:w="28" w:type="dxa"/>
            </w:tcMar>
          </w:tcPr>
          <w:p w:rsidR="005C4595" w:rsidRPr="00D814BD" w:rsidRDefault="005C4595" w:rsidP="00321758">
            <w:pPr>
              <w:rPr>
                <w:rFonts w:ascii="Arial" w:hAnsi="Arial" w:cs="Arial"/>
              </w:rPr>
            </w:pPr>
            <w:r w:rsidRPr="00D814BD">
              <w:rPr>
                <w:rFonts w:ascii="Arial" w:hAnsi="Arial" w:cs="Arial"/>
              </w:rPr>
              <w:t>Agente Legislativo</w:t>
            </w:r>
          </w:p>
        </w:tc>
        <w:tc>
          <w:tcPr>
            <w:tcW w:w="2805" w:type="dxa"/>
            <w:shd w:val="clear" w:color="auto" w:fill="auto"/>
            <w:tcMar>
              <w:left w:w="28" w:type="dxa"/>
              <w:right w:w="28" w:type="dxa"/>
            </w:tcMar>
          </w:tcPr>
          <w:p w:rsidR="005C4595" w:rsidRPr="00D814BD" w:rsidRDefault="005C4595" w:rsidP="00321758">
            <w:pPr>
              <w:rPr>
                <w:rFonts w:ascii="Arial" w:hAnsi="Arial" w:cs="Arial"/>
              </w:rPr>
            </w:pPr>
            <w:r w:rsidRPr="00D814BD">
              <w:rPr>
                <w:rFonts w:ascii="Arial" w:hAnsi="Arial" w:cs="Arial"/>
              </w:rPr>
              <w:t>Agente Legislativo</w:t>
            </w:r>
          </w:p>
        </w:tc>
      </w:tr>
      <w:tr w:rsidR="005C4595" w:rsidRPr="00D814BD" w:rsidTr="00321758">
        <w:trPr>
          <w:jc w:val="center"/>
        </w:trPr>
        <w:tc>
          <w:tcPr>
            <w:tcW w:w="2819" w:type="dxa"/>
            <w:shd w:val="clear" w:color="auto" w:fill="auto"/>
            <w:tcMar>
              <w:left w:w="28" w:type="dxa"/>
              <w:right w:w="28" w:type="dxa"/>
            </w:tcMar>
          </w:tcPr>
          <w:p w:rsidR="005C4595" w:rsidRPr="00D814BD" w:rsidRDefault="005C4595" w:rsidP="00321758">
            <w:pPr>
              <w:rPr>
                <w:rFonts w:ascii="Arial" w:hAnsi="Arial" w:cs="Arial"/>
              </w:rPr>
            </w:pPr>
            <w:r w:rsidRPr="00D814BD">
              <w:rPr>
                <w:rFonts w:ascii="Arial" w:hAnsi="Arial" w:cs="Arial"/>
              </w:rPr>
              <w:t>Oficial Administrativo</w:t>
            </w:r>
          </w:p>
        </w:tc>
        <w:tc>
          <w:tcPr>
            <w:tcW w:w="2805" w:type="dxa"/>
            <w:shd w:val="clear" w:color="auto" w:fill="auto"/>
            <w:tcMar>
              <w:left w:w="28" w:type="dxa"/>
              <w:right w:w="28" w:type="dxa"/>
            </w:tcMar>
          </w:tcPr>
          <w:p w:rsidR="005C4595" w:rsidRPr="00D814BD" w:rsidRDefault="005C4595" w:rsidP="00321758">
            <w:pPr>
              <w:rPr>
                <w:rFonts w:ascii="Arial" w:hAnsi="Arial" w:cs="Arial"/>
              </w:rPr>
            </w:pPr>
            <w:r w:rsidRPr="00D814BD">
              <w:rPr>
                <w:rFonts w:ascii="Arial" w:hAnsi="Arial" w:cs="Arial"/>
              </w:rPr>
              <w:t>Oficial Administrativo</w:t>
            </w:r>
          </w:p>
        </w:tc>
      </w:tr>
      <w:tr w:rsidR="005C4595" w:rsidRPr="00D814BD" w:rsidTr="00321758">
        <w:trPr>
          <w:jc w:val="center"/>
        </w:trPr>
        <w:tc>
          <w:tcPr>
            <w:tcW w:w="2819" w:type="dxa"/>
            <w:shd w:val="clear" w:color="auto" w:fill="auto"/>
            <w:tcMar>
              <w:left w:w="28" w:type="dxa"/>
              <w:right w:w="28" w:type="dxa"/>
            </w:tcMar>
          </w:tcPr>
          <w:p w:rsidR="005C4595" w:rsidRPr="00D814BD" w:rsidRDefault="005C4595" w:rsidP="00321758">
            <w:pPr>
              <w:rPr>
                <w:rFonts w:ascii="Arial" w:hAnsi="Arial" w:cs="Arial"/>
              </w:rPr>
            </w:pPr>
            <w:r w:rsidRPr="00D814BD">
              <w:rPr>
                <w:rFonts w:ascii="Arial" w:hAnsi="Arial" w:cs="Arial"/>
              </w:rPr>
              <w:t>Técnico Contábil</w:t>
            </w:r>
          </w:p>
        </w:tc>
        <w:tc>
          <w:tcPr>
            <w:tcW w:w="2805" w:type="dxa"/>
            <w:shd w:val="clear" w:color="auto" w:fill="auto"/>
            <w:tcMar>
              <w:left w:w="28" w:type="dxa"/>
              <w:right w:w="28" w:type="dxa"/>
            </w:tcMar>
          </w:tcPr>
          <w:p w:rsidR="005C4595" w:rsidRPr="00D814BD" w:rsidRDefault="005C4595" w:rsidP="00321758">
            <w:pPr>
              <w:rPr>
                <w:rFonts w:ascii="Arial" w:hAnsi="Arial" w:cs="Arial"/>
              </w:rPr>
            </w:pPr>
            <w:r w:rsidRPr="00D814BD">
              <w:rPr>
                <w:rFonts w:ascii="Arial" w:hAnsi="Arial" w:cs="Arial"/>
              </w:rPr>
              <w:t>Técnico Contábil</w:t>
            </w:r>
          </w:p>
        </w:tc>
      </w:tr>
    </w:tbl>
    <w:p w:rsidR="005C4595" w:rsidRPr="00D814BD" w:rsidRDefault="00B76510" w:rsidP="00B76510">
      <w:pPr>
        <w:pStyle w:val="Recuodecorpodetexto2"/>
        <w:tabs>
          <w:tab w:val="left" w:pos="851"/>
        </w:tabs>
        <w:spacing w:before="240"/>
        <w:ind w:left="0"/>
        <w:rPr>
          <w:rFonts w:ascii="Arial" w:hAnsi="Arial" w:cs="Arial"/>
          <w:sz w:val="22"/>
          <w:szCs w:val="22"/>
        </w:rPr>
      </w:pPr>
      <w:r>
        <w:rPr>
          <w:rFonts w:ascii="Arial" w:hAnsi="Arial" w:cs="Arial"/>
          <w:sz w:val="22"/>
          <w:szCs w:val="22"/>
        </w:rPr>
        <w:tab/>
      </w:r>
      <w:r w:rsidR="005C4595" w:rsidRPr="00D814BD">
        <w:rPr>
          <w:rFonts w:ascii="Arial" w:hAnsi="Arial" w:cs="Arial"/>
          <w:sz w:val="22"/>
          <w:szCs w:val="22"/>
        </w:rPr>
        <w:t xml:space="preserve">II - na </w:t>
      </w:r>
      <w:proofErr w:type="gramStart"/>
      <w:r w:rsidR="005C4595" w:rsidRPr="00D814BD">
        <w:rPr>
          <w:rFonts w:ascii="Arial" w:hAnsi="Arial" w:cs="Arial"/>
          <w:sz w:val="22"/>
          <w:szCs w:val="22"/>
        </w:rPr>
        <w:t xml:space="preserve">Classe da Categoria Funcional </w:t>
      </w:r>
      <w:r w:rsidR="005C4595">
        <w:rPr>
          <w:rFonts w:ascii="Arial" w:hAnsi="Arial" w:cs="Arial"/>
          <w:sz w:val="22"/>
          <w:szCs w:val="22"/>
        </w:rPr>
        <w:t xml:space="preserve">em que se encontrava </w:t>
      </w:r>
      <w:r w:rsidR="005C4595" w:rsidRPr="00D814BD">
        <w:rPr>
          <w:rFonts w:ascii="Arial" w:hAnsi="Arial" w:cs="Arial"/>
          <w:sz w:val="22"/>
          <w:szCs w:val="22"/>
        </w:rPr>
        <w:t>provido</w:t>
      </w:r>
      <w:proofErr w:type="gramEnd"/>
      <w:r w:rsidR="005C4595" w:rsidRPr="00D814BD">
        <w:rPr>
          <w:rFonts w:ascii="Arial" w:hAnsi="Arial" w:cs="Arial"/>
          <w:sz w:val="22"/>
          <w:szCs w:val="22"/>
        </w:rPr>
        <w:t>;</w:t>
      </w:r>
    </w:p>
    <w:p w:rsidR="005C4595" w:rsidRDefault="005C4595" w:rsidP="005C4595">
      <w:pPr>
        <w:tabs>
          <w:tab w:val="left" w:pos="720"/>
        </w:tabs>
        <w:spacing w:before="240"/>
        <w:ind w:firstLine="851"/>
        <w:rPr>
          <w:rFonts w:ascii="Arial" w:hAnsi="Arial" w:cs="Arial"/>
        </w:rPr>
      </w:pPr>
      <w:r w:rsidRPr="00D814BD">
        <w:rPr>
          <w:rFonts w:ascii="Arial" w:hAnsi="Arial" w:cs="Arial"/>
        </w:rPr>
        <w:t>§ 1º. A ascensão às classes seguintes da respectiva Categoria Funcional se dará por promoção, de acordo com esta Lei.</w:t>
      </w:r>
    </w:p>
    <w:p w:rsidR="005C4595" w:rsidRPr="00D814BD" w:rsidRDefault="005C4595" w:rsidP="005C4595">
      <w:pPr>
        <w:tabs>
          <w:tab w:val="left" w:pos="720"/>
        </w:tabs>
        <w:ind w:firstLine="851"/>
        <w:rPr>
          <w:rFonts w:ascii="Arial" w:hAnsi="Arial" w:cs="Arial"/>
        </w:rPr>
      </w:pPr>
      <w:r w:rsidRPr="00D814BD">
        <w:rPr>
          <w:rFonts w:ascii="Arial" w:hAnsi="Arial" w:cs="Arial"/>
        </w:rPr>
        <w:t xml:space="preserve">§ </w:t>
      </w:r>
      <w:r>
        <w:rPr>
          <w:rFonts w:ascii="Arial" w:hAnsi="Arial" w:cs="Arial"/>
        </w:rPr>
        <w:t>2</w:t>
      </w:r>
      <w:r w:rsidRPr="00D814BD">
        <w:rPr>
          <w:rFonts w:ascii="Arial" w:hAnsi="Arial" w:cs="Arial"/>
        </w:rPr>
        <w:t>º O tempo de efetivo serviço no cargo atual, remanescente após o enquadramento, será considerado para nova progressão.</w:t>
      </w:r>
    </w:p>
    <w:p w:rsidR="005C4595" w:rsidRDefault="005C4595" w:rsidP="005C4595">
      <w:pPr>
        <w:ind w:firstLine="851"/>
        <w:rPr>
          <w:rFonts w:ascii="Arial" w:hAnsi="Arial" w:cs="Arial"/>
        </w:rPr>
      </w:pPr>
      <w:r w:rsidRPr="00D814BD">
        <w:rPr>
          <w:rFonts w:ascii="Arial" w:hAnsi="Arial" w:cs="Arial"/>
        </w:rPr>
        <w:t xml:space="preserve">§ </w:t>
      </w:r>
      <w:r>
        <w:rPr>
          <w:rFonts w:ascii="Arial" w:hAnsi="Arial" w:cs="Arial"/>
        </w:rPr>
        <w:t>3</w:t>
      </w:r>
      <w:r w:rsidRPr="00A877CD">
        <w:rPr>
          <w:rFonts w:ascii="Arial" w:hAnsi="Arial" w:cs="Arial"/>
        </w:rPr>
        <w:t>º</w:t>
      </w:r>
      <w:r w:rsidRPr="00D814BD">
        <w:rPr>
          <w:rFonts w:ascii="Arial" w:hAnsi="Arial" w:cs="Arial"/>
        </w:rPr>
        <w:t xml:space="preserve"> Para o tempo de efetivo exercício faltante para nova progressão será aplicado o disposto no</w:t>
      </w:r>
      <w:r>
        <w:rPr>
          <w:rFonts w:ascii="Arial" w:hAnsi="Arial" w:cs="Arial"/>
        </w:rPr>
        <w:t>s</w:t>
      </w:r>
      <w:r w:rsidRPr="00D814BD">
        <w:rPr>
          <w:rFonts w:ascii="Arial" w:hAnsi="Arial" w:cs="Arial"/>
        </w:rPr>
        <w:t xml:space="preserve"> art</w:t>
      </w:r>
      <w:r>
        <w:rPr>
          <w:rFonts w:ascii="Arial" w:hAnsi="Arial" w:cs="Arial"/>
        </w:rPr>
        <w:t>igos</w:t>
      </w:r>
      <w:r w:rsidRPr="00D814BD">
        <w:rPr>
          <w:rFonts w:ascii="Arial" w:hAnsi="Arial" w:cs="Arial"/>
        </w:rPr>
        <w:t xml:space="preserve"> </w:t>
      </w:r>
      <w:r>
        <w:rPr>
          <w:rFonts w:ascii="Arial" w:hAnsi="Arial" w:cs="Arial"/>
        </w:rPr>
        <w:t xml:space="preserve">11 e </w:t>
      </w:r>
      <w:r w:rsidRPr="00D814BD">
        <w:rPr>
          <w:rFonts w:ascii="Arial" w:hAnsi="Arial" w:cs="Arial"/>
        </w:rPr>
        <w:t>12 desta Lei.</w:t>
      </w:r>
    </w:p>
    <w:p w:rsidR="005C4595" w:rsidRDefault="005C4595" w:rsidP="005C4595">
      <w:pPr>
        <w:ind w:firstLine="851"/>
        <w:rPr>
          <w:rFonts w:ascii="Arial" w:hAnsi="Arial" w:cs="Arial"/>
        </w:rPr>
      </w:pPr>
    </w:p>
    <w:p w:rsidR="005C4595" w:rsidRPr="00D814BD" w:rsidRDefault="005C4595" w:rsidP="005C4595">
      <w:pPr>
        <w:ind w:firstLine="851"/>
        <w:rPr>
          <w:rFonts w:ascii="Arial" w:hAnsi="Arial" w:cs="Arial"/>
        </w:rPr>
      </w:pPr>
      <w:r>
        <w:rPr>
          <w:rFonts w:ascii="Arial" w:hAnsi="Arial" w:cs="Arial"/>
        </w:rPr>
        <w:t>III – Aos servidores efetivos estáveis que percebem o adicional por escolaridade, manter-se-á a concessão deste, desde que preenchidos os requisitos previstos no art. 19 desta Lei.</w:t>
      </w:r>
    </w:p>
    <w:p w:rsidR="005C4595" w:rsidRDefault="005C4595" w:rsidP="005C4595">
      <w:pPr>
        <w:ind w:firstLine="851"/>
        <w:rPr>
          <w:rFonts w:ascii="Arial" w:hAnsi="Arial" w:cs="Arial"/>
        </w:rPr>
      </w:pPr>
    </w:p>
    <w:p w:rsidR="005C4595" w:rsidRDefault="005C4595" w:rsidP="005C4595">
      <w:pPr>
        <w:spacing w:after="240"/>
        <w:ind w:firstLine="851"/>
        <w:rPr>
          <w:rFonts w:ascii="Arial" w:hAnsi="Arial" w:cs="Arial"/>
        </w:rPr>
      </w:pPr>
      <w:r w:rsidRPr="00A877CD">
        <w:rPr>
          <w:rFonts w:ascii="Arial" w:hAnsi="Arial" w:cs="Arial"/>
        </w:rPr>
        <w:lastRenderedPageBreak/>
        <w:t>Art</w:t>
      </w:r>
      <w:r>
        <w:rPr>
          <w:rFonts w:ascii="Arial" w:hAnsi="Arial" w:cs="Arial"/>
        </w:rPr>
        <w:t>.</w:t>
      </w:r>
      <w:r w:rsidRPr="00A877CD">
        <w:rPr>
          <w:rFonts w:ascii="Arial" w:hAnsi="Arial" w:cs="Arial"/>
        </w:rPr>
        <w:t xml:space="preserve"> 36. Os servidores do Quadro de Cargos em Comissão e Funções de Gratificadas do Poder Legislativo serão aproveitados</w:t>
      </w:r>
      <w:r w:rsidRPr="00881CEC">
        <w:rPr>
          <w:rFonts w:ascii="Arial" w:hAnsi="Arial" w:cs="Arial"/>
        </w:rPr>
        <w:t xml:space="preserve"> </w:t>
      </w:r>
      <w:r w:rsidRPr="00D814BD">
        <w:rPr>
          <w:rFonts w:ascii="Arial" w:hAnsi="Arial" w:cs="Arial"/>
        </w:rPr>
        <w:t xml:space="preserve">nos cargos criados </w:t>
      </w:r>
      <w:r>
        <w:rPr>
          <w:rFonts w:ascii="Arial" w:hAnsi="Arial" w:cs="Arial"/>
        </w:rPr>
        <w:t xml:space="preserve">por </w:t>
      </w:r>
      <w:r w:rsidRPr="00D814BD">
        <w:rPr>
          <w:rFonts w:ascii="Arial" w:hAnsi="Arial" w:cs="Arial"/>
        </w:rPr>
        <w:t xml:space="preserve">esta Lei, </w:t>
      </w:r>
      <w:r w:rsidRPr="00881CEC">
        <w:rPr>
          <w:rFonts w:ascii="Arial" w:hAnsi="Arial" w:cs="Arial"/>
        </w:rPr>
        <w:t>conforme relação a seguir:</w:t>
      </w:r>
    </w:p>
    <w:tbl>
      <w:tblPr>
        <w:tblW w:w="3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1"/>
        <w:gridCol w:w="2881"/>
      </w:tblGrid>
      <w:tr w:rsidR="005C4595" w:rsidRPr="00D814BD" w:rsidTr="00321758">
        <w:trPr>
          <w:jc w:val="center"/>
        </w:trPr>
        <w:tc>
          <w:tcPr>
            <w:tcW w:w="2500" w:type="pct"/>
          </w:tcPr>
          <w:p w:rsidR="005C4595" w:rsidRDefault="005C4595" w:rsidP="00321758">
            <w:pPr>
              <w:pStyle w:val="Ttulo1"/>
              <w:rPr>
                <w:rFonts w:ascii="Arial" w:hAnsi="Arial" w:cs="Arial"/>
                <w:b w:val="0"/>
                <w:sz w:val="22"/>
                <w:szCs w:val="22"/>
              </w:rPr>
            </w:pPr>
            <w:r w:rsidRPr="00D814BD">
              <w:rPr>
                <w:rFonts w:ascii="Arial" w:hAnsi="Arial" w:cs="Arial"/>
                <w:b w:val="0"/>
                <w:sz w:val="22"/>
                <w:szCs w:val="22"/>
              </w:rPr>
              <w:t>Denominação</w:t>
            </w:r>
          </w:p>
          <w:p w:rsidR="005C4595" w:rsidRPr="00D814BD" w:rsidRDefault="005C4595" w:rsidP="00321758">
            <w:pPr>
              <w:pStyle w:val="Ttulo1"/>
              <w:rPr>
                <w:rFonts w:ascii="Arial" w:hAnsi="Arial" w:cs="Arial"/>
                <w:b w:val="0"/>
                <w:sz w:val="22"/>
                <w:szCs w:val="22"/>
              </w:rPr>
            </w:pPr>
            <w:r>
              <w:rPr>
                <w:rFonts w:ascii="Arial" w:hAnsi="Arial" w:cs="Arial"/>
                <w:b w:val="0"/>
                <w:sz w:val="22"/>
                <w:szCs w:val="22"/>
              </w:rPr>
              <w:t>Anterior</w:t>
            </w:r>
          </w:p>
        </w:tc>
        <w:tc>
          <w:tcPr>
            <w:tcW w:w="2500" w:type="pct"/>
          </w:tcPr>
          <w:p w:rsidR="005C4595" w:rsidRDefault="005C4595" w:rsidP="00321758">
            <w:pPr>
              <w:pStyle w:val="Ttulo1"/>
              <w:rPr>
                <w:rFonts w:ascii="Arial" w:hAnsi="Arial" w:cs="Arial"/>
                <w:b w:val="0"/>
                <w:sz w:val="22"/>
                <w:szCs w:val="22"/>
              </w:rPr>
            </w:pPr>
            <w:r w:rsidRPr="00D814BD">
              <w:rPr>
                <w:rFonts w:ascii="Arial" w:hAnsi="Arial" w:cs="Arial"/>
                <w:b w:val="0"/>
                <w:sz w:val="22"/>
                <w:szCs w:val="22"/>
              </w:rPr>
              <w:t>Denominaçã</w:t>
            </w:r>
            <w:r>
              <w:rPr>
                <w:rFonts w:ascii="Arial" w:hAnsi="Arial" w:cs="Arial"/>
                <w:b w:val="0"/>
                <w:sz w:val="22"/>
                <w:szCs w:val="22"/>
              </w:rPr>
              <w:t>o</w:t>
            </w:r>
          </w:p>
          <w:p w:rsidR="005C4595" w:rsidRPr="00D814BD" w:rsidRDefault="005C4595" w:rsidP="00321758">
            <w:pPr>
              <w:pStyle w:val="Ttulo1"/>
              <w:rPr>
                <w:rFonts w:ascii="Arial" w:hAnsi="Arial" w:cs="Arial"/>
                <w:b w:val="0"/>
                <w:sz w:val="22"/>
                <w:szCs w:val="22"/>
              </w:rPr>
            </w:pPr>
            <w:r>
              <w:rPr>
                <w:rFonts w:ascii="Arial" w:hAnsi="Arial" w:cs="Arial"/>
                <w:b w:val="0"/>
                <w:sz w:val="22"/>
                <w:szCs w:val="22"/>
              </w:rPr>
              <w:t>N</w:t>
            </w:r>
            <w:r w:rsidRPr="00D814BD">
              <w:rPr>
                <w:rFonts w:ascii="Arial" w:hAnsi="Arial" w:cs="Arial"/>
                <w:b w:val="0"/>
                <w:sz w:val="22"/>
                <w:szCs w:val="22"/>
              </w:rPr>
              <w:t>o</w:t>
            </w:r>
            <w:r>
              <w:rPr>
                <w:rFonts w:ascii="Arial" w:hAnsi="Arial" w:cs="Arial"/>
                <w:b w:val="0"/>
                <w:sz w:val="22"/>
                <w:szCs w:val="22"/>
              </w:rPr>
              <w:t>va</w:t>
            </w:r>
          </w:p>
        </w:tc>
      </w:tr>
      <w:tr w:rsidR="005C4595" w:rsidRPr="00D814BD" w:rsidTr="00321758">
        <w:trPr>
          <w:jc w:val="center"/>
        </w:trPr>
        <w:tc>
          <w:tcPr>
            <w:tcW w:w="2500" w:type="pct"/>
          </w:tcPr>
          <w:p w:rsidR="005C4595" w:rsidRDefault="005C4595" w:rsidP="00321758">
            <w:pPr>
              <w:rPr>
                <w:rFonts w:ascii="Arial" w:hAnsi="Arial" w:cs="Arial"/>
              </w:rPr>
            </w:pPr>
            <w:r>
              <w:rPr>
                <w:rFonts w:ascii="Arial" w:hAnsi="Arial" w:cs="Arial"/>
              </w:rPr>
              <w:t>Assessor de Bancada</w:t>
            </w:r>
          </w:p>
        </w:tc>
        <w:tc>
          <w:tcPr>
            <w:tcW w:w="2500" w:type="pct"/>
          </w:tcPr>
          <w:p w:rsidR="005C4595" w:rsidRPr="00D814BD" w:rsidRDefault="005C4595" w:rsidP="00321758">
            <w:pPr>
              <w:rPr>
                <w:rFonts w:ascii="Arial" w:hAnsi="Arial" w:cs="Arial"/>
              </w:rPr>
            </w:pPr>
            <w:r>
              <w:rPr>
                <w:rFonts w:ascii="Arial" w:hAnsi="Arial" w:cs="Arial"/>
              </w:rPr>
              <w:t>Assessor de Bancada</w:t>
            </w:r>
          </w:p>
        </w:tc>
      </w:tr>
      <w:tr w:rsidR="005C4595" w:rsidRPr="00D814BD" w:rsidTr="00321758">
        <w:trPr>
          <w:jc w:val="center"/>
        </w:trPr>
        <w:tc>
          <w:tcPr>
            <w:tcW w:w="2500" w:type="pct"/>
          </w:tcPr>
          <w:p w:rsidR="005C4595" w:rsidRDefault="005C4595" w:rsidP="00321758">
            <w:pPr>
              <w:rPr>
                <w:rFonts w:ascii="Arial" w:hAnsi="Arial" w:cs="Arial"/>
              </w:rPr>
            </w:pPr>
            <w:r>
              <w:rPr>
                <w:rFonts w:ascii="Arial" w:hAnsi="Arial" w:cs="Arial"/>
              </w:rPr>
              <w:t>Assessor da Presidência</w:t>
            </w:r>
          </w:p>
        </w:tc>
        <w:tc>
          <w:tcPr>
            <w:tcW w:w="2500" w:type="pct"/>
          </w:tcPr>
          <w:p w:rsidR="005C4595" w:rsidRPr="00D814BD" w:rsidRDefault="005C4595" w:rsidP="00321758">
            <w:pPr>
              <w:rPr>
                <w:rFonts w:ascii="Arial" w:hAnsi="Arial" w:cs="Arial"/>
              </w:rPr>
            </w:pPr>
            <w:r>
              <w:rPr>
                <w:rFonts w:ascii="Arial" w:hAnsi="Arial" w:cs="Arial"/>
              </w:rPr>
              <w:t>Assessor da Presidência</w:t>
            </w:r>
          </w:p>
        </w:tc>
      </w:tr>
      <w:tr w:rsidR="005C4595" w:rsidRPr="00D814BD" w:rsidTr="00321758">
        <w:trPr>
          <w:jc w:val="center"/>
        </w:trPr>
        <w:tc>
          <w:tcPr>
            <w:tcW w:w="2500" w:type="pct"/>
          </w:tcPr>
          <w:p w:rsidR="005C4595" w:rsidRDefault="005C4595" w:rsidP="00321758">
            <w:pPr>
              <w:rPr>
                <w:rFonts w:ascii="Arial" w:hAnsi="Arial" w:cs="Arial"/>
              </w:rPr>
            </w:pPr>
            <w:r>
              <w:rPr>
                <w:rFonts w:ascii="Arial" w:hAnsi="Arial" w:cs="Arial"/>
              </w:rPr>
              <w:t>Assessor Legislativo</w:t>
            </w:r>
          </w:p>
        </w:tc>
        <w:tc>
          <w:tcPr>
            <w:tcW w:w="2500" w:type="pct"/>
          </w:tcPr>
          <w:p w:rsidR="005C4595" w:rsidRPr="00D814BD" w:rsidRDefault="005C4595" w:rsidP="00321758">
            <w:pPr>
              <w:rPr>
                <w:rFonts w:ascii="Arial" w:hAnsi="Arial" w:cs="Arial"/>
              </w:rPr>
            </w:pPr>
            <w:r>
              <w:rPr>
                <w:rFonts w:ascii="Arial" w:hAnsi="Arial" w:cs="Arial"/>
              </w:rPr>
              <w:t>Assessor Legislativo</w:t>
            </w:r>
          </w:p>
        </w:tc>
      </w:tr>
      <w:tr w:rsidR="005C4595" w:rsidRPr="00D814BD" w:rsidTr="00321758">
        <w:trPr>
          <w:jc w:val="center"/>
        </w:trPr>
        <w:tc>
          <w:tcPr>
            <w:tcW w:w="2500" w:type="pct"/>
          </w:tcPr>
          <w:p w:rsidR="005C4595" w:rsidRDefault="005C4595" w:rsidP="00321758">
            <w:pPr>
              <w:rPr>
                <w:rFonts w:ascii="Arial" w:hAnsi="Arial" w:cs="Arial"/>
              </w:rPr>
            </w:pPr>
            <w:r>
              <w:rPr>
                <w:rFonts w:ascii="Arial" w:hAnsi="Arial" w:cs="Arial"/>
              </w:rPr>
              <w:t>Assessor de Comunicação</w:t>
            </w:r>
          </w:p>
        </w:tc>
        <w:tc>
          <w:tcPr>
            <w:tcW w:w="2500" w:type="pct"/>
          </w:tcPr>
          <w:p w:rsidR="005C4595" w:rsidRPr="00D814BD" w:rsidRDefault="005C4595" w:rsidP="00321758">
            <w:pPr>
              <w:rPr>
                <w:rFonts w:ascii="Arial" w:hAnsi="Arial" w:cs="Arial"/>
              </w:rPr>
            </w:pPr>
            <w:r>
              <w:rPr>
                <w:rFonts w:ascii="Arial" w:hAnsi="Arial" w:cs="Arial"/>
              </w:rPr>
              <w:t>Assessor de Comunicação</w:t>
            </w:r>
          </w:p>
        </w:tc>
      </w:tr>
      <w:tr w:rsidR="005C4595" w:rsidRPr="00D814BD" w:rsidTr="00321758">
        <w:trPr>
          <w:jc w:val="center"/>
        </w:trPr>
        <w:tc>
          <w:tcPr>
            <w:tcW w:w="2500" w:type="pct"/>
          </w:tcPr>
          <w:p w:rsidR="005C4595" w:rsidRDefault="005C4595" w:rsidP="00321758">
            <w:pPr>
              <w:rPr>
                <w:rFonts w:ascii="Arial" w:hAnsi="Arial" w:cs="Arial"/>
              </w:rPr>
            </w:pPr>
            <w:r>
              <w:rPr>
                <w:rFonts w:ascii="Arial" w:hAnsi="Arial" w:cs="Arial"/>
              </w:rPr>
              <w:t>Diretor Financeiro</w:t>
            </w:r>
          </w:p>
        </w:tc>
        <w:tc>
          <w:tcPr>
            <w:tcW w:w="2500" w:type="pct"/>
          </w:tcPr>
          <w:p w:rsidR="005C4595" w:rsidRPr="00D814BD" w:rsidRDefault="005C4595" w:rsidP="00321758">
            <w:pPr>
              <w:rPr>
                <w:rFonts w:ascii="Arial" w:hAnsi="Arial" w:cs="Arial"/>
              </w:rPr>
            </w:pPr>
            <w:r>
              <w:rPr>
                <w:rFonts w:ascii="Arial" w:hAnsi="Arial" w:cs="Arial"/>
              </w:rPr>
              <w:t>Diretor Financeiro</w:t>
            </w:r>
          </w:p>
        </w:tc>
      </w:tr>
      <w:tr w:rsidR="005C4595" w:rsidRPr="00D814BD" w:rsidTr="00321758">
        <w:trPr>
          <w:jc w:val="center"/>
        </w:trPr>
        <w:tc>
          <w:tcPr>
            <w:tcW w:w="2500" w:type="pct"/>
          </w:tcPr>
          <w:p w:rsidR="005C4595" w:rsidRDefault="005C4595" w:rsidP="00321758">
            <w:pPr>
              <w:rPr>
                <w:rFonts w:ascii="Arial" w:hAnsi="Arial" w:cs="Arial"/>
              </w:rPr>
            </w:pPr>
            <w:r>
              <w:rPr>
                <w:rFonts w:ascii="Arial" w:hAnsi="Arial" w:cs="Arial"/>
              </w:rPr>
              <w:t>Assessor Jurídico</w:t>
            </w:r>
          </w:p>
        </w:tc>
        <w:tc>
          <w:tcPr>
            <w:tcW w:w="2500" w:type="pct"/>
          </w:tcPr>
          <w:p w:rsidR="005C4595" w:rsidRPr="00D814BD" w:rsidRDefault="005C4595" w:rsidP="00321758">
            <w:pPr>
              <w:rPr>
                <w:rFonts w:ascii="Arial" w:hAnsi="Arial" w:cs="Arial"/>
              </w:rPr>
            </w:pPr>
            <w:r>
              <w:rPr>
                <w:rFonts w:ascii="Arial" w:hAnsi="Arial" w:cs="Arial"/>
              </w:rPr>
              <w:t>Assessor Jurídico</w:t>
            </w:r>
          </w:p>
        </w:tc>
      </w:tr>
      <w:tr w:rsidR="005C4595" w:rsidRPr="00D814BD" w:rsidTr="00321758">
        <w:trPr>
          <w:jc w:val="center"/>
        </w:trPr>
        <w:tc>
          <w:tcPr>
            <w:tcW w:w="2500" w:type="pct"/>
          </w:tcPr>
          <w:p w:rsidR="005C4595" w:rsidRDefault="005C4595" w:rsidP="00321758">
            <w:pPr>
              <w:rPr>
                <w:rFonts w:ascii="Arial" w:hAnsi="Arial" w:cs="Arial"/>
              </w:rPr>
            </w:pPr>
            <w:r>
              <w:rPr>
                <w:rFonts w:ascii="Arial" w:hAnsi="Arial" w:cs="Arial"/>
              </w:rPr>
              <w:t>Diretor Geral</w:t>
            </w:r>
          </w:p>
        </w:tc>
        <w:tc>
          <w:tcPr>
            <w:tcW w:w="2500" w:type="pct"/>
          </w:tcPr>
          <w:p w:rsidR="005C4595" w:rsidRPr="00D814BD" w:rsidRDefault="005C4595" w:rsidP="00321758">
            <w:pPr>
              <w:rPr>
                <w:rFonts w:ascii="Arial" w:hAnsi="Arial" w:cs="Arial"/>
              </w:rPr>
            </w:pPr>
            <w:r>
              <w:rPr>
                <w:rFonts w:ascii="Arial" w:hAnsi="Arial" w:cs="Arial"/>
              </w:rPr>
              <w:t>Diretor Geral</w:t>
            </w:r>
          </w:p>
        </w:tc>
      </w:tr>
    </w:tbl>
    <w:p w:rsidR="005C4595" w:rsidRPr="00881CEC" w:rsidRDefault="005C4595" w:rsidP="005C4595">
      <w:pPr>
        <w:ind w:firstLine="851"/>
        <w:rPr>
          <w:rFonts w:ascii="Arial" w:hAnsi="Arial" w:cs="Arial"/>
        </w:rPr>
      </w:pPr>
    </w:p>
    <w:p w:rsidR="005C4595" w:rsidRPr="00881CEC"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 xml:space="preserve">Art. 37. Os enquadramentos serão efetuados </w:t>
      </w:r>
      <w:r>
        <w:rPr>
          <w:rFonts w:ascii="Arial" w:hAnsi="Arial" w:cs="Arial"/>
        </w:rPr>
        <w:t>de forma automática, mediante formalização de portaria</w:t>
      </w:r>
      <w:r w:rsidRPr="00D814BD">
        <w:rPr>
          <w:rFonts w:ascii="Arial" w:hAnsi="Arial" w:cs="Arial"/>
        </w:rPr>
        <w:t>.</w:t>
      </w:r>
    </w:p>
    <w:p w:rsidR="005C4595" w:rsidRPr="00D814BD" w:rsidRDefault="005C4595" w:rsidP="005C4595">
      <w:pPr>
        <w:tabs>
          <w:tab w:val="left" w:pos="720"/>
        </w:tabs>
        <w:ind w:firstLine="851"/>
        <w:rPr>
          <w:rFonts w:ascii="Arial" w:hAnsi="Arial" w:cs="Arial"/>
        </w:rPr>
      </w:pPr>
    </w:p>
    <w:p w:rsidR="005C4595" w:rsidRPr="00D814BD" w:rsidRDefault="005C4595" w:rsidP="005C4595">
      <w:pPr>
        <w:tabs>
          <w:tab w:val="left" w:pos="720"/>
        </w:tabs>
        <w:ind w:firstLine="851"/>
        <w:rPr>
          <w:rFonts w:ascii="Arial" w:hAnsi="Arial" w:cs="Arial"/>
        </w:rPr>
      </w:pPr>
    </w:p>
    <w:p w:rsidR="005C4595" w:rsidRPr="00D814BD" w:rsidRDefault="005C4595" w:rsidP="005C4595">
      <w:pPr>
        <w:jc w:val="center"/>
        <w:rPr>
          <w:rFonts w:ascii="Arial" w:hAnsi="Arial" w:cs="Arial"/>
        </w:rPr>
      </w:pPr>
      <w:r w:rsidRPr="00D814BD">
        <w:rPr>
          <w:rFonts w:ascii="Arial" w:hAnsi="Arial" w:cs="Arial"/>
        </w:rPr>
        <w:t>CAPÍTULO IX</w:t>
      </w:r>
    </w:p>
    <w:p w:rsidR="005C4595" w:rsidRPr="00D814BD" w:rsidRDefault="005C4595" w:rsidP="005C4595">
      <w:pPr>
        <w:jc w:val="center"/>
        <w:rPr>
          <w:rFonts w:ascii="Arial" w:hAnsi="Arial" w:cs="Arial"/>
        </w:rPr>
      </w:pPr>
      <w:r w:rsidRPr="00D814BD">
        <w:rPr>
          <w:rFonts w:ascii="Arial" w:hAnsi="Arial" w:cs="Arial"/>
        </w:rPr>
        <w:t>DAS DISPOSIÇÕES FINAIS</w:t>
      </w:r>
    </w:p>
    <w:p w:rsidR="005C4595" w:rsidRPr="00D814BD" w:rsidRDefault="005C4595" w:rsidP="005C4595">
      <w:pPr>
        <w:tabs>
          <w:tab w:val="left" w:pos="720"/>
        </w:tabs>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 xml:space="preserve"> </w:t>
      </w:r>
    </w:p>
    <w:p w:rsidR="005C4595" w:rsidRPr="00D814BD" w:rsidRDefault="005C4595" w:rsidP="005C4595">
      <w:pPr>
        <w:ind w:firstLine="851"/>
        <w:rPr>
          <w:rFonts w:ascii="Arial" w:hAnsi="Arial" w:cs="Arial"/>
        </w:rPr>
      </w:pPr>
      <w:r w:rsidRPr="00D814BD">
        <w:rPr>
          <w:rFonts w:ascii="Arial" w:hAnsi="Arial" w:cs="Arial"/>
        </w:rPr>
        <w:t xml:space="preserve">Art. 38. Esta Lei entra em vigor na data de sua publicação. </w:t>
      </w:r>
    </w:p>
    <w:p w:rsidR="005C4595" w:rsidRPr="00D814BD" w:rsidRDefault="005C4595" w:rsidP="005C4595">
      <w:pPr>
        <w:ind w:firstLine="851"/>
        <w:rPr>
          <w:rFonts w:ascii="Arial" w:hAnsi="Arial" w:cs="Arial"/>
        </w:rPr>
      </w:pPr>
    </w:p>
    <w:p w:rsidR="005C4595" w:rsidRPr="00D814BD" w:rsidRDefault="005C4595" w:rsidP="005C4595">
      <w:pPr>
        <w:ind w:firstLine="851"/>
        <w:rPr>
          <w:rFonts w:ascii="Arial" w:hAnsi="Arial" w:cs="Arial"/>
        </w:rPr>
      </w:pPr>
      <w:r w:rsidRPr="00D814BD">
        <w:rPr>
          <w:rFonts w:ascii="Arial" w:hAnsi="Arial" w:cs="Arial"/>
        </w:rPr>
        <w:t>Art. 39. Revoga-se a Lei Municipal</w:t>
      </w:r>
      <w:r>
        <w:rPr>
          <w:rFonts w:ascii="Arial" w:hAnsi="Arial" w:cs="Arial"/>
        </w:rPr>
        <w:t xml:space="preserve"> nº 4.067, de 24 de Abril de 2018.</w:t>
      </w:r>
    </w:p>
    <w:p w:rsidR="005C4595" w:rsidRPr="00D814BD" w:rsidRDefault="005C4595" w:rsidP="005C4595">
      <w:pPr>
        <w:ind w:firstLine="851"/>
        <w:rPr>
          <w:rFonts w:ascii="Arial" w:hAnsi="Arial" w:cs="Arial"/>
        </w:rPr>
      </w:pPr>
    </w:p>
    <w:p w:rsidR="005C4595" w:rsidRPr="00D814BD" w:rsidRDefault="005C4595" w:rsidP="005C4595">
      <w:pPr>
        <w:rPr>
          <w:rFonts w:ascii="Arial" w:hAnsi="Arial" w:cs="Arial"/>
        </w:rPr>
      </w:pPr>
    </w:p>
    <w:p w:rsidR="005C4595" w:rsidRPr="00D814BD" w:rsidRDefault="005C4595" w:rsidP="005C4595">
      <w:pPr>
        <w:jc w:val="center"/>
        <w:rPr>
          <w:rFonts w:ascii="Arial" w:hAnsi="Arial" w:cs="Arial"/>
          <w:b/>
          <w:bCs/>
        </w:rPr>
      </w:pPr>
      <w:r>
        <w:rPr>
          <w:rFonts w:ascii="Arial" w:hAnsi="Arial" w:cs="Arial"/>
        </w:rPr>
        <w:br w:type="page"/>
      </w:r>
      <w:r w:rsidRPr="00D814BD">
        <w:rPr>
          <w:rFonts w:ascii="Arial" w:hAnsi="Arial" w:cs="Arial"/>
          <w:b/>
          <w:bCs/>
        </w:rPr>
        <w:lastRenderedPageBreak/>
        <w:t>ANEXO I</w:t>
      </w:r>
      <w:r>
        <w:rPr>
          <w:rFonts w:ascii="Arial" w:hAnsi="Arial" w:cs="Arial"/>
          <w:b/>
          <w:bCs/>
        </w:rPr>
        <w:br/>
      </w:r>
      <w:r w:rsidRPr="00D814BD">
        <w:rPr>
          <w:rFonts w:ascii="Arial" w:hAnsi="Arial" w:cs="Arial"/>
          <w:b/>
          <w:bCs/>
        </w:rPr>
        <w:t>QUADRO DE CARGOS DE PROVIMENTO EFETIVO</w:t>
      </w:r>
    </w:p>
    <w:p w:rsidR="005C4595" w:rsidRPr="00D814BD" w:rsidRDefault="005C4595" w:rsidP="005C4595">
      <w:pPr>
        <w:rPr>
          <w:rFonts w:ascii="Arial" w:hAnsi="Arial" w:cs="Arial"/>
        </w:rPr>
      </w:pPr>
    </w:p>
    <w:p w:rsidR="005C4595" w:rsidRPr="00D21C11" w:rsidRDefault="005C4595" w:rsidP="005C4595">
      <w:pPr>
        <w:jc w:val="left"/>
        <w:rPr>
          <w:rFonts w:ascii="Arial" w:hAnsi="Arial" w:cs="Arial"/>
          <w:b/>
        </w:rPr>
      </w:pPr>
      <w:r w:rsidRPr="00A877CD">
        <w:rPr>
          <w:rFonts w:ascii="Arial" w:hAnsi="Arial" w:cs="Arial"/>
          <w:b/>
        </w:rPr>
        <w:t>CATEGORIA FUNCIONAL</w:t>
      </w:r>
      <w:r w:rsidRPr="00D21C11">
        <w:rPr>
          <w:rFonts w:ascii="Arial" w:hAnsi="Arial" w:cs="Arial"/>
          <w:b/>
        </w:rPr>
        <w:t xml:space="preserve">: </w:t>
      </w:r>
      <w:r w:rsidRPr="00A877CD">
        <w:rPr>
          <w:rFonts w:ascii="Arial" w:hAnsi="Arial" w:cs="Arial"/>
          <w:b/>
          <w:bCs/>
        </w:rPr>
        <w:t>TELEFONISTA RECEPCIONISTA</w:t>
      </w:r>
    </w:p>
    <w:p w:rsidR="005C4595" w:rsidRPr="00A877CD" w:rsidRDefault="005C4595" w:rsidP="005C4595">
      <w:pPr>
        <w:jc w:val="left"/>
        <w:rPr>
          <w:rFonts w:ascii="Arial" w:hAnsi="Arial" w:cs="Arial"/>
          <w:b/>
        </w:rPr>
      </w:pPr>
      <w:r w:rsidRPr="00D21C11">
        <w:rPr>
          <w:rFonts w:ascii="Arial" w:hAnsi="Arial" w:cs="Arial"/>
          <w:b/>
        </w:rPr>
        <w:t>Padrão</w:t>
      </w:r>
      <w:r w:rsidRPr="00A877CD">
        <w:rPr>
          <w:rFonts w:ascii="Arial" w:hAnsi="Arial" w:cs="Arial"/>
          <w:b/>
        </w:rPr>
        <w:t xml:space="preserve">: </w:t>
      </w:r>
      <w:proofErr w:type="gramStart"/>
      <w:r w:rsidRPr="00A877CD">
        <w:rPr>
          <w:rFonts w:ascii="Arial" w:hAnsi="Arial" w:cs="Arial"/>
          <w:b/>
        </w:rPr>
        <w:t>1</w:t>
      </w:r>
      <w:proofErr w:type="gramEnd"/>
    </w:p>
    <w:p w:rsidR="005C4595" w:rsidRPr="00A877CD" w:rsidRDefault="005C4595" w:rsidP="005C4595">
      <w:pPr>
        <w:jc w:val="left"/>
        <w:rPr>
          <w:rFonts w:ascii="Arial" w:hAnsi="Arial" w:cs="Arial"/>
          <w:b/>
        </w:rPr>
      </w:pPr>
      <w:r w:rsidRPr="00A877CD">
        <w:rPr>
          <w:rFonts w:ascii="Arial" w:hAnsi="Arial" w:cs="Arial"/>
          <w:b/>
        </w:rPr>
        <w:t>ATRIBUIÇÕES:</w:t>
      </w:r>
    </w:p>
    <w:p w:rsidR="005C4595" w:rsidRPr="00D21C11" w:rsidRDefault="005C4595" w:rsidP="005C4595">
      <w:pPr>
        <w:jc w:val="left"/>
        <w:rPr>
          <w:rFonts w:ascii="Arial" w:hAnsi="Arial" w:cs="Arial"/>
        </w:rPr>
      </w:pPr>
      <w:r w:rsidRPr="00D21C11">
        <w:rPr>
          <w:rFonts w:ascii="Arial" w:hAnsi="Arial" w:cs="Arial"/>
          <w:bCs/>
        </w:rPr>
        <w:t>- Cumprir e fazer cumprir as determinações superiores;</w:t>
      </w:r>
    </w:p>
    <w:p w:rsidR="005C4595" w:rsidRPr="00D21C11" w:rsidRDefault="005C4595" w:rsidP="005C4595">
      <w:pPr>
        <w:jc w:val="left"/>
        <w:rPr>
          <w:rFonts w:ascii="Arial" w:hAnsi="Arial" w:cs="Arial"/>
          <w:bCs/>
        </w:rPr>
      </w:pPr>
      <w:r w:rsidRPr="00D21C11">
        <w:rPr>
          <w:rFonts w:ascii="Arial" w:hAnsi="Arial" w:cs="Arial"/>
          <w:bCs/>
        </w:rPr>
        <w:t>- Controlar o acesso de pessoas às dependências da Câmara;</w:t>
      </w:r>
    </w:p>
    <w:p w:rsidR="005C4595" w:rsidRPr="00D21C11" w:rsidRDefault="005C4595" w:rsidP="005C4595">
      <w:pPr>
        <w:jc w:val="left"/>
        <w:rPr>
          <w:rFonts w:ascii="Arial" w:hAnsi="Arial" w:cs="Arial"/>
          <w:bCs/>
        </w:rPr>
      </w:pPr>
      <w:r w:rsidRPr="00D21C11">
        <w:rPr>
          <w:rFonts w:ascii="Arial" w:hAnsi="Arial" w:cs="Arial"/>
          <w:bCs/>
        </w:rPr>
        <w:t>- Atender a todos com sociabilidade e encaminhar as pessoas que procuram os Vereadores e funcionários, bem como prestar-lhes informações;</w:t>
      </w:r>
    </w:p>
    <w:p w:rsidR="005C4595" w:rsidRPr="00D21C11" w:rsidRDefault="005C4595" w:rsidP="005C4595">
      <w:pPr>
        <w:jc w:val="left"/>
        <w:rPr>
          <w:rFonts w:ascii="Arial" w:hAnsi="Arial" w:cs="Arial"/>
          <w:bCs/>
        </w:rPr>
      </w:pPr>
      <w:r w:rsidRPr="00D21C11">
        <w:rPr>
          <w:rFonts w:ascii="Arial" w:hAnsi="Arial" w:cs="Arial"/>
          <w:bCs/>
        </w:rPr>
        <w:t>- Comunicar ao superior imediato a constatação de qualquer anormalidade na recepção;</w:t>
      </w:r>
    </w:p>
    <w:p w:rsidR="005C4595" w:rsidRPr="00D21C11" w:rsidRDefault="005C4595" w:rsidP="005C4595">
      <w:pPr>
        <w:jc w:val="left"/>
        <w:rPr>
          <w:rFonts w:ascii="Arial" w:hAnsi="Arial" w:cs="Arial"/>
          <w:bCs/>
        </w:rPr>
      </w:pPr>
      <w:r w:rsidRPr="00D21C11">
        <w:rPr>
          <w:rFonts w:ascii="Arial" w:hAnsi="Arial" w:cs="Arial"/>
          <w:bCs/>
        </w:rPr>
        <w:t xml:space="preserve">- Providenciar no hasteamento e </w:t>
      </w:r>
      <w:proofErr w:type="spellStart"/>
      <w:r w:rsidRPr="00D21C11">
        <w:rPr>
          <w:rFonts w:ascii="Arial" w:hAnsi="Arial" w:cs="Arial"/>
          <w:bCs/>
        </w:rPr>
        <w:t>arriamento</w:t>
      </w:r>
      <w:proofErr w:type="spellEnd"/>
      <w:r w:rsidRPr="00D21C11">
        <w:rPr>
          <w:rFonts w:ascii="Arial" w:hAnsi="Arial" w:cs="Arial"/>
          <w:bCs/>
        </w:rPr>
        <w:t xml:space="preserve"> das bandeiras, sempre que solicitado;</w:t>
      </w:r>
    </w:p>
    <w:p w:rsidR="005C4595" w:rsidRPr="00D21C11" w:rsidRDefault="005C4595" w:rsidP="005C4595">
      <w:pPr>
        <w:jc w:val="left"/>
        <w:rPr>
          <w:rFonts w:ascii="Arial" w:hAnsi="Arial" w:cs="Arial"/>
          <w:bCs/>
        </w:rPr>
      </w:pPr>
      <w:r w:rsidRPr="00D21C11">
        <w:rPr>
          <w:rFonts w:ascii="Arial" w:hAnsi="Arial" w:cs="Arial"/>
          <w:bCs/>
        </w:rPr>
        <w:t>- Tomar conhecimento de todos os trabalhos da Câmara, pautas, sessões, reuniões, projetos, etc., para informações rápidas e precisas ao público;</w:t>
      </w:r>
    </w:p>
    <w:p w:rsidR="005C4595" w:rsidRPr="00D21C11" w:rsidRDefault="005C4595" w:rsidP="005C4595">
      <w:pPr>
        <w:jc w:val="left"/>
        <w:rPr>
          <w:rFonts w:ascii="Arial" w:hAnsi="Arial" w:cs="Arial"/>
          <w:bCs/>
        </w:rPr>
      </w:pPr>
      <w:r w:rsidRPr="00D21C11">
        <w:rPr>
          <w:rFonts w:ascii="Arial" w:hAnsi="Arial" w:cs="Arial"/>
          <w:bCs/>
        </w:rPr>
        <w:t>- Atender as chamadas telefônicas a providenciar na localização da pessoa solicitada para completar a ligação, dando preferência, sempre, à Presidência, aos Vereadores e Direção Geral;</w:t>
      </w:r>
    </w:p>
    <w:p w:rsidR="005C4595" w:rsidRPr="00D21C11" w:rsidRDefault="005C4595" w:rsidP="005C4595">
      <w:pPr>
        <w:jc w:val="left"/>
        <w:rPr>
          <w:rFonts w:ascii="Arial" w:hAnsi="Arial" w:cs="Arial"/>
          <w:bCs/>
        </w:rPr>
      </w:pPr>
      <w:r w:rsidRPr="00D21C11">
        <w:rPr>
          <w:rFonts w:ascii="Arial" w:hAnsi="Arial" w:cs="Arial"/>
          <w:bCs/>
        </w:rPr>
        <w:t>- Anotar recados ou mensagens, quando o Vereador interessado não for localizado ou não seja possível localizar algum de seus assessores;</w:t>
      </w:r>
    </w:p>
    <w:p w:rsidR="005C4595" w:rsidRPr="00D21C11" w:rsidRDefault="005C4595" w:rsidP="005C4595">
      <w:pPr>
        <w:jc w:val="left"/>
        <w:rPr>
          <w:rFonts w:ascii="Arial" w:hAnsi="Arial" w:cs="Arial"/>
          <w:bCs/>
        </w:rPr>
      </w:pPr>
      <w:r w:rsidRPr="00D21C11">
        <w:rPr>
          <w:rFonts w:ascii="Arial" w:hAnsi="Arial" w:cs="Arial"/>
          <w:bCs/>
        </w:rPr>
        <w:t>- Atender e assessorar em outros trabalhos sempre que solicitado;</w:t>
      </w:r>
    </w:p>
    <w:p w:rsidR="005C4595" w:rsidRPr="00D21C11" w:rsidRDefault="005C4595" w:rsidP="005C4595">
      <w:pPr>
        <w:jc w:val="left"/>
        <w:rPr>
          <w:rFonts w:ascii="Arial" w:hAnsi="Arial" w:cs="Arial"/>
          <w:bCs/>
        </w:rPr>
      </w:pPr>
      <w:r w:rsidRPr="00D21C11">
        <w:rPr>
          <w:rFonts w:ascii="Arial" w:hAnsi="Arial" w:cs="Arial"/>
          <w:bCs/>
        </w:rPr>
        <w:t>- Executar tarefas correlatas.</w:t>
      </w:r>
    </w:p>
    <w:p w:rsidR="005C4595" w:rsidRPr="00A877CD" w:rsidRDefault="005C4595" w:rsidP="005C4595">
      <w:pPr>
        <w:jc w:val="left"/>
        <w:rPr>
          <w:rFonts w:ascii="Arial" w:hAnsi="Arial" w:cs="Arial"/>
          <w:b/>
        </w:rPr>
      </w:pPr>
      <w:r w:rsidRPr="00A877CD">
        <w:rPr>
          <w:rFonts w:ascii="Arial" w:hAnsi="Arial" w:cs="Arial"/>
          <w:b/>
        </w:rPr>
        <w:t>CONDIÇÕES DE TRABALHO:</w:t>
      </w:r>
      <w:r w:rsidRPr="00D21C11">
        <w:rPr>
          <w:rFonts w:ascii="Arial" w:hAnsi="Arial" w:cs="Arial"/>
          <w:b/>
        </w:rPr>
        <w:t xml:space="preserve"> </w:t>
      </w:r>
    </w:p>
    <w:p w:rsidR="005C4595" w:rsidRPr="00D21C11" w:rsidRDefault="005C4595" w:rsidP="005C4595">
      <w:pPr>
        <w:jc w:val="left"/>
        <w:rPr>
          <w:rFonts w:ascii="Arial" w:hAnsi="Arial" w:cs="Arial"/>
        </w:rPr>
      </w:pPr>
      <w:r>
        <w:rPr>
          <w:rFonts w:ascii="Arial" w:hAnsi="Arial" w:cs="Arial"/>
        </w:rPr>
        <w:t>Carga H</w:t>
      </w:r>
      <w:r w:rsidRPr="00D21C11">
        <w:rPr>
          <w:rFonts w:ascii="Arial" w:hAnsi="Arial" w:cs="Arial"/>
        </w:rPr>
        <w:t>orári</w:t>
      </w:r>
      <w:r>
        <w:rPr>
          <w:rFonts w:ascii="Arial" w:hAnsi="Arial" w:cs="Arial"/>
        </w:rPr>
        <w:t>a</w:t>
      </w:r>
      <w:r w:rsidRPr="00D21C11">
        <w:rPr>
          <w:rFonts w:ascii="Arial" w:hAnsi="Arial" w:cs="Arial"/>
        </w:rPr>
        <w:t>: 40 horas semanais</w:t>
      </w:r>
      <w:r>
        <w:rPr>
          <w:rFonts w:ascii="Arial" w:hAnsi="Arial" w:cs="Arial"/>
        </w:rPr>
        <w:t>.</w:t>
      </w:r>
    </w:p>
    <w:p w:rsidR="005C4595" w:rsidRPr="00A877CD" w:rsidRDefault="005C4595" w:rsidP="005C4595">
      <w:pPr>
        <w:jc w:val="left"/>
        <w:rPr>
          <w:rFonts w:ascii="Arial" w:hAnsi="Arial" w:cs="Arial"/>
          <w:b/>
        </w:rPr>
      </w:pPr>
      <w:r w:rsidRPr="00A877CD">
        <w:rPr>
          <w:rFonts w:ascii="Arial" w:hAnsi="Arial" w:cs="Arial"/>
          <w:b/>
        </w:rPr>
        <w:t>REQUISITOS PARA O PROVIMENTO</w:t>
      </w:r>
      <w:r w:rsidRPr="00D21C11">
        <w:rPr>
          <w:rFonts w:ascii="Arial" w:hAnsi="Arial" w:cs="Arial"/>
          <w:b/>
        </w:rPr>
        <w:t xml:space="preserve">: </w:t>
      </w:r>
    </w:p>
    <w:p w:rsidR="005C4595" w:rsidRPr="00D21C11" w:rsidRDefault="005C4595" w:rsidP="005C4595">
      <w:pPr>
        <w:jc w:val="left"/>
        <w:rPr>
          <w:rFonts w:ascii="Arial" w:hAnsi="Arial" w:cs="Arial"/>
        </w:rPr>
      </w:pPr>
      <w:r w:rsidRPr="00D21C11">
        <w:rPr>
          <w:rFonts w:ascii="Arial" w:hAnsi="Arial" w:cs="Arial"/>
        </w:rPr>
        <w:t xml:space="preserve">Instrução: </w:t>
      </w:r>
      <w:r w:rsidRPr="00A877CD">
        <w:rPr>
          <w:rFonts w:ascii="Arial" w:hAnsi="Arial" w:cs="Arial"/>
          <w:bCs/>
        </w:rPr>
        <w:t>Ensino Médio Completo</w:t>
      </w:r>
      <w:r>
        <w:rPr>
          <w:rFonts w:ascii="Arial" w:hAnsi="Arial" w:cs="Arial"/>
          <w:bCs/>
        </w:rPr>
        <w:t>.</w:t>
      </w:r>
    </w:p>
    <w:p w:rsidR="005C4595" w:rsidRPr="00D21C11" w:rsidRDefault="005C4595" w:rsidP="005C4595">
      <w:pPr>
        <w:jc w:val="left"/>
        <w:rPr>
          <w:rFonts w:ascii="Arial" w:hAnsi="Arial" w:cs="Arial"/>
        </w:rPr>
      </w:pPr>
      <w:r w:rsidRPr="00D21C11">
        <w:rPr>
          <w:rFonts w:ascii="Arial" w:hAnsi="Arial" w:cs="Arial"/>
        </w:rPr>
        <w:t>Idade: mínima de 18 anos</w:t>
      </w:r>
      <w:r>
        <w:rPr>
          <w:rFonts w:ascii="Arial" w:hAnsi="Arial" w:cs="Arial"/>
        </w:rPr>
        <w:t>.</w:t>
      </w:r>
    </w:p>
    <w:p w:rsidR="005C4595" w:rsidRPr="00A877CD" w:rsidRDefault="005C4595" w:rsidP="005C4595">
      <w:pPr>
        <w:jc w:val="left"/>
        <w:rPr>
          <w:rFonts w:ascii="Arial" w:hAnsi="Arial" w:cs="Arial"/>
          <w:b/>
        </w:rPr>
      </w:pPr>
      <w:r w:rsidRPr="00A877CD">
        <w:rPr>
          <w:rFonts w:ascii="Arial" w:hAnsi="Arial" w:cs="Arial"/>
          <w:b/>
        </w:rPr>
        <w:t>RECRUTAMENTO:</w:t>
      </w:r>
    </w:p>
    <w:p w:rsidR="005C4595" w:rsidRPr="00D21C11" w:rsidRDefault="005C4595" w:rsidP="005C4595">
      <w:pPr>
        <w:jc w:val="left"/>
        <w:rPr>
          <w:rFonts w:ascii="Arial" w:hAnsi="Arial" w:cs="Arial"/>
        </w:rPr>
      </w:pPr>
      <w:r w:rsidRPr="00D21C11">
        <w:rPr>
          <w:rFonts w:ascii="Arial" w:hAnsi="Arial" w:cs="Arial"/>
        </w:rPr>
        <w:t>Concurso Público</w:t>
      </w:r>
      <w:r>
        <w:rPr>
          <w:rFonts w:ascii="Arial" w:hAnsi="Arial" w:cs="Arial"/>
        </w:rPr>
        <w:t>.</w:t>
      </w:r>
    </w:p>
    <w:p w:rsidR="005C4595" w:rsidRPr="00D21C11" w:rsidRDefault="005C4595" w:rsidP="005C4595">
      <w:pPr>
        <w:jc w:val="left"/>
        <w:rPr>
          <w:rFonts w:ascii="Arial" w:hAnsi="Arial" w:cs="Arial"/>
          <w:bCs/>
        </w:rPr>
      </w:pPr>
    </w:p>
    <w:p w:rsidR="00B76510" w:rsidRDefault="00B76510">
      <w:pPr>
        <w:rPr>
          <w:rFonts w:ascii="Arial" w:eastAsia="Verdana" w:hAnsi="Arial" w:cs="Arial"/>
          <w:b/>
        </w:rPr>
      </w:pPr>
      <w:r>
        <w:rPr>
          <w:rFonts w:ascii="Arial" w:hAnsi="Arial" w:cs="Arial"/>
          <w:b/>
        </w:rPr>
        <w:br w:type="page"/>
      </w:r>
    </w:p>
    <w:p w:rsidR="005C4595" w:rsidRPr="00A877CD" w:rsidRDefault="005C4595" w:rsidP="005C4595">
      <w:pPr>
        <w:pStyle w:val="SemEspaamento"/>
        <w:rPr>
          <w:rFonts w:ascii="Arial" w:hAnsi="Arial" w:cs="Arial"/>
          <w:b/>
          <w:sz w:val="22"/>
          <w:szCs w:val="22"/>
        </w:rPr>
      </w:pPr>
      <w:r w:rsidRPr="00D21C11">
        <w:rPr>
          <w:rFonts w:ascii="Arial" w:hAnsi="Arial" w:cs="Arial"/>
          <w:b/>
          <w:sz w:val="22"/>
          <w:szCs w:val="22"/>
        </w:rPr>
        <w:lastRenderedPageBreak/>
        <w:t>CATEGORIA FUNCIONAL: AGENTE DE INFORMÁTICA</w:t>
      </w:r>
    </w:p>
    <w:p w:rsidR="005C4595" w:rsidRPr="00A877CD" w:rsidRDefault="005C4595" w:rsidP="005C4595">
      <w:pPr>
        <w:pStyle w:val="SemEspaamento"/>
        <w:rPr>
          <w:rFonts w:ascii="Arial" w:hAnsi="Arial" w:cs="Arial"/>
          <w:b/>
          <w:sz w:val="22"/>
          <w:szCs w:val="22"/>
        </w:rPr>
      </w:pPr>
      <w:r w:rsidRPr="00D21C11">
        <w:rPr>
          <w:rFonts w:ascii="Arial" w:hAnsi="Arial" w:cs="Arial"/>
          <w:b/>
          <w:sz w:val="22"/>
          <w:szCs w:val="22"/>
        </w:rPr>
        <w:t xml:space="preserve">Padrão: </w:t>
      </w:r>
      <w:proofErr w:type="gramStart"/>
      <w:r w:rsidRPr="00D21C11">
        <w:rPr>
          <w:rFonts w:ascii="Arial" w:hAnsi="Arial" w:cs="Arial"/>
          <w:b/>
          <w:sz w:val="22"/>
          <w:szCs w:val="22"/>
        </w:rPr>
        <w:t>2</w:t>
      </w:r>
      <w:proofErr w:type="gramEnd"/>
    </w:p>
    <w:p w:rsidR="005C4595" w:rsidRPr="00A877CD" w:rsidRDefault="005C4595" w:rsidP="005C4595">
      <w:pPr>
        <w:pStyle w:val="SemEspaamento"/>
        <w:rPr>
          <w:rFonts w:ascii="Arial" w:hAnsi="Arial" w:cs="Arial"/>
          <w:b/>
          <w:sz w:val="22"/>
          <w:szCs w:val="22"/>
        </w:rPr>
      </w:pPr>
      <w:r w:rsidRPr="00A877CD">
        <w:rPr>
          <w:rFonts w:ascii="Arial" w:hAnsi="Arial" w:cs="Arial"/>
          <w:b/>
          <w:sz w:val="22"/>
          <w:szCs w:val="22"/>
        </w:rPr>
        <w:t>ATRIBUIÇÕES:</w:t>
      </w:r>
    </w:p>
    <w:p w:rsidR="005C4595" w:rsidRPr="00D21C11" w:rsidRDefault="005C4595" w:rsidP="005C4595">
      <w:pPr>
        <w:pStyle w:val="SemEspaamento"/>
        <w:rPr>
          <w:rFonts w:ascii="Arial" w:hAnsi="Arial" w:cs="Arial"/>
          <w:sz w:val="22"/>
          <w:szCs w:val="22"/>
        </w:rPr>
      </w:pPr>
      <w:r w:rsidRPr="00D21C11">
        <w:rPr>
          <w:rFonts w:ascii="Arial" w:hAnsi="Arial" w:cs="Arial"/>
          <w:sz w:val="22"/>
          <w:szCs w:val="22"/>
        </w:rPr>
        <w:t>- Cumprir e fazer cumprir as determinações superiores;</w:t>
      </w:r>
    </w:p>
    <w:p w:rsidR="005C4595" w:rsidRPr="00D21C11" w:rsidRDefault="005C4595" w:rsidP="005C4595">
      <w:pPr>
        <w:pStyle w:val="SemEspaamento"/>
        <w:rPr>
          <w:rFonts w:ascii="Arial" w:hAnsi="Arial" w:cs="Arial"/>
          <w:sz w:val="22"/>
          <w:szCs w:val="22"/>
        </w:rPr>
      </w:pPr>
      <w:r w:rsidRPr="00D21C11">
        <w:rPr>
          <w:rFonts w:ascii="Arial" w:hAnsi="Arial" w:cs="Arial"/>
          <w:sz w:val="22"/>
          <w:szCs w:val="22"/>
        </w:rPr>
        <w:t>- Auxiliar o Diretor Geral, nos itens de sua competência;</w:t>
      </w:r>
    </w:p>
    <w:p w:rsidR="005C4595" w:rsidRPr="00D21C11" w:rsidRDefault="005C4595" w:rsidP="005C4595">
      <w:pPr>
        <w:pStyle w:val="SemEspaamento"/>
        <w:rPr>
          <w:rFonts w:ascii="Arial" w:hAnsi="Arial" w:cs="Arial"/>
          <w:sz w:val="22"/>
          <w:szCs w:val="22"/>
        </w:rPr>
      </w:pPr>
      <w:r w:rsidRPr="00D21C11">
        <w:rPr>
          <w:rFonts w:ascii="Arial" w:hAnsi="Arial" w:cs="Arial"/>
          <w:sz w:val="22"/>
          <w:szCs w:val="22"/>
        </w:rPr>
        <w:t>- Programação e Desenvolvimento de Sistemas: Desenvolver programas de computador, seguindo as especificações e paradigmas da lógica de programação e das linguagens de programação. Utilizar ambientes de desenvolvimentos de sistemas, sistemas operacionais e banco de dados. Realizar testes de software, mantendo registros que possibilitem análises e refinamento dos resultados. Executar manutenção de programas de computadores implantados;</w:t>
      </w:r>
    </w:p>
    <w:p w:rsidR="005C4595" w:rsidRPr="00D21C11" w:rsidRDefault="005C4595" w:rsidP="005C4595">
      <w:pPr>
        <w:pStyle w:val="SemEspaamento"/>
        <w:rPr>
          <w:rFonts w:ascii="Arial" w:hAnsi="Arial" w:cs="Arial"/>
          <w:sz w:val="22"/>
          <w:szCs w:val="22"/>
        </w:rPr>
      </w:pPr>
      <w:r w:rsidRPr="00D21C11">
        <w:rPr>
          <w:rFonts w:ascii="Arial" w:hAnsi="Arial" w:cs="Arial"/>
          <w:sz w:val="22"/>
          <w:szCs w:val="22"/>
        </w:rPr>
        <w:t>- Desenvolvimento para Internet: Desenvolver programas de computador para Internet, seguindo as especificações e paradigmas da lógica de programação e das linguagens de programação. Utilizar ferramentas de desenvolvimento de sistemas, para construir soluções que auxiliam o processo de criação de interfaces e aplicativos empregados no comércio e marketing eletrônicos. Desenvolver e realizar a manutenção de sítios e portais na Internet e na Intranet;</w:t>
      </w:r>
    </w:p>
    <w:p w:rsidR="005C4595" w:rsidRPr="00D21C11" w:rsidRDefault="005C4595" w:rsidP="005C4595">
      <w:pPr>
        <w:pStyle w:val="SemEspaamento"/>
        <w:rPr>
          <w:rFonts w:ascii="Arial" w:hAnsi="Arial" w:cs="Arial"/>
          <w:sz w:val="22"/>
          <w:szCs w:val="22"/>
        </w:rPr>
      </w:pPr>
      <w:r w:rsidRPr="00D21C11">
        <w:rPr>
          <w:rFonts w:ascii="Arial" w:hAnsi="Arial" w:cs="Arial"/>
          <w:sz w:val="22"/>
          <w:szCs w:val="22"/>
        </w:rPr>
        <w:t>- Manutenção e Suporte em Informática: Realizar manutenção preventiva e corretiva de equipamentos de informática, identificando os principais componentes de um computador e suas funcionalidades. Avaliar a necessidade de substituição ou mesmo atualização tecnológica desses componentes. Instalar, configurar e desinstalar programas e softwares básicos, utilitários e aplicativos. Realizar procedimentos de backup e recuperação de dados. Orientar os usuários na utilização de softwares;</w:t>
      </w:r>
    </w:p>
    <w:p w:rsidR="005C4595" w:rsidRPr="00D21C11" w:rsidRDefault="005C4595" w:rsidP="005C4595">
      <w:pPr>
        <w:pStyle w:val="SemEspaamento"/>
        <w:rPr>
          <w:rFonts w:ascii="Arial" w:hAnsi="Arial" w:cs="Arial"/>
          <w:sz w:val="22"/>
          <w:szCs w:val="22"/>
        </w:rPr>
      </w:pPr>
      <w:r w:rsidRPr="00D21C11">
        <w:rPr>
          <w:rFonts w:ascii="Arial" w:hAnsi="Arial" w:cs="Arial"/>
          <w:sz w:val="22"/>
          <w:szCs w:val="22"/>
        </w:rPr>
        <w:t xml:space="preserve">- Redes de Computadores: Instalar e configurar dispositivos de comunicação digital e softwares em equipamentos de </w:t>
      </w:r>
      <w:proofErr w:type="gramStart"/>
      <w:r w:rsidRPr="00D21C11">
        <w:rPr>
          <w:rFonts w:ascii="Arial" w:hAnsi="Arial" w:cs="Arial"/>
          <w:sz w:val="22"/>
          <w:szCs w:val="22"/>
        </w:rPr>
        <w:t>rede .</w:t>
      </w:r>
      <w:proofErr w:type="gramEnd"/>
      <w:r w:rsidRPr="00D21C11">
        <w:rPr>
          <w:rFonts w:ascii="Arial" w:hAnsi="Arial" w:cs="Arial"/>
          <w:sz w:val="22"/>
          <w:szCs w:val="22"/>
        </w:rPr>
        <w:t xml:space="preserve"> Executar diagnóstico e corrigir falhas em redes de computadores. Preparar, instalar e fazer a manutenção de cabeamentos de redes. Configurar acessos de usuários em redes de computadores. Configurar serviços de rede, tais como firewall, servidores web, correio eletrônico, servidores de notícias. </w:t>
      </w:r>
      <w:proofErr w:type="gramStart"/>
      <w:r w:rsidRPr="00D21C11">
        <w:rPr>
          <w:rFonts w:ascii="Arial" w:hAnsi="Arial" w:cs="Arial"/>
          <w:sz w:val="22"/>
          <w:szCs w:val="22"/>
        </w:rPr>
        <w:t>Implementar</w:t>
      </w:r>
      <w:proofErr w:type="gramEnd"/>
      <w:r w:rsidRPr="00D21C11">
        <w:rPr>
          <w:rFonts w:ascii="Arial" w:hAnsi="Arial" w:cs="Arial"/>
          <w:sz w:val="22"/>
          <w:szCs w:val="22"/>
        </w:rPr>
        <w:t xml:space="preserve"> recursos de segurança em redes de computadores. Manutenção e Suporte em Informática.</w:t>
      </w:r>
    </w:p>
    <w:p w:rsidR="005C4595" w:rsidRPr="00D21C11" w:rsidRDefault="005C4595" w:rsidP="005C4595">
      <w:pPr>
        <w:pStyle w:val="SemEspaamento"/>
        <w:rPr>
          <w:rFonts w:ascii="Arial" w:hAnsi="Arial" w:cs="Arial"/>
          <w:sz w:val="22"/>
          <w:szCs w:val="22"/>
        </w:rPr>
      </w:pPr>
      <w:r w:rsidRPr="00D21C11">
        <w:rPr>
          <w:rFonts w:ascii="Arial" w:hAnsi="Arial" w:cs="Arial"/>
          <w:sz w:val="22"/>
          <w:szCs w:val="22"/>
        </w:rPr>
        <w:t>- Executar outras tarefas correlatas.</w:t>
      </w:r>
    </w:p>
    <w:p w:rsidR="005C4595" w:rsidRPr="00A877CD" w:rsidRDefault="005C4595" w:rsidP="005C4595">
      <w:pPr>
        <w:pStyle w:val="SemEspaamento"/>
        <w:rPr>
          <w:rFonts w:ascii="Arial" w:hAnsi="Arial" w:cs="Arial"/>
          <w:b/>
          <w:sz w:val="22"/>
          <w:szCs w:val="22"/>
        </w:rPr>
      </w:pPr>
      <w:r w:rsidRPr="00A877CD">
        <w:rPr>
          <w:rFonts w:ascii="Arial" w:hAnsi="Arial" w:cs="Arial"/>
          <w:b/>
          <w:sz w:val="22"/>
          <w:szCs w:val="22"/>
        </w:rPr>
        <w:t>CONDIÇÕES DE TRABALHO:</w:t>
      </w:r>
    </w:p>
    <w:p w:rsidR="005C4595" w:rsidRPr="00D21C11" w:rsidRDefault="005C4595" w:rsidP="005C4595">
      <w:pPr>
        <w:rPr>
          <w:rFonts w:ascii="Arial" w:hAnsi="Arial" w:cs="Arial"/>
        </w:rPr>
      </w:pPr>
      <w:r>
        <w:rPr>
          <w:rFonts w:ascii="Arial" w:hAnsi="Arial" w:cs="Arial"/>
        </w:rPr>
        <w:t>Carga H</w:t>
      </w:r>
      <w:r w:rsidRPr="00D21C11">
        <w:rPr>
          <w:rFonts w:ascii="Arial" w:hAnsi="Arial" w:cs="Arial"/>
        </w:rPr>
        <w:t>orári</w:t>
      </w:r>
      <w:r>
        <w:rPr>
          <w:rFonts w:ascii="Arial" w:hAnsi="Arial" w:cs="Arial"/>
        </w:rPr>
        <w:t>a</w:t>
      </w:r>
      <w:r w:rsidRPr="00D21C11">
        <w:rPr>
          <w:rFonts w:ascii="Arial" w:hAnsi="Arial" w:cs="Arial"/>
        </w:rPr>
        <w:t>: 40 horas semanais</w:t>
      </w:r>
      <w:r>
        <w:rPr>
          <w:rFonts w:ascii="Arial" w:hAnsi="Arial" w:cs="Arial"/>
        </w:rPr>
        <w:t>.</w:t>
      </w:r>
    </w:p>
    <w:p w:rsidR="005C4595" w:rsidRPr="00A877CD" w:rsidRDefault="005C4595" w:rsidP="005C4595">
      <w:pPr>
        <w:pStyle w:val="SemEspaamento"/>
        <w:rPr>
          <w:rFonts w:ascii="Arial" w:hAnsi="Arial" w:cs="Arial"/>
          <w:b/>
          <w:sz w:val="22"/>
          <w:szCs w:val="22"/>
        </w:rPr>
      </w:pPr>
      <w:r w:rsidRPr="00A877CD">
        <w:rPr>
          <w:rFonts w:ascii="Arial" w:hAnsi="Arial" w:cs="Arial"/>
          <w:b/>
          <w:sz w:val="22"/>
          <w:szCs w:val="22"/>
        </w:rPr>
        <w:t>REQUISITOS PARA O PROVIMENTO</w:t>
      </w:r>
    </w:p>
    <w:p w:rsidR="005C4595" w:rsidRPr="00D21C11" w:rsidRDefault="005C4595" w:rsidP="005C4595">
      <w:pPr>
        <w:pStyle w:val="SemEspaamento"/>
        <w:rPr>
          <w:rFonts w:ascii="Arial" w:hAnsi="Arial" w:cs="Arial"/>
          <w:sz w:val="22"/>
          <w:szCs w:val="22"/>
        </w:rPr>
      </w:pPr>
      <w:r w:rsidRPr="00D21C11">
        <w:rPr>
          <w:rFonts w:ascii="Arial" w:hAnsi="Arial" w:cs="Arial"/>
          <w:sz w:val="22"/>
          <w:szCs w:val="22"/>
        </w:rPr>
        <w:t>Instrução: Ensino Médio Completo com curso específico na área de no mínimo 60 horas, ou Ensino Médio com experiência de no mínimo de 01 ano na área</w:t>
      </w:r>
      <w:r>
        <w:rPr>
          <w:rFonts w:ascii="Arial" w:hAnsi="Arial" w:cs="Arial"/>
          <w:sz w:val="22"/>
          <w:szCs w:val="22"/>
        </w:rPr>
        <w:t>,</w:t>
      </w:r>
      <w:r w:rsidRPr="00D21C11">
        <w:rPr>
          <w:rFonts w:ascii="Arial" w:hAnsi="Arial" w:cs="Arial"/>
          <w:sz w:val="22"/>
          <w:szCs w:val="22"/>
        </w:rPr>
        <w:t xml:space="preserve"> ou Curso Técnico</w:t>
      </w:r>
      <w:r>
        <w:rPr>
          <w:rFonts w:ascii="Arial" w:hAnsi="Arial" w:cs="Arial"/>
          <w:sz w:val="22"/>
          <w:szCs w:val="22"/>
        </w:rPr>
        <w:t xml:space="preserve"> de Nível Médio</w:t>
      </w:r>
      <w:r w:rsidRPr="00D21C11">
        <w:rPr>
          <w:rFonts w:ascii="Arial" w:hAnsi="Arial" w:cs="Arial"/>
          <w:sz w:val="22"/>
          <w:szCs w:val="22"/>
        </w:rPr>
        <w:t xml:space="preserve"> na área</w:t>
      </w:r>
      <w:r>
        <w:rPr>
          <w:rFonts w:ascii="Arial" w:hAnsi="Arial" w:cs="Arial"/>
          <w:sz w:val="22"/>
          <w:szCs w:val="22"/>
        </w:rPr>
        <w:t>.</w:t>
      </w:r>
    </w:p>
    <w:p w:rsidR="005C4595" w:rsidRPr="00D21C11" w:rsidRDefault="005C4595" w:rsidP="005C4595">
      <w:pPr>
        <w:pStyle w:val="SemEspaamento"/>
        <w:rPr>
          <w:rFonts w:ascii="Arial" w:hAnsi="Arial" w:cs="Arial"/>
          <w:sz w:val="22"/>
          <w:szCs w:val="22"/>
        </w:rPr>
      </w:pPr>
      <w:r w:rsidRPr="00D21C11">
        <w:rPr>
          <w:rFonts w:ascii="Arial" w:hAnsi="Arial" w:cs="Arial"/>
          <w:sz w:val="22"/>
          <w:szCs w:val="22"/>
        </w:rPr>
        <w:t>Idade: mínima de 18 anos</w:t>
      </w:r>
      <w:r>
        <w:rPr>
          <w:rFonts w:ascii="Arial" w:hAnsi="Arial" w:cs="Arial"/>
          <w:sz w:val="22"/>
          <w:szCs w:val="22"/>
        </w:rPr>
        <w:t>.</w:t>
      </w:r>
    </w:p>
    <w:p w:rsidR="005C4595" w:rsidRPr="00A877CD" w:rsidRDefault="005C4595" w:rsidP="005C4595">
      <w:pPr>
        <w:pStyle w:val="SemEspaamento"/>
        <w:rPr>
          <w:rFonts w:ascii="Arial" w:hAnsi="Arial" w:cs="Arial"/>
          <w:b/>
          <w:sz w:val="22"/>
          <w:szCs w:val="22"/>
        </w:rPr>
      </w:pPr>
      <w:r w:rsidRPr="00A877CD">
        <w:rPr>
          <w:rFonts w:ascii="Arial" w:hAnsi="Arial" w:cs="Arial"/>
          <w:b/>
          <w:sz w:val="22"/>
          <w:szCs w:val="22"/>
        </w:rPr>
        <w:t xml:space="preserve">RECRUTAMENTO: </w:t>
      </w:r>
    </w:p>
    <w:p w:rsidR="005C4595" w:rsidRPr="00D21C11" w:rsidRDefault="005C4595" w:rsidP="005C4595">
      <w:pPr>
        <w:pStyle w:val="SemEspaamento"/>
        <w:rPr>
          <w:rFonts w:ascii="Arial" w:hAnsi="Arial" w:cs="Arial"/>
          <w:sz w:val="22"/>
          <w:szCs w:val="22"/>
        </w:rPr>
      </w:pPr>
      <w:r w:rsidRPr="00D21C11">
        <w:rPr>
          <w:rFonts w:ascii="Arial" w:hAnsi="Arial" w:cs="Arial"/>
          <w:sz w:val="22"/>
          <w:szCs w:val="22"/>
        </w:rPr>
        <w:t>Concurso Público</w:t>
      </w:r>
      <w:r>
        <w:rPr>
          <w:rFonts w:ascii="Arial" w:hAnsi="Arial" w:cs="Arial"/>
          <w:sz w:val="22"/>
          <w:szCs w:val="22"/>
        </w:rPr>
        <w:t>.</w:t>
      </w:r>
    </w:p>
    <w:p w:rsidR="005C4595" w:rsidRPr="00D21C11" w:rsidRDefault="005C4595" w:rsidP="005C4595">
      <w:pPr>
        <w:jc w:val="left"/>
        <w:rPr>
          <w:rFonts w:ascii="Arial" w:hAnsi="Arial" w:cs="Arial"/>
          <w:bCs/>
        </w:rPr>
      </w:pPr>
    </w:p>
    <w:p w:rsidR="00B76510" w:rsidRDefault="00B76510">
      <w:pPr>
        <w:rPr>
          <w:rFonts w:ascii="Arial" w:hAnsi="Arial" w:cs="Arial"/>
          <w:b/>
        </w:rPr>
      </w:pPr>
      <w:r>
        <w:rPr>
          <w:rFonts w:ascii="Arial" w:hAnsi="Arial" w:cs="Arial"/>
          <w:b/>
        </w:rPr>
        <w:br w:type="page"/>
      </w:r>
    </w:p>
    <w:p w:rsidR="005C4595" w:rsidRPr="00D21C11" w:rsidRDefault="005C4595" w:rsidP="005C4595">
      <w:pPr>
        <w:jc w:val="left"/>
        <w:rPr>
          <w:rFonts w:ascii="Arial" w:hAnsi="Arial" w:cs="Arial"/>
          <w:b/>
          <w:bCs/>
        </w:rPr>
      </w:pPr>
      <w:r w:rsidRPr="00D21C11">
        <w:rPr>
          <w:rFonts w:ascii="Arial" w:hAnsi="Arial" w:cs="Arial"/>
          <w:b/>
        </w:rPr>
        <w:lastRenderedPageBreak/>
        <w:t>CATEGORIA FUNCIONAL</w:t>
      </w:r>
      <w:r w:rsidRPr="00D21C11">
        <w:rPr>
          <w:rFonts w:ascii="Arial" w:hAnsi="Arial" w:cs="Arial"/>
          <w:b/>
          <w:bCs/>
        </w:rPr>
        <w:t>: AGENTE LEGISLATIVO</w:t>
      </w:r>
    </w:p>
    <w:p w:rsidR="005C4595" w:rsidRPr="00D21C11" w:rsidRDefault="005C4595" w:rsidP="005C4595">
      <w:pPr>
        <w:jc w:val="left"/>
        <w:rPr>
          <w:rFonts w:ascii="Arial" w:hAnsi="Arial" w:cs="Arial"/>
          <w:b/>
          <w:bCs/>
        </w:rPr>
      </w:pPr>
      <w:r w:rsidRPr="00D21C11">
        <w:rPr>
          <w:rFonts w:ascii="Arial" w:hAnsi="Arial" w:cs="Arial"/>
          <w:b/>
          <w:bCs/>
        </w:rPr>
        <w:t xml:space="preserve">Padrão: </w:t>
      </w:r>
      <w:proofErr w:type="gramStart"/>
      <w:r w:rsidRPr="00D21C11">
        <w:rPr>
          <w:rFonts w:ascii="Arial" w:hAnsi="Arial" w:cs="Arial"/>
          <w:b/>
          <w:bCs/>
        </w:rPr>
        <w:t>2</w:t>
      </w:r>
      <w:proofErr w:type="gramEnd"/>
    </w:p>
    <w:p w:rsidR="005C4595" w:rsidRPr="00D21C11" w:rsidRDefault="005C4595" w:rsidP="005C4595">
      <w:pPr>
        <w:jc w:val="left"/>
        <w:rPr>
          <w:rFonts w:ascii="Arial" w:hAnsi="Arial" w:cs="Arial"/>
          <w:bCs/>
        </w:rPr>
      </w:pPr>
      <w:r w:rsidRPr="00D21C11">
        <w:rPr>
          <w:rFonts w:ascii="Arial" w:hAnsi="Arial" w:cs="Arial"/>
          <w:b/>
          <w:bCs/>
        </w:rPr>
        <w:t>ATRIBUIÇÕES:</w:t>
      </w:r>
    </w:p>
    <w:p w:rsidR="005C4595" w:rsidRPr="00D21C11" w:rsidRDefault="005C4595" w:rsidP="005C4595">
      <w:pPr>
        <w:jc w:val="left"/>
        <w:rPr>
          <w:rFonts w:ascii="Arial" w:hAnsi="Arial" w:cs="Arial"/>
          <w:bCs/>
        </w:rPr>
      </w:pPr>
      <w:r w:rsidRPr="00D21C11">
        <w:rPr>
          <w:rFonts w:ascii="Arial" w:hAnsi="Arial" w:cs="Arial"/>
          <w:bCs/>
        </w:rPr>
        <w:t>- Cumprir e fazer cumprir as determinações superiores;</w:t>
      </w:r>
    </w:p>
    <w:p w:rsidR="005C4595" w:rsidRPr="00D21C11" w:rsidRDefault="005C4595" w:rsidP="005C4595">
      <w:pPr>
        <w:jc w:val="left"/>
        <w:rPr>
          <w:rFonts w:ascii="Arial" w:hAnsi="Arial" w:cs="Arial"/>
          <w:bCs/>
        </w:rPr>
      </w:pPr>
      <w:r w:rsidRPr="00D21C11">
        <w:rPr>
          <w:rFonts w:ascii="Arial" w:hAnsi="Arial" w:cs="Arial"/>
          <w:bCs/>
        </w:rPr>
        <w:t>- Auxiliar o Diretor Geral, nos itens de sua competência;</w:t>
      </w:r>
    </w:p>
    <w:p w:rsidR="005C4595" w:rsidRPr="00D21C11" w:rsidRDefault="005C4595" w:rsidP="005C4595">
      <w:pPr>
        <w:jc w:val="left"/>
        <w:rPr>
          <w:rFonts w:ascii="Arial" w:hAnsi="Arial" w:cs="Arial"/>
          <w:bCs/>
        </w:rPr>
      </w:pPr>
      <w:r w:rsidRPr="00D21C11">
        <w:rPr>
          <w:rFonts w:ascii="Arial" w:hAnsi="Arial" w:cs="Arial"/>
          <w:bCs/>
        </w:rPr>
        <w:t>- Redigir, datilografar ofícios, portarias, cartas, memorandos, certidões, atestados, informações, decretos, resoluções, leis, declarações e emendas;</w:t>
      </w:r>
    </w:p>
    <w:p w:rsidR="005C4595" w:rsidRPr="00D21C11" w:rsidRDefault="005C4595" w:rsidP="005C4595">
      <w:pPr>
        <w:jc w:val="left"/>
        <w:rPr>
          <w:rFonts w:ascii="Arial" w:hAnsi="Arial" w:cs="Arial"/>
          <w:bCs/>
        </w:rPr>
      </w:pPr>
      <w:r w:rsidRPr="00D21C11">
        <w:rPr>
          <w:rFonts w:ascii="Arial" w:hAnsi="Arial" w:cs="Arial"/>
          <w:bCs/>
        </w:rPr>
        <w:t xml:space="preserve">- </w:t>
      </w:r>
      <w:r>
        <w:rPr>
          <w:rFonts w:ascii="Arial" w:hAnsi="Arial" w:cs="Arial"/>
          <w:bCs/>
        </w:rPr>
        <w:t>Z</w:t>
      </w:r>
      <w:r w:rsidRPr="00D21C11">
        <w:rPr>
          <w:rFonts w:ascii="Arial" w:hAnsi="Arial" w:cs="Arial"/>
          <w:bCs/>
        </w:rPr>
        <w:t>elar pela limpeza e conservação das máquinas e computadores;</w:t>
      </w:r>
    </w:p>
    <w:p w:rsidR="005C4595" w:rsidRPr="00D21C11" w:rsidRDefault="005C4595" w:rsidP="005C4595">
      <w:pPr>
        <w:jc w:val="left"/>
        <w:rPr>
          <w:rFonts w:ascii="Arial" w:hAnsi="Arial" w:cs="Arial"/>
          <w:bCs/>
        </w:rPr>
      </w:pPr>
      <w:r w:rsidRPr="00D21C11">
        <w:rPr>
          <w:rFonts w:ascii="Arial" w:hAnsi="Arial" w:cs="Arial"/>
          <w:bCs/>
        </w:rPr>
        <w:t xml:space="preserve">- </w:t>
      </w:r>
      <w:r>
        <w:rPr>
          <w:rFonts w:ascii="Arial" w:hAnsi="Arial" w:cs="Arial"/>
          <w:bCs/>
        </w:rPr>
        <w:t>P</w:t>
      </w:r>
      <w:r w:rsidRPr="00D21C11">
        <w:rPr>
          <w:rFonts w:ascii="Arial" w:hAnsi="Arial" w:cs="Arial"/>
          <w:bCs/>
        </w:rPr>
        <w:t>restar esclarecimentos sobre os serviços de sua competência, quando solicitado;</w:t>
      </w:r>
    </w:p>
    <w:p w:rsidR="005C4595" w:rsidRPr="00D21C11" w:rsidRDefault="005C4595" w:rsidP="005C4595">
      <w:pPr>
        <w:jc w:val="left"/>
        <w:rPr>
          <w:rFonts w:ascii="Arial" w:hAnsi="Arial" w:cs="Arial"/>
          <w:bCs/>
        </w:rPr>
      </w:pPr>
      <w:r w:rsidRPr="00D21C11">
        <w:rPr>
          <w:rFonts w:ascii="Arial" w:hAnsi="Arial" w:cs="Arial"/>
          <w:bCs/>
        </w:rPr>
        <w:t xml:space="preserve">- </w:t>
      </w:r>
      <w:r>
        <w:rPr>
          <w:rFonts w:ascii="Arial" w:hAnsi="Arial" w:cs="Arial"/>
          <w:bCs/>
        </w:rPr>
        <w:t>D</w:t>
      </w:r>
      <w:r w:rsidRPr="00D21C11">
        <w:rPr>
          <w:rFonts w:ascii="Arial" w:hAnsi="Arial" w:cs="Arial"/>
          <w:bCs/>
        </w:rPr>
        <w:t>atilografar contratos a serem firmados pela Câmara;</w:t>
      </w:r>
    </w:p>
    <w:p w:rsidR="005C4595" w:rsidRPr="00D21C11" w:rsidRDefault="005C4595" w:rsidP="005C4595">
      <w:pPr>
        <w:jc w:val="left"/>
        <w:rPr>
          <w:rFonts w:ascii="Arial" w:hAnsi="Arial" w:cs="Arial"/>
          <w:bCs/>
        </w:rPr>
      </w:pPr>
      <w:r w:rsidRPr="00D21C11">
        <w:rPr>
          <w:rFonts w:ascii="Arial" w:hAnsi="Arial" w:cs="Arial"/>
          <w:bCs/>
        </w:rPr>
        <w:t xml:space="preserve">- </w:t>
      </w:r>
      <w:r>
        <w:rPr>
          <w:rFonts w:ascii="Arial" w:hAnsi="Arial" w:cs="Arial"/>
          <w:bCs/>
        </w:rPr>
        <w:t>M</w:t>
      </w:r>
      <w:r w:rsidRPr="00D21C11">
        <w:rPr>
          <w:rFonts w:ascii="Arial" w:hAnsi="Arial" w:cs="Arial"/>
          <w:bCs/>
        </w:rPr>
        <w:t>anter registro numérico da correspondência;</w:t>
      </w:r>
    </w:p>
    <w:p w:rsidR="005C4595" w:rsidRPr="00D21C11" w:rsidRDefault="005C4595" w:rsidP="005C4595">
      <w:pPr>
        <w:jc w:val="left"/>
        <w:rPr>
          <w:rFonts w:ascii="Arial" w:hAnsi="Arial" w:cs="Arial"/>
          <w:bCs/>
        </w:rPr>
      </w:pPr>
      <w:r w:rsidRPr="00D21C11">
        <w:rPr>
          <w:rFonts w:ascii="Arial" w:hAnsi="Arial" w:cs="Arial"/>
          <w:bCs/>
        </w:rPr>
        <w:t xml:space="preserve">- </w:t>
      </w:r>
      <w:r>
        <w:rPr>
          <w:rFonts w:ascii="Arial" w:hAnsi="Arial" w:cs="Arial"/>
          <w:bCs/>
        </w:rPr>
        <w:t>S</w:t>
      </w:r>
      <w:r w:rsidRPr="00D21C11">
        <w:rPr>
          <w:rFonts w:ascii="Arial" w:hAnsi="Arial" w:cs="Arial"/>
          <w:bCs/>
        </w:rPr>
        <w:t>ecretariar reuniões e redigir atas;</w:t>
      </w:r>
    </w:p>
    <w:p w:rsidR="005C4595" w:rsidRPr="00D21C11" w:rsidRDefault="005C4595" w:rsidP="005C4595">
      <w:pPr>
        <w:jc w:val="left"/>
        <w:rPr>
          <w:rFonts w:ascii="Arial" w:hAnsi="Arial" w:cs="Arial"/>
          <w:bCs/>
        </w:rPr>
      </w:pPr>
      <w:r w:rsidRPr="00D21C11">
        <w:rPr>
          <w:rFonts w:ascii="Arial" w:hAnsi="Arial" w:cs="Arial"/>
          <w:bCs/>
        </w:rPr>
        <w:t xml:space="preserve">- </w:t>
      </w:r>
      <w:r>
        <w:rPr>
          <w:rFonts w:ascii="Arial" w:hAnsi="Arial" w:cs="Arial"/>
          <w:bCs/>
        </w:rPr>
        <w:t>E</w:t>
      </w:r>
      <w:r w:rsidRPr="00D21C11">
        <w:rPr>
          <w:rFonts w:ascii="Arial" w:hAnsi="Arial" w:cs="Arial"/>
          <w:bCs/>
        </w:rPr>
        <w:t xml:space="preserve">laborar relatórios </w:t>
      </w:r>
      <w:proofErr w:type="gramStart"/>
      <w:r w:rsidRPr="00D21C11">
        <w:rPr>
          <w:rFonts w:ascii="Arial" w:hAnsi="Arial" w:cs="Arial"/>
          <w:bCs/>
        </w:rPr>
        <w:t>anuais de todas as atividades legislativa desenvolvidas na Câmara, apresentando-o ao Presidente</w:t>
      </w:r>
      <w:proofErr w:type="gramEnd"/>
      <w:r w:rsidRPr="00D21C11">
        <w:rPr>
          <w:rFonts w:ascii="Arial" w:hAnsi="Arial" w:cs="Arial"/>
          <w:bCs/>
        </w:rPr>
        <w:t xml:space="preserve"> até o dia 30 de dezembro de cada ano;</w:t>
      </w:r>
    </w:p>
    <w:p w:rsidR="005C4595" w:rsidRPr="00D21C11" w:rsidRDefault="005C4595" w:rsidP="005C4595">
      <w:pPr>
        <w:jc w:val="left"/>
        <w:rPr>
          <w:rFonts w:ascii="Arial" w:hAnsi="Arial" w:cs="Arial"/>
          <w:bCs/>
        </w:rPr>
      </w:pPr>
      <w:r w:rsidRPr="00D21C11">
        <w:rPr>
          <w:rFonts w:ascii="Arial" w:hAnsi="Arial" w:cs="Arial"/>
          <w:bCs/>
        </w:rPr>
        <w:t xml:space="preserve">- </w:t>
      </w:r>
      <w:r>
        <w:rPr>
          <w:rFonts w:ascii="Arial" w:hAnsi="Arial" w:cs="Arial"/>
          <w:bCs/>
        </w:rPr>
        <w:t>O</w:t>
      </w:r>
      <w:r w:rsidRPr="00D21C11">
        <w:rPr>
          <w:rFonts w:ascii="Arial" w:hAnsi="Arial" w:cs="Arial"/>
          <w:bCs/>
        </w:rPr>
        <w:t>rientar levantamento de tempo de serviço para concessão de vantagens;</w:t>
      </w:r>
    </w:p>
    <w:p w:rsidR="005C4595" w:rsidRPr="00D21C11" w:rsidRDefault="005C4595" w:rsidP="005C4595">
      <w:pPr>
        <w:jc w:val="left"/>
        <w:rPr>
          <w:rFonts w:ascii="Arial" w:hAnsi="Arial" w:cs="Arial"/>
          <w:bCs/>
        </w:rPr>
      </w:pPr>
      <w:r w:rsidRPr="00D21C11">
        <w:rPr>
          <w:rFonts w:ascii="Arial" w:hAnsi="Arial" w:cs="Arial"/>
          <w:bCs/>
        </w:rPr>
        <w:t xml:space="preserve">- </w:t>
      </w:r>
      <w:r>
        <w:rPr>
          <w:rFonts w:ascii="Arial" w:hAnsi="Arial" w:cs="Arial"/>
          <w:bCs/>
        </w:rPr>
        <w:t>O</w:t>
      </w:r>
      <w:r w:rsidRPr="00D21C11">
        <w:rPr>
          <w:rFonts w:ascii="Arial" w:hAnsi="Arial" w:cs="Arial"/>
          <w:bCs/>
        </w:rPr>
        <w:t>perar computador, ficando responsável pelo programa, pela inclusão, alteração e a obtenção de dados e informações, bem com pela consulta e divulgação dos registros acumulados;</w:t>
      </w:r>
    </w:p>
    <w:p w:rsidR="005C4595" w:rsidRPr="00D21C11" w:rsidRDefault="005C4595" w:rsidP="005C4595">
      <w:pPr>
        <w:jc w:val="left"/>
        <w:rPr>
          <w:rFonts w:ascii="Arial" w:hAnsi="Arial" w:cs="Arial"/>
          <w:bCs/>
        </w:rPr>
      </w:pPr>
      <w:r w:rsidRPr="00D21C11">
        <w:rPr>
          <w:rFonts w:ascii="Arial" w:hAnsi="Arial" w:cs="Arial"/>
          <w:bCs/>
        </w:rPr>
        <w:t xml:space="preserve">- </w:t>
      </w:r>
      <w:proofErr w:type="gramStart"/>
      <w:r>
        <w:rPr>
          <w:rFonts w:ascii="Arial" w:hAnsi="Arial" w:cs="Arial"/>
          <w:bCs/>
        </w:rPr>
        <w:t>I</w:t>
      </w:r>
      <w:r w:rsidRPr="00D21C11">
        <w:rPr>
          <w:rFonts w:ascii="Arial" w:hAnsi="Arial" w:cs="Arial"/>
          <w:bCs/>
        </w:rPr>
        <w:t>mplementar</w:t>
      </w:r>
      <w:proofErr w:type="gramEnd"/>
      <w:r w:rsidRPr="00D21C11">
        <w:rPr>
          <w:rFonts w:ascii="Arial" w:hAnsi="Arial" w:cs="Arial"/>
          <w:bCs/>
        </w:rPr>
        <w:t xml:space="preserve"> os sistemas de dados eletrônicos, interligando os setores da Câmara;</w:t>
      </w:r>
    </w:p>
    <w:p w:rsidR="005C4595" w:rsidRPr="00D21C11" w:rsidRDefault="005C4595" w:rsidP="005C4595">
      <w:pPr>
        <w:jc w:val="left"/>
        <w:rPr>
          <w:rFonts w:ascii="Arial" w:hAnsi="Arial" w:cs="Arial"/>
          <w:bCs/>
        </w:rPr>
      </w:pPr>
      <w:r w:rsidRPr="00D21C11">
        <w:rPr>
          <w:rFonts w:ascii="Arial" w:hAnsi="Arial" w:cs="Arial"/>
          <w:bCs/>
        </w:rPr>
        <w:t>- Elaborar a pauta dos trabalhos das sessões;</w:t>
      </w:r>
    </w:p>
    <w:p w:rsidR="005C4595" w:rsidRPr="00D21C11" w:rsidRDefault="005C4595" w:rsidP="005C4595">
      <w:pPr>
        <w:jc w:val="left"/>
        <w:rPr>
          <w:rFonts w:ascii="Arial" w:hAnsi="Arial" w:cs="Arial"/>
          <w:bCs/>
        </w:rPr>
      </w:pPr>
      <w:r w:rsidRPr="00D21C11">
        <w:rPr>
          <w:rFonts w:ascii="Arial" w:hAnsi="Arial" w:cs="Arial"/>
          <w:bCs/>
        </w:rPr>
        <w:t>- Encaminhar a Mesa Diretora dos trabalhos os expedientes a serem lidos em plenário;</w:t>
      </w:r>
    </w:p>
    <w:p w:rsidR="005C4595" w:rsidRPr="00D21C11" w:rsidRDefault="005C4595" w:rsidP="005C4595">
      <w:pPr>
        <w:jc w:val="left"/>
        <w:rPr>
          <w:rFonts w:ascii="Arial" w:hAnsi="Arial" w:cs="Arial"/>
          <w:bCs/>
        </w:rPr>
      </w:pPr>
      <w:r w:rsidRPr="00D21C11">
        <w:rPr>
          <w:rFonts w:ascii="Arial" w:hAnsi="Arial" w:cs="Arial"/>
          <w:bCs/>
        </w:rPr>
        <w:t>- Elaborar protocolo para as sessões Preparatórias e de e instalação da Legislatura, das sessões ordinárias e extraordinárias.</w:t>
      </w:r>
    </w:p>
    <w:p w:rsidR="005C4595" w:rsidRPr="00D21C11" w:rsidRDefault="005C4595" w:rsidP="005C4595">
      <w:pPr>
        <w:jc w:val="left"/>
        <w:rPr>
          <w:rFonts w:ascii="Arial" w:hAnsi="Arial" w:cs="Arial"/>
          <w:bCs/>
        </w:rPr>
      </w:pPr>
      <w:r w:rsidRPr="00D21C11">
        <w:rPr>
          <w:rFonts w:ascii="Arial" w:hAnsi="Arial" w:cs="Arial"/>
          <w:bCs/>
        </w:rPr>
        <w:t xml:space="preserve">- Receber, até o início das sessões, o pedido de licença dos Vereadores e Suplentes, </w:t>
      </w:r>
      <w:proofErr w:type="gramStart"/>
      <w:r w:rsidRPr="00D21C11">
        <w:rPr>
          <w:rFonts w:ascii="Arial" w:hAnsi="Arial" w:cs="Arial"/>
          <w:bCs/>
        </w:rPr>
        <w:t>registrá-los</w:t>
      </w:r>
      <w:proofErr w:type="gramEnd"/>
      <w:r w:rsidRPr="00D21C11">
        <w:rPr>
          <w:rFonts w:ascii="Arial" w:hAnsi="Arial" w:cs="Arial"/>
          <w:bCs/>
        </w:rPr>
        <w:t xml:space="preserve"> e dar-lhes o devido encaminhamento.</w:t>
      </w:r>
    </w:p>
    <w:p w:rsidR="005C4595" w:rsidRPr="00D21C11" w:rsidRDefault="005C4595" w:rsidP="005C4595">
      <w:pPr>
        <w:jc w:val="left"/>
        <w:rPr>
          <w:rFonts w:ascii="Arial" w:hAnsi="Arial" w:cs="Arial"/>
          <w:bCs/>
        </w:rPr>
      </w:pPr>
      <w:r w:rsidRPr="00D21C11">
        <w:rPr>
          <w:rFonts w:ascii="Arial" w:hAnsi="Arial" w:cs="Arial"/>
          <w:bCs/>
        </w:rPr>
        <w:t>- Manter controle dos prazos, regimentalmente impostos, para a apreciação e encaminhamento das proposições;</w:t>
      </w:r>
    </w:p>
    <w:p w:rsidR="005C4595" w:rsidRPr="00D21C11" w:rsidRDefault="005C4595" w:rsidP="005C4595">
      <w:pPr>
        <w:jc w:val="left"/>
        <w:rPr>
          <w:rFonts w:ascii="Arial" w:hAnsi="Arial" w:cs="Arial"/>
          <w:bCs/>
        </w:rPr>
      </w:pPr>
      <w:r w:rsidRPr="00D21C11">
        <w:rPr>
          <w:rFonts w:ascii="Arial" w:hAnsi="Arial" w:cs="Arial"/>
          <w:bCs/>
        </w:rPr>
        <w:t>- Orientar, coordenar e supervisionar todas as atividades da Secretaria;</w:t>
      </w:r>
    </w:p>
    <w:p w:rsidR="005C4595" w:rsidRPr="00D21C11" w:rsidRDefault="005C4595" w:rsidP="005C4595">
      <w:pPr>
        <w:jc w:val="left"/>
        <w:rPr>
          <w:rFonts w:ascii="Arial" w:hAnsi="Arial" w:cs="Arial"/>
          <w:bCs/>
        </w:rPr>
      </w:pPr>
      <w:r w:rsidRPr="00D21C11">
        <w:rPr>
          <w:rFonts w:ascii="Arial" w:hAnsi="Arial" w:cs="Arial"/>
          <w:bCs/>
        </w:rPr>
        <w:t>- Secretariar as reuniões das Comissões Legislativas, lavrando atas, datilografando depoimentos reduzidos a termo e relatórios, bem como realizando diligências determinadas pelo Presidente da Comissão;</w:t>
      </w:r>
    </w:p>
    <w:p w:rsidR="005C4595" w:rsidRPr="00D21C11" w:rsidRDefault="005C4595" w:rsidP="005C4595">
      <w:pPr>
        <w:jc w:val="left"/>
        <w:rPr>
          <w:rFonts w:ascii="Arial" w:hAnsi="Arial" w:cs="Arial"/>
          <w:bCs/>
        </w:rPr>
      </w:pPr>
      <w:r w:rsidRPr="00D21C11">
        <w:rPr>
          <w:rFonts w:ascii="Arial" w:hAnsi="Arial" w:cs="Arial"/>
          <w:bCs/>
        </w:rPr>
        <w:t>- Responsável pela organização e supervisão do sistema de protocolo e arquivos.</w:t>
      </w:r>
    </w:p>
    <w:p w:rsidR="005C4595" w:rsidRPr="00D21C11" w:rsidRDefault="005C4595" w:rsidP="005C4595">
      <w:pPr>
        <w:jc w:val="left"/>
        <w:rPr>
          <w:rFonts w:ascii="Arial" w:hAnsi="Arial" w:cs="Arial"/>
          <w:bCs/>
        </w:rPr>
      </w:pPr>
      <w:r w:rsidRPr="00D21C11">
        <w:rPr>
          <w:rFonts w:ascii="Arial" w:hAnsi="Arial" w:cs="Arial"/>
          <w:bCs/>
        </w:rPr>
        <w:t>- Executar outras tarefas correlatas.</w:t>
      </w:r>
    </w:p>
    <w:p w:rsidR="005C4595" w:rsidRPr="00D21C11" w:rsidRDefault="005C4595" w:rsidP="005C4595">
      <w:pPr>
        <w:jc w:val="left"/>
        <w:rPr>
          <w:rFonts w:ascii="Arial" w:hAnsi="Arial" w:cs="Arial"/>
          <w:bCs/>
        </w:rPr>
      </w:pPr>
      <w:r w:rsidRPr="00D21C11">
        <w:rPr>
          <w:rFonts w:ascii="Arial" w:hAnsi="Arial" w:cs="Arial"/>
          <w:b/>
          <w:bCs/>
        </w:rPr>
        <w:t>CONDIÇÕES DE TRABALHO:</w:t>
      </w:r>
      <w:r w:rsidRPr="00D21C11">
        <w:rPr>
          <w:rFonts w:ascii="Arial" w:hAnsi="Arial" w:cs="Arial"/>
          <w:bCs/>
        </w:rPr>
        <w:t xml:space="preserve"> </w:t>
      </w:r>
    </w:p>
    <w:p w:rsidR="005C4595" w:rsidRPr="00D21C11" w:rsidRDefault="005C4595" w:rsidP="005C4595">
      <w:pPr>
        <w:rPr>
          <w:rFonts w:ascii="Arial" w:hAnsi="Arial" w:cs="Arial"/>
        </w:rPr>
      </w:pPr>
      <w:r>
        <w:rPr>
          <w:rFonts w:ascii="Arial" w:hAnsi="Arial" w:cs="Arial"/>
        </w:rPr>
        <w:t>Carga H</w:t>
      </w:r>
      <w:r w:rsidRPr="00D21C11">
        <w:rPr>
          <w:rFonts w:ascii="Arial" w:hAnsi="Arial" w:cs="Arial"/>
        </w:rPr>
        <w:t>orári</w:t>
      </w:r>
      <w:r>
        <w:rPr>
          <w:rFonts w:ascii="Arial" w:hAnsi="Arial" w:cs="Arial"/>
        </w:rPr>
        <w:t>a</w:t>
      </w:r>
      <w:r w:rsidRPr="00D21C11">
        <w:rPr>
          <w:rFonts w:ascii="Arial" w:hAnsi="Arial" w:cs="Arial"/>
        </w:rPr>
        <w:t>: 40 horas semanais</w:t>
      </w:r>
      <w:r>
        <w:rPr>
          <w:rFonts w:ascii="Arial" w:hAnsi="Arial" w:cs="Arial"/>
        </w:rPr>
        <w:t>.</w:t>
      </w:r>
    </w:p>
    <w:p w:rsidR="005C4595" w:rsidRPr="00D21C11" w:rsidRDefault="005C4595" w:rsidP="005C4595">
      <w:pPr>
        <w:jc w:val="left"/>
        <w:rPr>
          <w:rFonts w:ascii="Arial" w:hAnsi="Arial" w:cs="Arial"/>
          <w:bCs/>
        </w:rPr>
      </w:pPr>
      <w:r w:rsidRPr="00D21C11">
        <w:rPr>
          <w:rFonts w:ascii="Arial" w:hAnsi="Arial" w:cs="Arial"/>
          <w:b/>
          <w:bCs/>
        </w:rPr>
        <w:t>REQUISITOS PARA O PROVIMENTO:</w:t>
      </w:r>
      <w:r w:rsidRPr="00D21C11">
        <w:rPr>
          <w:rFonts w:ascii="Arial" w:hAnsi="Arial" w:cs="Arial"/>
          <w:bCs/>
        </w:rPr>
        <w:t xml:space="preserve"> </w:t>
      </w:r>
    </w:p>
    <w:p w:rsidR="005C4595" w:rsidRPr="00D21C11" w:rsidRDefault="005C4595" w:rsidP="005C4595">
      <w:pPr>
        <w:jc w:val="left"/>
        <w:rPr>
          <w:rFonts w:ascii="Arial" w:hAnsi="Arial" w:cs="Arial"/>
          <w:bCs/>
        </w:rPr>
      </w:pPr>
      <w:r w:rsidRPr="00D21C11">
        <w:rPr>
          <w:rFonts w:ascii="Arial" w:hAnsi="Arial" w:cs="Arial"/>
          <w:bCs/>
        </w:rPr>
        <w:t xml:space="preserve">Instrução: Ensino Médio Completo. </w:t>
      </w:r>
    </w:p>
    <w:p w:rsidR="005C4595" w:rsidRPr="00D21C11" w:rsidRDefault="005C4595" w:rsidP="005C4595">
      <w:pPr>
        <w:jc w:val="left"/>
        <w:rPr>
          <w:rFonts w:ascii="Arial" w:hAnsi="Arial" w:cs="Arial"/>
          <w:bCs/>
        </w:rPr>
      </w:pPr>
      <w:r w:rsidRPr="00D21C11">
        <w:rPr>
          <w:rFonts w:ascii="Arial" w:hAnsi="Arial" w:cs="Arial"/>
          <w:bCs/>
        </w:rPr>
        <w:t>Idade: mínima de 18 anos</w:t>
      </w:r>
      <w:r>
        <w:rPr>
          <w:rFonts w:ascii="Arial" w:hAnsi="Arial" w:cs="Arial"/>
          <w:bCs/>
        </w:rPr>
        <w:t>.</w:t>
      </w:r>
    </w:p>
    <w:p w:rsidR="005C4595" w:rsidRPr="00D21C11" w:rsidRDefault="005C4595" w:rsidP="005C4595">
      <w:pPr>
        <w:jc w:val="left"/>
        <w:rPr>
          <w:rFonts w:ascii="Arial" w:hAnsi="Arial" w:cs="Arial"/>
          <w:bCs/>
        </w:rPr>
      </w:pPr>
      <w:r w:rsidRPr="00D21C11">
        <w:rPr>
          <w:rFonts w:ascii="Arial" w:hAnsi="Arial" w:cs="Arial"/>
          <w:b/>
          <w:bCs/>
        </w:rPr>
        <w:t>RECRUTAMENTO:</w:t>
      </w:r>
      <w:r w:rsidRPr="00D21C11">
        <w:rPr>
          <w:rFonts w:ascii="Arial" w:hAnsi="Arial" w:cs="Arial"/>
          <w:bCs/>
        </w:rPr>
        <w:t xml:space="preserve"> </w:t>
      </w:r>
    </w:p>
    <w:p w:rsidR="005C4595" w:rsidRDefault="005C4595" w:rsidP="005C4595">
      <w:pPr>
        <w:jc w:val="left"/>
        <w:rPr>
          <w:rFonts w:ascii="Arial" w:hAnsi="Arial" w:cs="Arial"/>
          <w:bCs/>
        </w:rPr>
      </w:pPr>
      <w:r w:rsidRPr="00D21C11">
        <w:rPr>
          <w:rFonts w:ascii="Arial" w:hAnsi="Arial" w:cs="Arial"/>
          <w:bCs/>
        </w:rPr>
        <w:t>Concurso Público</w:t>
      </w:r>
      <w:r>
        <w:rPr>
          <w:rFonts w:ascii="Arial" w:hAnsi="Arial" w:cs="Arial"/>
          <w:bCs/>
        </w:rPr>
        <w:t>.</w:t>
      </w:r>
    </w:p>
    <w:p w:rsidR="005C4595" w:rsidRDefault="005C4595" w:rsidP="005C4595">
      <w:pPr>
        <w:jc w:val="left"/>
        <w:rPr>
          <w:rFonts w:ascii="Arial" w:hAnsi="Arial" w:cs="Arial"/>
          <w:bCs/>
        </w:rPr>
      </w:pPr>
    </w:p>
    <w:p w:rsidR="00B76510" w:rsidRDefault="00B76510">
      <w:pPr>
        <w:rPr>
          <w:rFonts w:ascii="Arial" w:eastAsia="Verdana" w:hAnsi="Arial" w:cs="Arial"/>
          <w:b/>
        </w:rPr>
      </w:pPr>
      <w:r>
        <w:rPr>
          <w:rFonts w:ascii="Arial" w:hAnsi="Arial" w:cs="Arial"/>
          <w:b/>
        </w:rPr>
        <w:br w:type="page"/>
      </w:r>
    </w:p>
    <w:p w:rsidR="005C4595" w:rsidRPr="00A877CD" w:rsidRDefault="005C4595" w:rsidP="005C4595">
      <w:pPr>
        <w:pStyle w:val="SemEspaamento"/>
        <w:rPr>
          <w:rFonts w:ascii="Arial" w:hAnsi="Arial" w:cs="Arial"/>
          <w:b/>
          <w:sz w:val="22"/>
          <w:szCs w:val="22"/>
        </w:rPr>
      </w:pPr>
      <w:r w:rsidRPr="00D21C11">
        <w:rPr>
          <w:rFonts w:ascii="Arial" w:hAnsi="Arial" w:cs="Arial"/>
          <w:b/>
          <w:sz w:val="22"/>
          <w:szCs w:val="22"/>
        </w:rPr>
        <w:lastRenderedPageBreak/>
        <w:t>CATEGORIA FUNCIONAL</w:t>
      </w:r>
      <w:r w:rsidRPr="00A877CD">
        <w:rPr>
          <w:rFonts w:ascii="Arial" w:hAnsi="Arial" w:cs="Arial"/>
          <w:b/>
          <w:sz w:val="22"/>
          <w:szCs w:val="22"/>
        </w:rPr>
        <w:t>: OFICIAL ADMINISTRATIVO</w:t>
      </w:r>
    </w:p>
    <w:p w:rsidR="005C4595" w:rsidRPr="00A877CD" w:rsidRDefault="005C4595" w:rsidP="005C4595">
      <w:pPr>
        <w:pStyle w:val="SemEspaamento"/>
        <w:rPr>
          <w:rFonts w:ascii="Arial" w:hAnsi="Arial" w:cs="Arial"/>
          <w:b/>
          <w:sz w:val="22"/>
          <w:szCs w:val="22"/>
        </w:rPr>
      </w:pPr>
      <w:r w:rsidRPr="00A877CD">
        <w:rPr>
          <w:rFonts w:ascii="Arial" w:hAnsi="Arial" w:cs="Arial"/>
          <w:b/>
          <w:sz w:val="22"/>
          <w:szCs w:val="22"/>
        </w:rPr>
        <w:t xml:space="preserve">Padrão: </w:t>
      </w:r>
      <w:proofErr w:type="gramStart"/>
      <w:r w:rsidRPr="00A877CD">
        <w:rPr>
          <w:rFonts w:ascii="Arial" w:hAnsi="Arial" w:cs="Arial"/>
          <w:b/>
          <w:sz w:val="22"/>
          <w:szCs w:val="22"/>
        </w:rPr>
        <w:t>2</w:t>
      </w:r>
      <w:proofErr w:type="gramEnd"/>
    </w:p>
    <w:p w:rsidR="005C4595" w:rsidRPr="00A877CD" w:rsidRDefault="005C4595" w:rsidP="005C4595">
      <w:pPr>
        <w:pStyle w:val="SemEspaamento"/>
        <w:rPr>
          <w:rFonts w:ascii="Arial" w:hAnsi="Arial" w:cs="Arial"/>
          <w:b/>
          <w:sz w:val="22"/>
          <w:szCs w:val="22"/>
        </w:rPr>
      </w:pPr>
      <w:r w:rsidRPr="00A877CD">
        <w:rPr>
          <w:rFonts w:ascii="Arial" w:hAnsi="Arial" w:cs="Arial"/>
          <w:b/>
          <w:sz w:val="22"/>
          <w:szCs w:val="22"/>
        </w:rPr>
        <w:t>ATRIBUIÇÕES: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Cumprir e fazer cumprir as determinações superiores;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Auxiliar o seu superior nos itens de sua competência;</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Exercer atividades de pesquisas, estudos e elaboração de normas, pareceres e informações;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Cumprir disposições legais referentes a materiais e patrimônio;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Efetuar tombamento do patrimônio;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Registrar entrada de bens adquiridos, etiquetando e codificando-os;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Providenciar na baixa de bens de fora de uso ou cujo conserto for inviabilizado;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Manter atualizados os registros de bens permanentes, controlando alterações de lotação;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Auxiliar nos processos de inventário anual e periódico;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Realizar o controle da responsabilidade dos bens patrimoniais, e avaliar os bens patrimoniais;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Receber e pagar em moeda corrente;</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Receber, entregar e guardar valores;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Movimentar fundos;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Receber e recolher importâncias nos bancos, movimentar depósitos;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Efetuar nos prazos legais, os recolhimentos devidos;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Conferir e rubricar livros;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xml:space="preserve">- Informar, dar pareceres e encaminhar processos relativos à competência da </w:t>
      </w:r>
      <w:r>
        <w:rPr>
          <w:rFonts w:ascii="Arial" w:hAnsi="Arial" w:cs="Arial"/>
          <w:sz w:val="22"/>
          <w:szCs w:val="22"/>
        </w:rPr>
        <w:t>T</w:t>
      </w:r>
      <w:r w:rsidRPr="00DE4673">
        <w:rPr>
          <w:rFonts w:ascii="Arial" w:hAnsi="Arial" w:cs="Arial"/>
          <w:sz w:val="22"/>
          <w:szCs w:val="22"/>
        </w:rPr>
        <w:t>esouraria;</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Digitar relatórios e esclarecimentos solicitados;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Prestar contas dos valores geridos;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Manter registro de movimento bancário atualizado;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Endossar cheques e assinar conhecimentos e demais documentos relativos ao movimento de valores;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Preencher e assinar cheques bancários justamente com o Presidente da Câmara;</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Efetuar pagamentos devidamente autorizados pelo Presidente;</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Efetuar selagem e autenticação mecânica;</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dar recibos;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Exercer a mais estrita vigilância sobre os valores ao seu cargo;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Exercer a mais estrita vigilância a todo o material a si confiado;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Estabelecer a nomenclatura e descrição do material e bens de consumo, a fim de possibilitar a sua identificação;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Elaboração de padrões de qualidade e desempenho;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Elaborar o cronograma de compras e acompanhar sua execução;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Manter o controle de estoque;</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Fazer o registro de movimentação mensal de entrada e saída de material, precedência e destino;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xml:space="preserve">- Fiscalizar os prazos de entrega de material pelos fornecedores e denunciar faltas ou </w:t>
      </w:r>
      <w:r>
        <w:rPr>
          <w:rFonts w:ascii="Arial" w:hAnsi="Arial" w:cs="Arial"/>
          <w:sz w:val="22"/>
          <w:szCs w:val="22"/>
        </w:rPr>
        <w:t>i</w:t>
      </w:r>
      <w:r w:rsidRPr="00DE4673">
        <w:rPr>
          <w:rFonts w:ascii="Arial" w:hAnsi="Arial" w:cs="Arial"/>
          <w:sz w:val="22"/>
          <w:szCs w:val="22"/>
        </w:rPr>
        <w:t>ncorreções verificadas no fornecimento;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Promover a manutenção de estoque e guarda, em perfeita ordem de armazenamento, conservação, classificação e registro de materiais de consumo da Câmara;</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Elaborar as folhas de pagamento dos servidores e vereadores;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Promover a manutenção e atualização da escrituração referente ao movimento de entrada e saída de materiais de estoque existentes.</w:t>
      </w:r>
    </w:p>
    <w:p w:rsidR="005C4595" w:rsidRPr="00A877CD" w:rsidRDefault="005C4595" w:rsidP="005C4595">
      <w:pPr>
        <w:pStyle w:val="SemEspaamento"/>
        <w:rPr>
          <w:rFonts w:ascii="Arial" w:hAnsi="Arial" w:cs="Arial"/>
          <w:b/>
          <w:sz w:val="22"/>
          <w:szCs w:val="22"/>
        </w:rPr>
      </w:pPr>
      <w:r w:rsidRPr="00A877CD">
        <w:rPr>
          <w:rFonts w:ascii="Arial" w:hAnsi="Arial" w:cs="Arial"/>
          <w:b/>
          <w:sz w:val="22"/>
          <w:szCs w:val="22"/>
        </w:rPr>
        <w:t>CONDIÇÕES DE TRABALHO:</w:t>
      </w:r>
    </w:p>
    <w:p w:rsidR="005C4595" w:rsidRPr="00D21C11" w:rsidRDefault="005C4595" w:rsidP="005C4595">
      <w:pPr>
        <w:rPr>
          <w:rFonts w:ascii="Arial" w:hAnsi="Arial" w:cs="Arial"/>
        </w:rPr>
      </w:pPr>
      <w:r>
        <w:rPr>
          <w:rFonts w:ascii="Arial" w:hAnsi="Arial" w:cs="Arial"/>
        </w:rPr>
        <w:lastRenderedPageBreak/>
        <w:t>Carga H</w:t>
      </w:r>
      <w:r w:rsidRPr="00D21C11">
        <w:rPr>
          <w:rFonts w:ascii="Arial" w:hAnsi="Arial" w:cs="Arial"/>
        </w:rPr>
        <w:t>orári</w:t>
      </w:r>
      <w:r>
        <w:rPr>
          <w:rFonts w:ascii="Arial" w:hAnsi="Arial" w:cs="Arial"/>
        </w:rPr>
        <w:t>a</w:t>
      </w:r>
      <w:r w:rsidRPr="00D21C11">
        <w:rPr>
          <w:rFonts w:ascii="Arial" w:hAnsi="Arial" w:cs="Arial"/>
        </w:rPr>
        <w:t>: 40 horas semanais</w:t>
      </w:r>
    </w:p>
    <w:p w:rsidR="005C4595" w:rsidRPr="00A877CD" w:rsidRDefault="005C4595" w:rsidP="005C4595">
      <w:pPr>
        <w:pStyle w:val="SemEspaamento"/>
        <w:rPr>
          <w:rFonts w:ascii="Arial" w:hAnsi="Arial" w:cs="Arial"/>
          <w:b/>
          <w:sz w:val="22"/>
          <w:szCs w:val="22"/>
        </w:rPr>
      </w:pPr>
      <w:r w:rsidRPr="00A877CD">
        <w:rPr>
          <w:rFonts w:ascii="Arial" w:hAnsi="Arial" w:cs="Arial"/>
          <w:b/>
          <w:sz w:val="22"/>
          <w:szCs w:val="22"/>
        </w:rPr>
        <w:t xml:space="preserve">REQUISITOS PARA O PROVIMENTO: </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Instrução: Ensino Médio Completo.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Outros: Declaração de bens e valores que constituem o seu patrimônio, por ocasião da poss</w:t>
      </w:r>
      <w:r>
        <w:rPr>
          <w:rFonts w:ascii="Arial" w:hAnsi="Arial" w:cs="Arial"/>
          <w:sz w:val="22"/>
          <w:szCs w:val="22"/>
        </w:rPr>
        <w:t>e</w:t>
      </w:r>
      <w:r w:rsidRPr="00DE4673">
        <w:rPr>
          <w:rFonts w:ascii="Arial" w:hAnsi="Arial" w:cs="Arial"/>
          <w:sz w:val="22"/>
          <w:szCs w:val="22"/>
        </w:rPr>
        <w:t>.</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Idade: mínima de 18 anos</w:t>
      </w:r>
      <w:r>
        <w:rPr>
          <w:rFonts w:ascii="Arial" w:hAnsi="Arial" w:cs="Arial"/>
          <w:sz w:val="22"/>
          <w:szCs w:val="22"/>
        </w:rPr>
        <w:t>.</w:t>
      </w:r>
    </w:p>
    <w:p w:rsidR="005C4595" w:rsidRDefault="005C4595" w:rsidP="005C4595">
      <w:pPr>
        <w:jc w:val="left"/>
        <w:rPr>
          <w:rFonts w:ascii="Arial" w:hAnsi="Arial" w:cs="Arial"/>
          <w:bCs/>
        </w:rPr>
      </w:pPr>
    </w:p>
    <w:p w:rsidR="00B76510" w:rsidRDefault="00B76510">
      <w:pPr>
        <w:rPr>
          <w:rFonts w:ascii="Arial" w:eastAsia="Verdana" w:hAnsi="Arial" w:cs="Arial"/>
          <w:b/>
        </w:rPr>
      </w:pPr>
      <w:r>
        <w:rPr>
          <w:rFonts w:ascii="Arial" w:hAnsi="Arial" w:cs="Arial"/>
          <w:b/>
        </w:rPr>
        <w:br w:type="page"/>
      </w:r>
    </w:p>
    <w:p w:rsidR="005C4595" w:rsidRPr="00A877CD" w:rsidRDefault="005C4595" w:rsidP="005C4595">
      <w:pPr>
        <w:pStyle w:val="SemEspaamento"/>
        <w:rPr>
          <w:rFonts w:ascii="Arial" w:hAnsi="Arial" w:cs="Arial"/>
          <w:b/>
          <w:sz w:val="22"/>
          <w:szCs w:val="22"/>
        </w:rPr>
      </w:pPr>
      <w:r w:rsidRPr="00D21C11">
        <w:rPr>
          <w:rFonts w:ascii="Arial" w:hAnsi="Arial" w:cs="Arial"/>
          <w:b/>
          <w:sz w:val="22"/>
          <w:szCs w:val="22"/>
        </w:rPr>
        <w:lastRenderedPageBreak/>
        <w:t xml:space="preserve">CATEGORIA FUNCIONAL: </w:t>
      </w:r>
      <w:r w:rsidRPr="00A877CD">
        <w:rPr>
          <w:rFonts w:ascii="Arial" w:hAnsi="Arial" w:cs="Arial"/>
          <w:b/>
          <w:sz w:val="22"/>
          <w:szCs w:val="22"/>
        </w:rPr>
        <w:t>TÉCNICO-CONTÁBIL</w:t>
      </w:r>
    </w:p>
    <w:p w:rsidR="005C4595" w:rsidRPr="00A877CD" w:rsidRDefault="005C4595" w:rsidP="005C4595">
      <w:pPr>
        <w:pStyle w:val="SemEspaamento"/>
        <w:rPr>
          <w:rFonts w:ascii="Arial" w:hAnsi="Arial" w:cs="Arial"/>
          <w:b/>
          <w:sz w:val="22"/>
          <w:szCs w:val="22"/>
        </w:rPr>
      </w:pPr>
      <w:r w:rsidRPr="006103B0">
        <w:rPr>
          <w:rFonts w:ascii="Arial" w:hAnsi="Arial" w:cs="Arial"/>
          <w:b/>
          <w:sz w:val="22"/>
          <w:szCs w:val="22"/>
        </w:rPr>
        <w:t xml:space="preserve">Padrão: </w:t>
      </w:r>
      <w:proofErr w:type="gramStart"/>
      <w:r w:rsidRPr="003319AC">
        <w:rPr>
          <w:rFonts w:ascii="Arial" w:hAnsi="Arial" w:cs="Arial"/>
          <w:b/>
          <w:sz w:val="22"/>
          <w:szCs w:val="22"/>
        </w:rPr>
        <w:t>3</w:t>
      </w:r>
      <w:proofErr w:type="gramEnd"/>
    </w:p>
    <w:p w:rsidR="005C4595" w:rsidRPr="00A877CD" w:rsidRDefault="005C4595" w:rsidP="005C4595">
      <w:pPr>
        <w:pStyle w:val="SemEspaamento"/>
        <w:rPr>
          <w:rFonts w:ascii="Arial" w:hAnsi="Arial" w:cs="Arial"/>
          <w:b/>
          <w:sz w:val="22"/>
          <w:szCs w:val="22"/>
        </w:rPr>
      </w:pPr>
      <w:r w:rsidRPr="00A877CD">
        <w:rPr>
          <w:rFonts w:ascii="Arial" w:hAnsi="Arial" w:cs="Arial"/>
          <w:b/>
          <w:sz w:val="22"/>
          <w:szCs w:val="22"/>
        </w:rPr>
        <w:t>ATRIBUIÇÕES: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xml:space="preserve">- Executar serviços contábeis e interpretar legislação referente </w:t>
      </w:r>
      <w:proofErr w:type="gramStart"/>
      <w:r w:rsidRPr="00DE4673">
        <w:rPr>
          <w:rFonts w:ascii="Arial" w:hAnsi="Arial" w:cs="Arial"/>
          <w:sz w:val="22"/>
          <w:szCs w:val="22"/>
        </w:rPr>
        <w:t>a</w:t>
      </w:r>
      <w:proofErr w:type="gramEnd"/>
      <w:r w:rsidRPr="00DE4673">
        <w:rPr>
          <w:rFonts w:ascii="Arial" w:hAnsi="Arial" w:cs="Arial"/>
          <w:sz w:val="22"/>
          <w:szCs w:val="22"/>
        </w:rPr>
        <w:t xml:space="preserve"> contabilidade pública;</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Executar a escrituração analítica de atos ou fatos administrativos;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Escriturar contas correntes diversas;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Organizar boletins de receita e despesas;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Elaborar "</w:t>
      </w:r>
      <w:proofErr w:type="spellStart"/>
      <w:r w:rsidRPr="00DE4673">
        <w:rPr>
          <w:rFonts w:ascii="Arial" w:hAnsi="Arial" w:cs="Arial"/>
          <w:sz w:val="22"/>
          <w:szCs w:val="22"/>
        </w:rPr>
        <w:t>slips</w:t>
      </w:r>
      <w:proofErr w:type="spellEnd"/>
      <w:r w:rsidRPr="00DE4673">
        <w:rPr>
          <w:rFonts w:ascii="Arial" w:hAnsi="Arial" w:cs="Arial"/>
          <w:sz w:val="22"/>
          <w:szCs w:val="22"/>
        </w:rPr>
        <w:t>" de caixa;</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Escriturar mecânica ou manualmente livros contábeis;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Levantar balancetes patrimoniais e financeiros;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Conferir balancetes auxiliares;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Examinar processos de prestação de contas;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Operar com máquinas de contabilidade em geral;</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Examinar empenho, verificando a classificação e a existência de saldo nas dotações;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xml:space="preserve">- Informar processos relativos </w:t>
      </w:r>
      <w:proofErr w:type="gramStart"/>
      <w:r w:rsidRPr="00DE4673">
        <w:rPr>
          <w:rFonts w:ascii="Arial" w:hAnsi="Arial" w:cs="Arial"/>
          <w:sz w:val="22"/>
          <w:szCs w:val="22"/>
        </w:rPr>
        <w:t>a</w:t>
      </w:r>
      <w:proofErr w:type="gramEnd"/>
      <w:r w:rsidRPr="00DE4673">
        <w:rPr>
          <w:rFonts w:ascii="Arial" w:hAnsi="Arial" w:cs="Arial"/>
          <w:sz w:val="22"/>
          <w:szCs w:val="22"/>
        </w:rPr>
        <w:t xml:space="preserve"> despesa;</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xml:space="preserve">- Interpretar legislação referente </w:t>
      </w:r>
      <w:proofErr w:type="gramStart"/>
      <w:r w:rsidRPr="00DE4673">
        <w:rPr>
          <w:rFonts w:ascii="Arial" w:hAnsi="Arial" w:cs="Arial"/>
          <w:sz w:val="22"/>
          <w:szCs w:val="22"/>
        </w:rPr>
        <w:t>a</w:t>
      </w:r>
      <w:proofErr w:type="gramEnd"/>
      <w:r w:rsidRPr="00DE4673">
        <w:rPr>
          <w:rFonts w:ascii="Arial" w:hAnsi="Arial" w:cs="Arial"/>
          <w:sz w:val="22"/>
          <w:szCs w:val="22"/>
        </w:rPr>
        <w:t xml:space="preserve"> contabilidade pública;</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Organizar relatórios de atividades contábeis, transcrevendo dados estatísticos e emitindo pareceres;</w:t>
      </w:r>
    </w:p>
    <w:p w:rsidR="005C4595" w:rsidRPr="00DE4673" w:rsidRDefault="005C4595" w:rsidP="005C4595">
      <w:pPr>
        <w:pStyle w:val="SemEspaamento"/>
        <w:rPr>
          <w:rFonts w:ascii="Arial" w:hAnsi="Arial" w:cs="Arial"/>
          <w:sz w:val="22"/>
          <w:szCs w:val="22"/>
        </w:rPr>
      </w:pPr>
      <w:r>
        <w:rPr>
          <w:rFonts w:ascii="Arial" w:hAnsi="Arial" w:cs="Arial"/>
          <w:sz w:val="22"/>
          <w:szCs w:val="22"/>
        </w:rPr>
        <w:t>-</w:t>
      </w:r>
      <w:r w:rsidRPr="00DE4673">
        <w:rPr>
          <w:rFonts w:ascii="Arial" w:hAnsi="Arial" w:cs="Arial"/>
          <w:sz w:val="22"/>
          <w:szCs w:val="22"/>
        </w:rPr>
        <w:t xml:space="preserve"> Elaborar os relatórios de gestão fiscal e de prestação de contas, elaborar os relatórios exigidos no respectivo regulamento da profissão;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Auxiliar o trabalho da Comissão de Finanças e Orçamento da Câmara na análise de matérias financeiras, orçamentárias e de natureza fiscal;</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Auxiliar nos lançamentos contábeis de documentos diversos, tais como: notas fiscais, contratos e outros;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Efetuar conferências de entrada e saída de balancetes contábeis, bem como efetuando conciliação de documentos bancários e outros;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Efetuar lançamentos de contas fiscais com base na legislação vigente, pesquisando e fazendo correções necessárias;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Analisar a movimentação das principais contas de balanço, conferindo os saldos existentes e documentos envolvendo transações bancárias, através da verificação de extratos, débitos e créditos provenientes de aplicações financeiras e outros;</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Auxiliar o seu superior nos itens de sua competência;</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 Executar outras tarefas afins.</w:t>
      </w:r>
    </w:p>
    <w:p w:rsidR="005C4595" w:rsidRPr="00A877CD" w:rsidRDefault="005C4595" w:rsidP="005C4595">
      <w:pPr>
        <w:pStyle w:val="SemEspaamento"/>
        <w:rPr>
          <w:rFonts w:ascii="Arial" w:hAnsi="Arial" w:cs="Arial"/>
          <w:b/>
          <w:sz w:val="22"/>
          <w:szCs w:val="22"/>
        </w:rPr>
      </w:pPr>
      <w:r w:rsidRPr="00A877CD">
        <w:rPr>
          <w:rFonts w:ascii="Arial" w:hAnsi="Arial" w:cs="Arial"/>
          <w:b/>
          <w:sz w:val="22"/>
          <w:szCs w:val="22"/>
        </w:rPr>
        <w:t xml:space="preserve">CONDIÇÕES DE TRABALHO: </w:t>
      </w:r>
    </w:p>
    <w:p w:rsidR="005C4595" w:rsidRPr="00D21C11" w:rsidRDefault="005C4595" w:rsidP="005C4595">
      <w:pPr>
        <w:rPr>
          <w:rFonts w:ascii="Arial" w:hAnsi="Arial" w:cs="Arial"/>
        </w:rPr>
      </w:pPr>
      <w:r>
        <w:rPr>
          <w:rFonts w:ascii="Arial" w:hAnsi="Arial" w:cs="Arial"/>
        </w:rPr>
        <w:t>Carga H</w:t>
      </w:r>
      <w:r w:rsidRPr="00D21C11">
        <w:rPr>
          <w:rFonts w:ascii="Arial" w:hAnsi="Arial" w:cs="Arial"/>
        </w:rPr>
        <w:t>orári</w:t>
      </w:r>
      <w:r>
        <w:rPr>
          <w:rFonts w:ascii="Arial" w:hAnsi="Arial" w:cs="Arial"/>
        </w:rPr>
        <w:t>a</w:t>
      </w:r>
      <w:r w:rsidRPr="00D21C11">
        <w:rPr>
          <w:rFonts w:ascii="Arial" w:hAnsi="Arial" w:cs="Arial"/>
        </w:rPr>
        <w:t>: 40 horas semanais</w:t>
      </w:r>
      <w:r>
        <w:rPr>
          <w:rFonts w:ascii="Arial" w:hAnsi="Arial" w:cs="Arial"/>
        </w:rPr>
        <w:t>.</w:t>
      </w:r>
    </w:p>
    <w:p w:rsidR="005C4595" w:rsidRPr="00A877CD" w:rsidRDefault="005C4595" w:rsidP="005C4595">
      <w:pPr>
        <w:pStyle w:val="SemEspaamento"/>
        <w:rPr>
          <w:rFonts w:ascii="Arial" w:hAnsi="Arial" w:cs="Arial"/>
          <w:b/>
          <w:sz w:val="22"/>
          <w:szCs w:val="22"/>
        </w:rPr>
      </w:pPr>
      <w:r w:rsidRPr="00A877CD">
        <w:rPr>
          <w:rFonts w:ascii="Arial" w:hAnsi="Arial" w:cs="Arial"/>
          <w:b/>
          <w:sz w:val="22"/>
          <w:szCs w:val="22"/>
        </w:rPr>
        <w:t>REQUISITOS PARA O PROVIMENTO:</w:t>
      </w:r>
    </w:p>
    <w:p w:rsidR="005C4595" w:rsidRDefault="005C4595" w:rsidP="005C4595">
      <w:pPr>
        <w:pStyle w:val="SemEspaamento"/>
        <w:rPr>
          <w:rFonts w:ascii="Arial" w:hAnsi="Arial" w:cs="Arial"/>
          <w:sz w:val="22"/>
          <w:szCs w:val="22"/>
        </w:rPr>
      </w:pPr>
      <w:r w:rsidRPr="00DE4673">
        <w:rPr>
          <w:rFonts w:ascii="Arial" w:hAnsi="Arial" w:cs="Arial"/>
          <w:sz w:val="22"/>
          <w:szCs w:val="22"/>
        </w:rPr>
        <w:t>Instrução:</w:t>
      </w:r>
      <w:r>
        <w:rPr>
          <w:rFonts w:ascii="Arial" w:hAnsi="Arial" w:cs="Arial"/>
          <w:sz w:val="22"/>
          <w:szCs w:val="22"/>
        </w:rPr>
        <w:t xml:space="preserve"> Curso Técnico em Contabilidade</w:t>
      </w:r>
      <w:r w:rsidRPr="00DE4673">
        <w:rPr>
          <w:rFonts w:ascii="Arial" w:hAnsi="Arial" w:cs="Arial"/>
          <w:sz w:val="22"/>
          <w:szCs w:val="22"/>
        </w:rPr>
        <w:t xml:space="preserve">. </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Idade: mínima de 18 anos</w:t>
      </w:r>
      <w:r>
        <w:rPr>
          <w:rFonts w:ascii="Arial" w:hAnsi="Arial" w:cs="Arial"/>
          <w:sz w:val="22"/>
          <w:szCs w:val="22"/>
        </w:rPr>
        <w:t>.</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Habilitação: Inscrição no Conselho Regional de Contabilidade</w:t>
      </w:r>
      <w:r>
        <w:rPr>
          <w:rFonts w:ascii="Arial" w:hAnsi="Arial" w:cs="Arial"/>
          <w:sz w:val="22"/>
          <w:szCs w:val="22"/>
        </w:rPr>
        <w:t>.</w:t>
      </w:r>
    </w:p>
    <w:p w:rsidR="005C4595" w:rsidRPr="00A877CD" w:rsidRDefault="005C4595" w:rsidP="005C4595">
      <w:pPr>
        <w:pStyle w:val="SemEspaamento"/>
        <w:rPr>
          <w:rFonts w:ascii="Arial" w:hAnsi="Arial" w:cs="Arial"/>
          <w:b/>
          <w:sz w:val="22"/>
          <w:szCs w:val="22"/>
        </w:rPr>
      </w:pPr>
      <w:r w:rsidRPr="00A877CD">
        <w:rPr>
          <w:rFonts w:ascii="Arial" w:hAnsi="Arial" w:cs="Arial"/>
          <w:b/>
          <w:sz w:val="22"/>
          <w:szCs w:val="22"/>
        </w:rPr>
        <w:t xml:space="preserve">RECRUTAMENTO: </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Concurso Público</w:t>
      </w:r>
      <w:r>
        <w:rPr>
          <w:rFonts w:ascii="Arial" w:hAnsi="Arial" w:cs="Arial"/>
          <w:sz w:val="22"/>
          <w:szCs w:val="22"/>
        </w:rPr>
        <w:t>.</w:t>
      </w:r>
    </w:p>
    <w:p w:rsidR="005C4595" w:rsidRDefault="005C4595" w:rsidP="005C4595">
      <w:pPr>
        <w:jc w:val="left"/>
        <w:rPr>
          <w:rFonts w:ascii="Arial" w:hAnsi="Arial" w:cs="Arial"/>
          <w:bCs/>
        </w:rPr>
      </w:pPr>
    </w:p>
    <w:p w:rsidR="005C4595" w:rsidRPr="00D21C11" w:rsidRDefault="005C4595" w:rsidP="005C4595">
      <w:pPr>
        <w:jc w:val="left"/>
        <w:rPr>
          <w:rFonts w:ascii="Arial" w:hAnsi="Arial" w:cs="Arial"/>
          <w:bCs/>
        </w:rPr>
      </w:pPr>
    </w:p>
    <w:p w:rsidR="005C4595" w:rsidRDefault="005C4595" w:rsidP="005C4595">
      <w:pPr>
        <w:rPr>
          <w:rFonts w:ascii="Arial" w:hAnsi="Arial" w:cs="Arial"/>
          <w:bCs/>
        </w:rPr>
      </w:pPr>
    </w:p>
    <w:p w:rsidR="005C4595" w:rsidRPr="00D814BD" w:rsidRDefault="005C4595" w:rsidP="005C4595">
      <w:pPr>
        <w:rPr>
          <w:rFonts w:ascii="Arial" w:hAnsi="Arial" w:cs="Arial"/>
          <w:b/>
          <w:bCs/>
        </w:rPr>
      </w:pPr>
      <w:r>
        <w:rPr>
          <w:rFonts w:ascii="Arial" w:hAnsi="Arial" w:cs="Arial"/>
          <w:b/>
          <w:bCs/>
        </w:rPr>
        <w:br w:type="page"/>
      </w:r>
    </w:p>
    <w:p w:rsidR="005C4595" w:rsidRPr="00D814BD" w:rsidRDefault="005C4595" w:rsidP="005C4595">
      <w:pPr>
        <w:pStyle w:val="Ttulo6"/>
        <w:jc w:val="center"/>
        <w:rPr>
          <w:rFonts w:ascii="Arial" w:hAnsi="Arial" w:cs="Arial"/>
          <w:szCs w:val="22"/>
        </w:rPr>
      </w:pPr>
      <w:r w:rsidRPr="00A877CD">
        <w:rPr>
          <w:rFonts w:ascii="Arial" w:hAnsi="Arial" w:cs="Arial"/>
          <w:szCs w:val="22"/>
        </w:rPr>
        <w:lastRenderedPageBreak/>
        <w:t>ANEXO II</w:t>
      </w:r>
      <w:r>
        <w:rPr>
          <w:rFonts w:ascii="Arial" w:hAnsi="Arial" w:cs="Arial"/>
          <w:szCs w:val="22"/>
        </w:rPr>
        <w:br/>
      </w:r>
      <w:r w:rsidRPr="00D814BD">
        <w:rPr>
          <w:rFonts w:ascii="Arial" w:hAnsi="Arial" w:cs="Arial"/>
          <w:szCs w:val="22"/>
        </w:rPr>
        <w:t xml:space="preserve">QUADRO DE CARGOS </w:t>
      </w:r>
      <w:smartTag w:uri="urn:schemas-microsoft-com:office:smarttags" w:element="PersonName">
        <w:smartTagPr>
          <w:attr w:name="ProductID" w:val="EM COMISSￃO E FUNￇￃO"/>
        </w:smartTagPr>
        <w:r w:rsidRPr="00D814BD">
          <w:rPr>
            <w:rFonts w:ascii="Arial" w:hAnsi="Arial" w:cs="Arial"/>
            <w:szCs w:val="22"/>
          </w:rPr>
          <w:t>EM COMISSÃO E FUNÇÃO</w:t>
        </w:r>
      </w:smartTag>
      <w:r w:rsidRPr="00D814BD">
        <w:rPr>
          <w:rFonts w:ascii="Arial" w:hAnsi="Arial" w:cs="Arial"/>
          <w:szCs w:val="22"/>
        </w:rPr>
        <w:t xml:space="preserve"> DE CONFIANÇA</w:t>
      </w:r>
    </w:p>
    <w:p w:rsidR="005C4595" w:rsidRPr="00D814BD" w:rsidRDefault="005C4595" w:rsidP="005C4595">
      <w:pPr>
        <w:rPr>
          <w:rFonts w:ascii="Arial" w:hAnsi="Arial" w:cs="Arial"/>
        </w:rPr>
      </w:pPr>
    </w:p>
    <w:p w:rsidR="005C4595" w:rsidRPr="00DE4673" w:rsidRDefault="005C4595" w:rsidP="005C4595">
      <w:pPr>
        <w:pStyle w:val="SemEspaamento"/>
        <w:rPr>
          <w:rFonts w:ascii="Arial" w:hAnsi="Arial" w:cs="Arial"/>
          <w:b/>
          <w:sz w:val="22"/>
          <w:szCs w:val="22"/>
        </w:rPr>
      </w:pPr>
      <w:r w:rsidRPr="00DE4673">
        <w:rPr>
          <w:rFonts w:ascii="Arial" w:hAnsi="Arial" w:cs="Arial"/>
          <w:b/>
          <w:bCs/>
          <w:sz w:val="22"/>
          <w:szCs w:val="22"/>
        </w:rPr>
        <w:t xml:space="preserve">DENOMINAÇÃO: </w:t>
      </w:r>
      <w:r w:rsidRPr="00DE4673">
        <w:rPr>
          <w:rFonts w:ascii="Arial" w:hAnsi="Arial" w:cs="Arial"/>
          <w:b/>
          <w:sz w:val="22"/>
          <w:szCs w:val="22"/>
        </w:rPr>
        <w:t>ASSESSOR DE BANCADA</w:t>
      </w:r>
    </w:p>
    <w:p w:rsidR="005C4595" w:rsidRPr="00947CD7" w:rsidRDefault="005C4595" w:rsidP="005C4595">
      <w:pPr>
        <w:pStyle w:val="SemEspaamento"/>
        <w:rPr>
          <w:rFonts w:ascii="Arial" w:hAnsi="Arial" w:cs="Arial"/>
          <w:b/>
          <w:sz w:val="22"/>
          <w:szCs w:val="22"/>
        </w:rPr>
      </w:pPr>
      <w:r w:rsidRPr="00947CD7">
        <w:rPr>
          <w:rFonts w:ascii="Arial" w:hAnsi="Arial" w:cs="Arial"/>
          <w:b/>
          <w:bCs/>
          <w:sz w:val="22"/>
          <w:szCs w:val="22"/>
        </w:rPr>
        <w:t>Padrão:</w:t>
      </w:r>
      <w:r w:rsidRPr="00947CD7">
        <w:rPr>
          <w:rFonts w:ascii="Arial" w:hAnsi="Arial" w:cs="Arial"/>
          <w:b/>
          <w:sz w:val="22"/>
          <w:szCs w:val="22"/>
        </w:rPr>
        <w:t xml:space="preserve"> CC/FG </w:t>
      </w:r>
      <w:proofErr w:type="gramStart"/>
      <w:r w:rsidRPr="00947CD7">
        <w:rPr>
          <w:rFonts w:ascii="Arial" w:hAnsi="Arial" w:cs="Arial"/>
          <w:b/>
          <w:sz w:val="22"/>
          <w:szCs w:val="22"/>
        </w:rPr>
        <w:t>1</w:t>
      </w:r>
      <w:proofErr w:type="gramEnd"/>
    </w:p>
    <w:p w:rsidR="005C4595" w:rsidRPr="00A877CD" w:rsidRDefault="005C4595" w:rsidP="005C4595">
      <w:pPr>
        <w:rPr>
          <w:rFonts w:ascii="Arial" w:hAnsi="Arial" w:cs="Arial"/>
          <w:b/>
        </w:rPr>
      </w:pPr>
      <w:r w:rsidRPr="00A877CD">
        <w:rPr>
          <w:rFonts w:ascii="Arial" w:hAnsi="Arial" w:cs="Arial"/>
          <w:b/>
        </w:rPr>
        <w:t>ATRIBUIÇÕES:</w:t>
      </w:r>
    </w:p>
    <w:p w:rsidR="005C4595" w:rsidRDefault="005C4595" w:rsidP="005C4595">
      <w:pPr>
        <w:pStyle w:val="SemEspaamento"/>
        <w:rPr>
          <w:rFonts w:ascii="Arial" w:hAnsi="Arial" w:cs="Arial"/>
          <w:sz w:val="22"/>
          <w:szCs w:val="22"/>
        </w:rPr>
      </w:pPr>
      <w:r w:rsidRPr="00DE4673">
        <w:rPr>
          <w:rFonts w:ascii="Arial" w:hAnsi="Arial" w:cs="Arial"/>
          <w:sz w:val="22"/>
          <w:szCs w:val="22"/>
        </w:rPr>
        <w:t>Cumprir e fazer cumprir as determinações superiores; assessorar a bancada partidária nas suas atividades e no exercício do mandato; assessorar no recebimento e encaminhamento de correspondências oficiais da bancada; representar a bancada quando solicitado; estar presente nas reuniões da bancada; elaborar relatório anual dos trabalhos desenvolvidos pela bancada; receber a pauta da Ordem do Dia e distribuí-la aos Vereadores; acompanhar o trâmite de assuntos da bancada junto a outros órgãos; assessorar na organização da agenda, dos arquivos e correspondências da bancada; assessorar na organização e encaminhamento de todo o material necessário às sessões, pauta e projetos de lei; assessorar na execução de atividades correlatas.</w:t>
      </w:r>
    </w:p>
    <w:p w:rsidR="005C4595" w:rsidRPr="00A877CD" w:rsidRDefault="005C4595" w:rsidP="005C4595">
      <w:pPr>
        <w:rPr>
          <w:rFonts w:ascii="Arial" w:hAnsi="Arial" w:cs="Arial"/>
          <w:b/>
        </w:rPr>
      </w:pPr>
      <w:r w:rsidRPr="00A877CD">
        <w:rPr>
          <w:rFonts w:ascii="Arial" w:hAnsi="Arial" w:cs="Arial"/>
          <w:b/>
        </w:rPr>
        <w:t>CONDIÇÕES DE TRABALHO:</w:t>
      </w:r>
    </w:p>
    <w:p w:rsidR="005C4595" w:rsidRPr="00D21C11" w:rsidRDefault="005C4595" w:rsidP="005C4595">
      <w:pPr>
        <w:rPr>
          <w:rFonts w:ascii="Arial" w:hAnsi="Arial" w:cs="Arial"/>
        </w:rPr>
      </w:pPr>
      <w:r>
        <w:rPr>
          <w:rFonts w:ascii="Arial" w:hAnsi="Arial" w:cs="Arial"/>
        </w:rPr>
        <w:t>Carga H</w:t>
      </w:r>
      <w:r w:rsidRPr="00D21C11">
        <w:rPr>
          <w:rFonts w:ascii="Arial" w:hAnsi="Arial" w:cs="Arial"/>
        </w:rPr>
        <w:t>orári</w:t>
      </w:r>
      <w:r>
        <w:rPr>
          <w:rFonts w:ascii="Arial" w:hAnsi="Arial" w:cs="Arial"/>
        </w:rPr>
        <w:t>a</w:t>
      </w:r>
      <w:r w:rsidRPr="00D21C11">
        <w:rPr>
          <w:rFonts w:ascii="Arial" w:hAnsi="Arial" w:cs="Arial"/>
        </w:rPr>
        <w:t>: 40 horas semanais</w:t>
      </w:r>
      <w:r>
        <w:rPr>
          <w:rFonts w:ascii="Arial" w:hAnsi="Arial" w:cs="Arial"/>
        </w:rPr>
        <w:t>.</w:t>
      </w:r>
    </w:p>
    <w:p w:rsidR="005C4595" w:rsidRPr="00D814BD" w:rsidRDefault="005C4595" w:rsidP="005C4595">
      <w:pPr>
        <w:rPr>
          <w:rFonts w:ascii="Arial" w:hAnsi="Arial" w:cs="Arial"/>
        </w:rPr>
      </w:pPr>
      <w:r w:rsidRPr="00D814BD">
        <w:rPr>
          <w:rFonts w:ascii="Arial" w:hAnsi="Arial" w:cs="Arial"/>
        </w:rPr>
        <w:t>Outras: o exercício da função poderá exigir a prestação de serviços à noite, sábados, domingos e feriados, bem como viagens e frequência em cursos de especialização.</w:t>
      </w:r>
    </w:p>
    <w:p w:rsidR="005C4595" w:rsidRPr="00A877CD" w:rsidRDefault="005C4595" w:rsidP="005C4595">
      <w:pPr>
        <w:rPr>
          <w:rFonts w:ascii="Arial" w:hAnsi="Arial" w:cs="Arial"/>
          <w:b/>
        </w:rPr>
      </w:pPr>
      <w:r w:rsidRPr="00A877CD">
        <w:rPr>
          <w:rFonts w:ascii="Arial" w:hAnsi="Arial" w:cs="Arial"/>
          <w:b/>
        </w:rPr>
        <w:t>REQUISITOS PARA O PROVIMENTO</w:t>
      </w:r>
      <w:r>
        <w:rPr>
          <w:rFonts w:ascii="Arial" w:hAnsi="Arial" w:cs="Arial"/>
          <w:b/>
        </w:rPr>
        <w:t>:</w:t>
      </w:r>
    </w:p>
    <w:p w:rsidR="005C4595" w:rsidRPr="00D814BD" w:rsidRDefault="005C4595" w:rsidP="005C4595">
      <w:pPr>
        <w:rPr>
          <w:rFonts w:ascii="Arial" w:hAnsi="Arial" w:cs="Arial"/>
        </w:rPr>
      </w:pPr>
      <w:r w:rsidRPr="00D814BD">
        <w:rPr>
          <w:rFonts w:ascii="Arial" w:hAnsi="Arial" w:cs="Arial"/>
        </w:rPr>
        <w:t xml:space="preserve">Instrução: </w:t>
      </w:r>
      <w:r w:rsidRPr="00DE4673">
        <w:rPr>
          <w:rFonts w:ascii="Arial" w:hAnsi="Arial" w:cs="Arial"/>
        </w:rPr>
        <w:t>Ensino Médio Completo</w:t>
      </w:r>
      <w:r>
        <w:rPr>
          <w:rFonts w:ascii="Arial" w:hAnsi="Arial" w:cs="Arial"/>
        </w:rPr>
        <w:t>.</w:t>
      </w:r>
    </w:p>
    <w:p w:rsidR="005C4595" w:rsidRPr="00D814BD" w:rsidRDefault="005C4595" w:rsidP="005C4595">
      <w:pPr>
        <w:rPr>
          <w:rFonts w:ascii="Arial" w:hAnsi="Arial" w:cs="Arial"/>
        </w:rPr>
      </w:pPr>
      <w:r w:rsidRPr="00D814BD">
        <w:rPr>
          <w:rFonts w:ascii="Arial" w:hAnsi="Arial" w:cs="Arial"/>
        </w:rPr>
        <w:t>Idade: mínima de 18 anos</w:t>
      </w:r>
      <w:r>
        <w:rPr>
          <w:rFonts w:ascii="Arial" w:hAnsi="Arial" w:cs="Arial"/>
        </w:rPr>
        <w:t>.</w:t>
      </w:r>
    </w:p>
    <w:p w:rsidR="005C4595" w:rsidRDefault="005C4595" w:rsidP="005C4595">
      <w:pPr>
        <w:rPr>
          <w:rFonts w:ascii="Arial" w:hAnsi="Arial" w:cs="Arial"/>
        </w:rPr>
      </w:pPr>
      <w:r w:rsidRPr="00DE4673">
        <w:rPr>
          <w:rFonts w:ascii="Arial" w:hAnsi="Arial" w:cs="Arial"/>
        </w:rPr>
        <w:t>Habilidades: autocontrole e equilíbrio emocional; responsabilidade e disciplina, cordialidade, flexibilidade e dinamismo, capacidade de observação e organização, habilidade de comunicação oral e escrita, capacidade de análise, empatia no relacionamento interpessoal, administrar conflitos, visão crítica, capacidade de decisão.</w:t>
      </w:r>
    </w:p>
    <w:p w:rsidR="005C4595" w:rsidRDefault="005C4595" w:rsidP="005C4595">
      <w:pPr>
        <w:rPr>
          <w:rFonts w:ascii="Arial" w:hAnsi="Arial" w:cs="Arial"/>
        </w:rPr>
      </w:pPr>
      <w:r w:rsidRPr="00DE4673">
        <w:rPr>
          <w:rFonts w:ascii="Arial" w:hAnsi="Arial" w:cs="Arial"/>
        </w:rPr>
        <w:t>Responsabilidades: responsabilidade e guarda de documentos atinentes a sua área de atuação.</w:t>
      </w:r>
    </w:p>
    <w:p w:rsidR="005C4595" w:rsidRPr="00A877CD" w:rsidRDefault="005C4595" w:rsidP="005C4595">
      <w:pPr>
        <w:rPr>
          <w:rFonts w:ascii="Arial" w:hAnsi="Arial" w:cs="Arial"/>
          <w:b/>
        </w:rPr>
      </w:pPr>
      <w:r w:rsidRPr="00A877CD">
        <w:rPr>
          <w:rFonts w:ascii="Arial" w:hAnsi="Arial" w:cs="Arial"/>
          <w:b/>
        </w:rPr>
        <w:t>RECRUTAMENTO:</w:t>
      </w:r>
    </w:p>
    <w:p w:rsidR="005C4595" w:rsidRDefault="005C4595" w:rsidP="005C4595">
      <w:pPr>
        <w:rPr>
          <w:rFonts w:ascii="Arial" w:hAnsi="Arial" w:cs="Arial"/>
        </w:rPr>
      </w:pPr>
      <w:r w:rsidRPr="00DE4673">
        <w:rPr>
          <w:rFonts w:ascii="Arial" w:hAnsi="Arial" w:cs="Arial"/>
        </w:rPr>
        <w:t>Livre nomeação e exoneração</w:t>
      </w:r>
      <w:r>
        <w:rPr>
          <w:rFonts w:ascii="Arial" w:hAnsi="Arial" w:cs="Arial"/>
        </w:rPr>
        <w:t xml:space="preserve"> pela Presidência da Câmara.</w:t>
      </w:r>
    </w:p>
    <w:p w:rsidR="005C4595" w:rsidRDefault="005C4595" w:rsidP="005C4595">
      <w:pPr>
        <w:rPr>
          <w:rFonts w:ascii="Arial" w:hAnsi="Arial" w:cs="Arial"/>
        </w:rPr>
      </w:pPr>
    </w:p>
    <w:p w:rsidR="00B76510" w:rsidRDefault="00B76510">
      <w:pPr>
        <w:rPr>
          <w:rFonts w:ascii="Arial" w:eastAsia="Verdana" w:hAnsi="Arial" w:cs="Arial"/>
          <w:b/>
          <w:bCs/>
        </w:rPr>
      </w:pPr>
      <w:r>
        <w:rPr>
          <w:rFonts w:ascii="Arial" w:hAnsi="Arial" w:cs="Arial"/>
          <w:b/>
          <w:bCs/>
        </w:rPr>
        <w:br w:type="page"/>
      </w:r>
    </w:p>
    <w:p w:rsidR="005C4595" w:rsidRPr="00A877CD" w:rsidRDefault="005C4595" w:rsidP="005C4595">
      <w:pPr>
        <w:pStyle w:val="SemEspaamento"/>
        <w:rPr>
          <w:rFonts w:ascii="Arial" w:hAnsi="Arial" w:cs="Arial"/>
          <w:b/>
          <w:sz w:val="22"/>
          <w:szCs w:val="22"/>
        </w:rPr>
      </w:pPr>
      <w:r w:rsidRPr="003D3FA3">
        <w:rPr>
          <w:rFonts w:ascii="Arial" w:hAnsi="Arial" w:cs="Arial"/>
          <w:b/>
          <w:bCs/>
          <w:sz w:val="22"/>
          <w:szCs w:val="22"/>
        </w:rPr>
        <w:lastRenderedPageBreak/>
        <w:t>DENOMINAÇÃO:</w:t>
      </w:r>
      <w:r w:rsidRPr="00A877CD">
        <w:rPr>
          <w:rFonts w:ascii="Arial" w:hAnsi="Arial" w:cs="Arial"/>
          <w:b/>
          <w:sz w:val="22"/>
          <w:szCs w:val="22"/>
        </w:rPr>
        <w:t xml:space="preserve"> ASSESSOR DA PRESIDÊNCIA</w:t>
      </w:r>
    </w:p>
    <w:p w:rsidR="005C4595" w:rsidRDefault="005C4595" w:rsidP="005C4595">
      <w:pPr>
        <w:pStyle w:val="SemEspaamento"/>
        <w:rPr>
          <w:rFonts w:ascii="Arial" w:hAnsi="Arial" w:cs="Arial"/>
          <w:b/>
          <w:sz w:val="22"/>
          <w:szCs w:val="22"/>
        </w:rPr>
      </w:pPr>
      <w:r w:rsidRPr="00947CD7">
        <w:rPr>
          <w:rFonts w:ascii="Arial" w:hAnsi="Arial" w:cs="Arial"/>
          <w:b/>
          <w:bCs/>
          <w:sz w:val="22"/>
          <w:szCs w:val="22"/>
        </w:rPr>
        <w:t>Padrão:</w:t>
      </w:r>
      <w:r w:rsidRPr="00947CD7">
        <w:rPr>
          <w:rFonts w:ascii="Arial" w:hAnsi="Arial" w:cs="Arial"/>
          <w:b/>
          <w:sz w:val="22"/>
          <w:szCs w:val="22"/>
        </w:rPr>
        <w:t xml:space="preserve"> CC/FG </w:t>
      </w:r>
      <w:proofErr w:type="gramStart"/>
      <w:r w:rsidRPr="00947CD7">
        <w:rPr>
          <w:rFonts w:ascii="Arial" w:hAnsi="Arial" w:cs="Arial"/>
          <w:b/>
          <w:sz w:val="22"/>
          <w:szCs w:val="22"/>
        </w:rPr>
        <w:t>1</w:t>
      </w:r>
      <w:proofErr w:type="gramEnd"/>
    </w:p>
    <w:p w:rsidR="005C4595" w:rsidRPr="00947CD7" w:rsidRDefault="005C4595" w:rsidP="005C4595">
      <w:pPr>
        <w:rPr>
          <w:rFonts w:ascii="Arial" w:hAnsi="Arial" w:cs="Arial"/>
          <w:b/>
        </w:rPr>
      </w:pPr>
      <w:r w:rsidRPr="00947CD7">
        <w:rPr>
          <w:rFonts w:ascii="Arial" w:hAnsi="Arial" w:cs="Arial"/>
          <w:b/>
        </w:rPr>
        <w:t>ATRIBUIÇÕES:</w:t>
      </w:r>
    </w:p>
    <w:p w:rsidR="005C4595" w:rsidRDefault="005C4595" w:rsidP="005C4595">
      <w:pPr>
        <w:pStyle w:val="SemEspaamento"/>
        <w:rPr>
          <w:rFonts w:ascii="Arial" w:hAnsi="Arial" w:cs="Arial"/>
          <w:sz w:val="22"/>
          <w:szCs w:val="22"/>
        </w:rPr>
      </w:pPr>
      <w:r w:rsidRPr="00DE4673">
        <w:rPr>
          <w:rFonts w:ascii="Arial" w:hAnsi="Arial" w:cs="Arial"/>
          <w:sz w:val="22"/>
          <w:szCs w:val="22"/>
        </w:rPr>
        <w:t>Cumprir e fazer cumprir as determinações superiores; assessorar a Presidência em todas as suas atividades; fiscalizar a execução dos serviços determinados pela Presidência; assessorar o presidente no desempenho da função parlamentar; prestar assessoramento político ao Presidente; acompanhar, junto às áreas competentes da Câmara, ou órgãos da Prefeitura Municipal, ou, ainda, aos organismos públicos em geral, a tramitação de expedientes de interesse do presidente; observar prazos e acompanhar procedimentos do processo legislativo, tais como, tramitação de projetos, formalidades, competência zelar pela ordem no andamento dos trabalhos administrativos do gabinete da Presidência, bem como as demais atribuições internas ou externas que lhe forem destinadas.</w:t>
      </w:r>
    </w:p>
    <w:p w:rsidR="005C4595" w:rsidRPr="00947CD7" w:rsidRDefault="005C4595" w:rsidP="005C4595">
      <w:pPr>
        <w:rPr>
          <w:rFonts w:ascii="Arial" w:hAnsi="Arial" w:cs="Arial"/>
          <w:b/>
        </w:rPr>
      </w:pPr>
      <w:r w:rsidRPr="00947CD7">
        <w:rPr>
          <w:rFonts w:ascii="Arial" w:hAnsi="Arial" w:cs="Arial"/>
          <w:b/>
        </w:rPr>
        <w:t>CONDIÇÕES DE TRABALHO:</w:t>
      </w:r>
    </w:p>
    <w:p w:rsidR="005C4595" w:rsidRPr="00D21C11" w:rsidRDefault="005C4595" w:rsidP="005C4595">
      <w:pPr>
        <w:rPr>
          <w:rFonts w:ascii="Arial" w:hAnsi="Arial" w:cs="Arial"/>
        </w:rPr>
      </w:pPr>
      <w:r>
        <w:rPr>
          <w:rFonts w:ascii="Arial" w:hAnsi="Arial" w:cs="Arial"/>
        </w:rPr>
        <w:t>Carga H</w:t>
      </w:r>
      <w:r w:rsidRPr="00D21C11">
        <w:rPr>
          <w:rFonts w:ascii="Arial" w:hAnsi="Arial" w:cs="Arial"/>
        </w:rPr>
        <w:t>orári</w:t>
      </w:r>
      <w:r>
        <w:rPr>
          <w:rFonts w:ascii="Arial" w:hAnsi="Arial" w:cs="Arial"/>
        </w:rPr>
        <w:t>a</w:t>
      </w:r>
      <w:r w:rsidRPr="00D21C11">
        <w:rPr>
          <w:rFonts w:ascii="Arial" w:hAnsi="Arial" w:cs="Arial"/>
        </w:rPr>
        <w:t>: 40 horas semanais</w:t>
      </w:r>
      <w:r>
        <w:rPr>
          <w:rFonts w:ascii="Arial" w:hAnsi="Arial" w:cs="Arial"/>
        </w:rPr>
        <w:t>.</w:t>
      </w:r>
    </w:p>
    <w:p w:rsidR="005C4595" w:rsidRPr="00D814BD" w:rsidRDefault="005C4595" w:rsidP="005C4595">
      <w:pPr>
        <w:rPr>
          <w:rFonts w:ascii="Arial" w:hAnsi="Arial" w:cs="Arial"/>
        </w:rPr>
      </w:pPr>
      <w:r w:rsidRPr="00D814BD">
        <w:rPr>
          <w:rFonts w:ascii="Arial" w:hAnsi="Arial" w:cs="Arial"/>
        </w:rPr>
        <w:t>Outras: o exercício da função poderá exigir a prestação de serviços à noite, sábados, domingos e feriados, bem como viagens e frequência em cursos de especialização.</w:t>
      </w:r>
    </w:p>
    <w:p w:rsidR="005C4595" w:rsidRPr="00947CD7" w:rsidRDefault="005C4595" w:rsidP="005C4595">
      <w:pPr>
        <w:rPr>
          <w:rFonts w:ascii="Arial" w:hAnsi="Arial" w:cs="Arial"/>
          <w:b/>
        </w:rPr>
      </w:pPr>
      <w:r w:rsidRPr="00947CD7">
        <w:rPr>
          <w:rFonts w:ascii="Arial" w:hAnsi="Arial" w:cs="Arial"/>
          <w:b/>
        </w:rPr>
        <w:t>REQUISITOS PARA O PROVIMENTO</w:t>
      </w:r>
      <w:r>
        <w:rPr>
          <w:rFonts w:ascii="Arial" w:hAnsi="Arial" w:cs="Arial"/>
          <w:b/>
        </w:rPr>
        <w:t>:</w:t>
      </w:r>
    </w:p>
    <w:p w:rsidR="005C4595" w:rsidRPr="00D814BD" w:rsidRDefault="005C4595" w:rsidP="005C4595">
      <w:pPr>
        <w:rPr>
          <w:rFonts w:ascii="Arial" w:hAnsi="Arial" w:cs="Arial"/>
        </w:rPr>
      </w:pPr>
      <w:r w:rsidRPr="00D814BD">
        <w:rPr>
          <w:rFonts w:ascii="Arial" w:hAnsi="Arial" w:cs="Arial"/>
        </w:rPr>
        <w:t xml:space="preserve">Instrução: </w:t>
      </w:r>
      <w:r w:rsidRPr="00DE4673">
        <w:rPr>
          <w:rFonts w:ascii="Arial" w:hAnsi="Arial" w:cs="Arial"/>
        </w:rPr>
        <w:t>Ensino Médio Completo</w:t>
      </w:r>
      <w:r>
        <w:rPr>
          <w:rFonts w:ascii="Arial" w:hAnsi="Arial" w:cs="Arial"/>
        </w:rPr>
        <w:t>.</w:t>
      </w:r>
    </w:p>
    <w:p w:rsidR="005C4595" w:rsidRPr="00D814BD" w:rsidRDefault="005C4595" w:rsidP="005C4595">
      <w:pPr>
        <w:rPr>
          <w:rFonts w:ascii="Arial" w:hAnsi="Arial" w:cs="Arial"/>
        </w:rPr>
      </w:pPr>
      <w:r w:rsidRPr="00D814BD">
        <w:rPr>
          <w:rFonts w:ascii="Arial" w:hAnsi="Arial" w:cs="Arial"/>
        </w:rPr>
        <w:t>Idade: mínima de 18 anos</w:t>
      </w:r>
      <w:r>
        <w:rPr>
          <w:rFonts w:ascii="Arial" w:hAnsi="Arial" w:cs="Arial"/>
        </w:rPr>
        <w:t>.</w:t>
      </w:r>
    </w:p>
    <w:p w:rsidR="005C4595" w:rsidRDefault="005C4595" w:rsidP="005C4595">
      <w:pPr>
        <w:pStyle w:val="SemEspaamento"/>
        <w:rPr>
          <w:rFonts w:ascii="Arial" w:hAnsi="Arial" w:cs="Arial"/>
          <w:sz w:val="22"/>
          <w:szCs w:val="22"/>
        </w:rPr>
      </w:pPr>
      <w:r w:rsidRPr="00DE4673">
        <w:rPr>
          <w:rFonts w:ascii="Arial" w:hAnsi="Arial" w:cs="Arial"/>
          <w:sz w:val="22"/>
          <w:szCs w:val="22"/>
        </w:rPr>
        <w:t>Habilidades: autocontrole e equilíbrio emocional; responsabilidade e disciplina, cordialidade, flexibilidade e dinamismo, capacidade de observação e organização, habilidade de comunicação oral e escrita, capacidade de análise, empatia no relacionamento interpessoal, administrar conflitos, visão crítica, capacidade de decisão.</w:t>
      </w:r>
    </w:p>
    <w:p w:rsidR="005C4595" w:rsidRDefault="005C4595" w:rsidP="005C4595">
      <w:pPr>
        <w:rPr>
          <w:rFonts w:ascii="Arial" w:hAnsi="Arial" w:cs="Arial"/>
        </w:rPr>
      </w:pPr>
      <w:r w:rsidRPr="00DE4673">
        <w:rPr>
          <w:rFonts w:ascii="Arial" w:hAnsi="Arial" w:cs="Arial"/>
        </w:rPr>
        <w:t>Responsabilidades: responsabilidade e guarda de documentos atinentes a sua área de atuação.</w:t>
      </w:r>
    </w:p>
    <w:p w:rsidR="005C4595" w:rsidRPr="00947CD7" w:rsidRDefault="005C4595" w:rsidP="005C4595">
      <w:pPr>
        <w:rPr>
          <w:rFonts w:ascii="Arial" w:hAnsi="Arial" w:cs="Arial"/>
          <w:b/>
        </w:rPr>
      </w:pPr>
      <w:r w:rsidRPr="00947CD7">
        <w:rPr>
          <w:rFonts w:ascii="Arial" w:hAnsi="Arial" w:cs="Arial"/>
          <w:b/>
        </w:rPr>
        <w:t>RECRUTAMENTO:</w:t>
      </w:r>
    </w:p>
    <w:p w:rsidR="005C4595" w:rsidRDefault="005C4595" w:rsidP="005C4595">
      <w:pPr>
        <w:rPr>
          <w:rFonts w:ascii="Arial" w:hAnsi="Arial" w:cs="Arial"/>
        </w:rPr>
      </w:pPr>
      <w:r w:rsidRPr="00DE4673">
        <w:rPr>
          <w:rFonts w:ascii="Arial" w:hAnsi="Arial" w:cs="Arial"/>
        </w:rPr>
        <w:t>Livre nomeação e exoneração</w:t>
      </w:r>
      <w:r>
        <w:rPr>
          <w:rFonts w:ascii="Arial" w:hAnsi="Arial" w:cs="Arial"/>
        </w:rPr>
        <w:t xml:space="preserve"> pela Presidência da Câmara.</w:t>
      </w:r>
    </w:p>
    <w:p w:rsidR="005C4595" w:rsidRDefault="005C4595" w:rsidP="005C4595">
      <w:pPr>
        <w:rPr>
          <w:rFonts w:ascii="Arial" w:hAnsi="Arial" w:cs="Arial"/>
        </w:rPr>
      </w:pPr>
    </w:p>
    <w:p w:rsidR="00B76510" w:rsidRDefault="00B76510">
      <w:pPr>
        <w:rPr>
          <w:rFonts w:ascii="Arial" w:eastAsia="Verdana" w:hAnsi="Arial" w:cs="Arial"/>
          <w:b/>
          <w:bCs/>
        </w:rPr>
      </w:pPr>
      <w:r>
        <w:rPr>
          <w:rFonts w:ascii="Arial" w:hAnsi="Arial" w:cs="Arial"/>
          <w:b/>
          <w:bCs/>
        </w:rPr>
        <w:br w:type="page"/>
      </w:r>
    </w:p>
    <w:p w:rsidR="005C4595" w:rsidRPr="00A877CD" w:rsidRDefault="005C4595" w:rsidP="005C4595">
      <w:pPr>
        <w:pStyle w:val="SemEspaamento"/>
        <w:rPr>
          <w:rFonts w:ascii="Arial" w:hAnsi="Arial" w:cs="Arial"/>
          <w:b/>
          <w:sz w:val="22"/>
          <w:szCs w:val="22"/>
        </w:rPr>
      </w:pPr>
      <w:r w:rsidRPr="003D3FA3">
        <w:rPr>
          <w:rFonts w:ascii="Arial" w:hAnsi="Arial" w:cs="Arial"/>
          <w:b/>
          <w:bCs/>
          <w:sz w:val="22"/>
          <w:szCs w:val="22"/>
        </w:rPr>
        <w:lastRenderedPageBreak/>
        <w:t>DENOMINAÇÃO:</w:t>
      </w:r>
      <w:r w:rsidRPr="00A877CD">
        <w:rPr>
          <w:rFonts w:ascii="Arial" w:hAnsi="Arial" w:cs="Arial"/>
          <w:b/>
          <w:sz w:val="22"/>
          <w:szCs w:val="22"/>
        </w:rPr>
        <w:t xml:space="preserve"> ASSESSOR LEGISLATIVO</w:t>
      </w:r>
    </w:p>
    <w:p w:rsidR="005C4595" w:rsidRDefault="005C4595" w:rsidP="005C4595">
      <w:pPr>
        <w:pStyle w:val="SemEspaamento"/>
        <w:rPr>
          <w:rFonts w:ascii="Arial" w:hAnsi="Arial" w:cs="Arial"/>
          <w:b/>
          <w:sz w:val="22"/>
          <w:szCs w:val="22"/>
        </w:rPr>
      </w:pPr>
      <w:r w:rsidRPr="00947CD7">
        <w:rPr>
          <w:rFonts w:ascii="Arial" w:hAnsi="Arial" w:cs="Arial"/>
          <w:b/>
          <w:bCs/>
          <w:sz w:val="22"/>
          <w:szCs w:val="22"/>
        </w:rPr>
        <w:t>Padrão:</w:t>
      </w:r>
      <w:r w:rsidRPr="00947CD7">
        <w:rPr>
          <w:rFonts w:ascii="Arial" w:hAnsi="Arial" w:cs="Arial"/>
          <w:b/>
          <w:sz w:val="22"/>
          <w:szCs w:val="22"/>
        </w:rPr>
        <w:t xml:space="preserve"> CC/FG </w:t>
      </w:r>
      <w:proofErr w:type="gramStart"/>
      <w:r w:rsidRPr="00947CD7">
        <w:rPr>
          <w:rFonts w:ascii="Arial" w:hAnsi="Arial" w:cs="Arial"/>
          <w:b/>
          <w:sz w:val="22"/>
          <w:szCs w:val="22"/>
        </w:rPr>
        <w:t>1</w:t>
      </w:r>
      <w:proofErr w:type="gramEnd"/>
    </w:p>
    <w:p w:rsidR="005C4595" w:rsidRDefault="005C4595" w:rsidP="005C4595">
      <w:pPr>
        <w:rPr>
          <w:rFonts w:ascii="Arial" w:hAnsi="Arial" w:cs="Arial"/>
          <w:b/>
        </w:rPr>
      </w:pPr>
      <w:r w:rsidRPr="00947CD7">
        <w:rPr>
          <w:rFonts w:ascii="Arial" w:hAnsi="Arial" w:cs="Arial"/>
          <w:b/>
        </w:rPr>
        <w:t>ATRIBUIÇÕES:</w:t>
      </w:r>
    </w:p>
    <w:p w:rsidR="005C4595" w:rsidRDefault="005C4595" w:rsidP="005C4595">
      <w:pPr>
        <w:pStyle w:val="SemEspaamento"/>
        <w:rPr>
          <w:rFonts w:ascii="Arial" w:hAnsi="Arial" w:cs="Arial"/>
          <w:sz w:val="22"/>
          <w:szCs w:val="22"/>
        </w:rPr>
      </w:pPr>
      <w:r w:rsidRPr="00DE4673">
        <w:rPr>
          <w:rFonts w:ascii="Arial" w:hAnsi="Arial" w:cs="Arial"/>
          <w:sz w:val="22"/>
          <w:szCs w:val="22"/>
        </w:rPr>
        <w:t>Assessorar aos Vereadores, no que for de sua competência; assessorar os parlamentares na redação de projetos de lei, indicações, moções, votos, requerimentos, pedidos de informações e providências e outros expedientes legislativos, protocolando-os, sempre que solicitado pelos Vereadores; assessorar em pesquisas de informações sobre a tramitação dos processos junto à Secretaria da Câmara e às Comissões, quando solicitado pelos Vereadores; assessorar as Comissões Parlamentares; assessorar na elaboração da correspondência da Câmara e dos expedientes encaminhados pela Presidência e Direção da Casa; assessorar na elaboração de relatórios das atividades legislativas, inclusive das comissões; assessorar os Vereadores em estudos técnicos, através de pesquisas, visitas, coleta de material, ou outros meios, quando solicitado.</w:t>
      </w:r>
    </w:p>
    <w:p w:rsidR="005C4595" w:rsidRPr="00947CD7" w:rsidRDefault="005C4595" w:rsidP="005C4595">
      <w:pPr>
        <w:rPr>
          <w:rFonts w:ascii="Arial" w:hAnsi="Arial" w:cs="Arial"/>
          <w:b/>
        </w:rPr>
      </w:pPr>
      <w:r w:rsidRPr="00947CD7">
        <w:rPr>
          <w:rFonts w:ascii="Arial" w:hAnsi="Arial" w:cs="Arial"/>
          <w:b/>
        </w:rPr>
        <w:t>CONDIÇÕES DE TRABALHO:</w:t>
      </w:r>
    </w:p>
    <w:p w:rsidR="005C4595" w:rsidRPr="00D21C11" w:rsidRDefault="005C4595" w:rsidP="005C4595">
      <w:pPr>
        <w:rPr>
          <w:rFonts w:ascii="Arial" w:hAnsi="Arial" w:cs="Arial"/>
        </w:rPr>
      </w:pPr>
      <w:r>
        <w:rPr>
          <w:rFonts w:ascii="Arial" w:hAnsi="Arial" w:cs="Arial"/>
        </w:rPr>
        <w:t>Carga H</w:t>
      </w:r>
      <w:r w:rsidRPr="00D21C11">
        <w:rPr>
          <w:rFonts w:ascii="Arial" w:hAnsi="Arial" w:cs="Arial"/>
        </w:rPr>
        <w:t>orári</w:t>
      </w:r>
      <w:r>
        <w:rPr>
          <w:rFonts w:ascii="Arial" w:hAnsi="Arial" w:cs="Arial"/>
        </w:rPr>
        <w:t>a</w:t>
      </w:r>
      <w:r w:rsidRPr="00D21C11">
        <w:rPr>
          <w:rFonts w:ascii="Arial" w:hAnsi="Arial" w:cs="Arial"/>
        </w:rPr>
        <w:t>: 40 horas semanais</w:t>
      </w:r>
      <w:r>
        <w:rPr>
          <w:rFonts w:ascii="Arial" w:hAnsi="Arial" w:cs="Arial"/>
        </w:rPr>
        <w:t>.</w:t>
      </w:r>
    </w:p>
    <w:p w:rsidR="005C4595" w:rsidRPr="00D814BD" w:rsidRDefault="005C4595" w:rsidP="005C4595">
      <w:pPr>
        <w:rPr>
          <w:rFonts w:ascii="Arial" w:hAnsi="Arial" w:cs="Arial"/>
        </w:rPr>
      </w:pPr>
      <w:r w:rsidRPr="00D814BD">
        <w:rPr>
          <w:rFonts w:ascii="Arial" w:hAnsi="Arial" w:cs="Arial"/>
        </w:rPr>
        <w:t>Outras: o exercício da função poderá exigir a prestação de serviços à noite, sábados, domingos e feriados, bem como viagens e frequência em cursos de especialização.</w:t>
      </w:r>
    </w:p>
    <w:p w:rsidR="005C4595" w:rsidRPr="00947CD7" w:rsidRDefault="005C4595" w:rsidP="005C4595">
      <w:pPr>
        <w:rPr>
          <w:rFonts w:ascii="Arial" w:hAnsi="Arial" w:cs="Arial"/>
          <w:b/>
        </w:rPr>
      </w:pPr>
      <w:r w:rsidRPr="00947CD7">
        <w:rPr>
          <w:rFonts w:ascii="Arial" w:hAnsi="Arial" w:cs="Arial"/>
          <w:b/>
        </w:rPr>
        <w:t>REQUISITOS PARA O PROVIMENTO</w:t>
      </w:r>
      <w:r>
        <w:rPr>
          <w:rFonts w:ascii="Arial" w:hAnsi="Arial" w:cs="Arial"/>
          <w:b/>
        </w:rPr>
        <w:t>:</w:t>
      </w:r>
    </w:p>
    <w:p w:rsidR="005C4595" w:rsidRPr="00D814BD" w:rsidRDefault="005C4595" w:rsidP="005C4595">
      <w:pPr>
        <w:rPr>
          <w:rFonts w:ascii="Arial" w:hAnsi="Arial" w:cs="Arial"/>
        </w:rPr>
      </w:pPr>
      <w:r w:rsidRPr="00D814BD">
        <w:rPr>
          <w:rFonts w:ascii="Arial" w:hAnsi="Arial" w:cs="Arial"/>
        </w:rPr>
        <w:t xml:space="preserve">Instrução: </w:t>
      </w:r>
      <w:r w:rsidRPr="00DE4673">
        <w:rPr>
          <w:rFonts w:ascii="Arial" w:hAnsi="Arial" w:cs="Arial"/>
        </w:rPr>
        <w:t>Ensino Médio Completo</w:t>
      </w:r>
      <w:r>
        <w:rPr>
          <w:rFonts w:ascii="Arial" w:hAnsi="Arial" w:cs="Arial"/>
        </w:rPr>
        <w:t>.</w:t>
      </w:r>
    </w:p>
    <w:p w:rsidR="005C4595" w:rsidRPr="00D814BD" w:rsidRDefault="005C4595" w:rsidP="005C4595">
      <w:pPr>
        <w:rPr>
          <w:rFonts w:ascii="Arial" w:hAnsi="Arial" w:cs="Arial"/>
        </w:rPr>
      </w:pPr>
      <w:r w:rsidRPr="00D814BD">
        <w:rPr>
          <w:rFonts w:ascii="Arial" w:hAnsi="Arial" w:cs="Arial"/>
        </w:rPr>
        <w:t>Idade: mínima de 18 anos</w:t>
      </w:r>
      <w:r>
        <w:rPr>
          <w:rFonts w:ascii="Arial" w:hAnsi="Arial" w:cs="Arial"/>
        </w:rPr>
        <w:t>.</w:t>
      </w:r>
    </w:p>
    <w:p w:rsidR="005C4595" w:rsidRDefault="005C4595" w:rsidP="005C4595">
      <w:pPr>
        <w:rPr>
          <w:rFonts w:ascii="Arial" w:hAnsi="Arial" w:cs="Arial"/>
        </w:rPr>
      </w:pPr>
      <w:r w:rsidRPr="00DE4673">
        <w:rPr>
          <w:rFonts w:ascii="Arial" w:hAnsi="Arial" w:cs="Arial"/>
        </w:rPr>
        <w:t>Habilidades: autocontrole e equilíbrio emocional; responsabilidade e disciplina, cordialidade, flexibilidade e dinamismo, capacidade de observação e organização, habilidade de comunicação oral e escrita, capacidade de análise, empatia no relacionamento interpessoal.</w:t>
      </w:r>
    </w:p>
    <w:p w:rsidR="005C4595" w:rsidRDefault="005C4595" w:rsidP="005C4595">
      <w:pPr>
        <w:rPr>
          <w:rFonts w:ascii="Arial" w:hAnsi="Arial" w:cs="Arial"/>
        </w:rPr>
      </w:pPr>
      <w:r w:rsidRPr="00DE4673">
        <w:rPr>
          <w:rFonts w:ascii="Arial" w:hAnsi="Arial" w:cs="Arial"/>
        </w:rPr>
        <w:t>Responsabilidades: responsabilidade e guarda de documentos atinentes a sua área de atuação.</w:t>
      </w:r>
    </w:p>
    <w:p w:rsidR="005C4595" w:rsidRPr="00947CD7" w:rsidRDefault="005C4595" w:rsidP="005C4595">
      <w:pPr>
        <w:rPr>
          <w:rFonts w:ascii="Arial" w:hAnsi="Arial" w:cs="Arial"/>
          <w:b/>
        </w:rPr>
      </w:pPr>
      <w:r w:rsidRPr="00947CD7">
        <w:rPr>
          <w:rFonts w:ascii="Arial" w:hAnsi="Arial" w:cs="Arial"/>
          <w:b/>
        </w:rPr>
        <w:t>RECRUTAMENTO:</w:t>
      </w:r>
    </w:p>
    <w:p w:rsidR="005C4595" w:rsidRDefault="005C4595" w:rsidP="005C4595">
      <w:pPr>
        <w:rPr>
          <w:rFonts w:ascii="Arial" w:hAnsi="Arial" w:cs="Arial"/>
        </w:rPr>
      </w:pPr>
      <w:r w:rsidRPr="00DE4673">
        <w:rPr>
          <w:rFonts w:ascii="Arial" w:hAnsi="Arial" w:cs="Arial"/>
        </w:rPr>
        <w:t>Livre nomeação e exoneração</w:t>
      </w:r>
      <w:r>
        <w:rPr>
          <w:rFonts w:ascii="Arial" w:hAnsi="Arial" w:cs="Arial"/>
        </w:rPr>
        <w:t xml:space="preserve"> pela Presidência da Câmara.</w:t>
      </w:r>
    </w:p>
    <w:p w:rsidR="005C4595" w:rsidRDefault="005C4595" w:rsidP="005C4595">
      <w:pPr>
        <w:rPr>
          <w:rFonts w:ascii="Arial" w:hAnsi="Arial" w:cs="Arial"/>
          <w:b/>
        </w:rPr>
      </w:pPr>
    </w:p>
    <w:p w:rsidR="00B76510" w:rsidRDefault="00B76510">
      <w:pPr>
        <w:rPr>
          <w:rFonts w:ascii="Arial" w:eastAsia="Verdana" w:hAnsi="Arial" w:cs="Arial"/>
          <w:b/>
          <w:bCs/>
        </w:rPr>
      </w:pPr>
      <w:r>
        <w:rPr>
          <w:rFonts w:ascii="Arial" w:hAnsi="Arial" w:cs="Arial"/>
          <w:b/>
          <w:bCs/>
        </w:rPr>
        <w:br w:type="page"/>
      </w:r>
    </w:p>
    <w:p w:rsidR="005C4595" w:rsidRPr="00A877CD" w:rsidRDefault="005C4595" w:rsidP="005C4595">
      <w:pPr>
        <w:pStyle w:val="SemEspaamento"/>
        <w:rPr>
          <w:rFonts w:ascii="Arial" w:hAnsi="Arial" w:cs="Arial"/>
          <w:b/>
          <w:sz w:val="22"/>
          <w:szCs w:val="22"/>
        </w:rPr>
      </w:pPr>
      <w:r w:rsidRPr="003D3FA3">
        <w:rPr>
          <w:rFonts w:ascii="Arial" w:hAnsi="Arial" w:cs="Arial"/>
          <w:b/>
          <w:bCs/>
          <w:sz w:val="22"/>
          <w:szCs w:val="22"/>
        </w:rPr>
        <w:lastRenderedPageBreak/>
        <w:t>DENOMINAÇÃO:</w:t>
      </w:r>
      <w:r>
        <w:rPr>
          <w:rFonts w:ascii="Arial" w:hAnsi="Arial" w:cs="Arial"/>
          <w:b/>
          <w:sz w:val="22"/>
          <w:szCs w:val="22"/>
        </w:rPr>
        <w:t xml:space="preserve"> ASSESSOR DE COMUNICAÇÃO</w:t>
      </w:r>
    </w:p>
    <w:p w:rsidR="005C4595" w:rsidRDefault="005C4595" w:rsidP="005C4595">
      <w:pPr>
        <w:pStyle w:val="SemEspaamento"/>
        <w:rPr>
          <w:rFonts w:ascii="Arial" w:hAnsi="Arial" w:cs="Arial"/>
          <w:b/>
          <w:sz w:val="22"/>
          <w:szCs w:val="22"/>
        </w:rPr>
      </w:pPr>
      <w:r w:rsidRPr="006103B0">
        <w:rPr>
          <w:rFonts w:ascii="Arial" w:hAnsi="Arial" w:cs="Arial"/>
          <w:b/>
          <w:bCs/>
          <w:sz w:val="22"/>
          <w:szCs w:val="22"/>
        </w:rPr>
        <w:t>Padrão:</w:t>
      </w:r>
      <w:r w:rsidRPr="003319AC">
        <w:rPr>
          <w:rFonts w:ascii="Arial" w:hAnsi="Arial" w:cs="Arial"/>
          <w:b/>
          <w:sz w:val="22"/>
          <w:szCs w:val="22"/>
        </w:rPr>
        <w:t xml:space="preserve"> CC/FG </w:t>
      </w:r>
      <w:proofErr w:type="gramStart"/>
      <w:r w:rsidRPr="00A877CD">
        <w:rPr>
          <w:rFonts w:ascii="Arial" w:hAnsi="Arial" w:cs="Arial"/>
          <w:b/>
          <w:sz w:val="22"/>
          <w:szCs w:val="22"/>
        </w:rPr>
        <w:t>2</w:t>
      </w:r>
      <w:proofErr w:type="gramEnd"/>
    </w:p>
    <w:p w:rsidR="005C4595" w:rsidRDefault="005C4595" w:rsidP="005C4595">
      <w:pPr>
        <w:rPr>
          <w:rFonts w:ascii="Arial" w:hAnsi="Arial" w:cs="Arial"/>
          <w:b/>
        </w:rPr>
      </w:pPr>
      <w:r w:rsidRPr="00947CD7">
        <w:rPr>
          <w:rFonts w:ascii="Arial" w:hAnsi="Arial" w:cs="Arial"/>
          <w:b/>
        </w:rPr>
        <w:t>ATRIBUIÇÕES:</w:t>
      </w:r>
    </w:p>
    <w:p w:rsidR="005C4595" w:rsidRDefault="005C4595" w:rsidP="005C4595">
      <w:pPr>
        <w:pStyle w:val="SemEspaamento"/>
        <w:rPr>
          <w:rFonts w:ascii="Arial" w:hAnsi="Arial" w:cs="Arial"/>
          <w:sz w:val="22"/>
          <w:szCs w:val="22"/>
        </w:rPr>
      </w:pPr>
      <w:r w:rsidRPr="00DE4673">
        <w:rPr>
          <w:rFonts w:ascii="Arial" w:hAnsi="Arial" w:cs="Arial"/>
          <w:sz w:val="22"/>
          <w:szCs w:val="22"/>
        </w:rPr>
        <w:t>Assessorar a Mesa Diretora do Poder Legislativo na área de comunicação social com todos os órgãos internos e externos da administração pública e com os segmentos da sociedade em geral; representar a Mesa Diretora do Poder Legislativo nos eventos ou reuniões de trabalho específicas, sempre que convocado; Assessoria nos eventos e homenagens; desempenhar o papel de interlocutor nas tratativas de interesse do Legislativo com os diversos órgãos de comunicação da Administração Direta, Indireta e os Segmentos da Sociedade Organizada e, outras atividades afins.</w:t>
      </w:r>
    </w:p>
    <w:p w:rsidR="005C4595" w:rsidRPr="00947CD7" w:rsidRDefault="005C4595" w:rsidP="005C4595">
      <w:pPr>
        <w:rPr>
          <w:rFonts w:ascii="Arial" w:hAnsi="Arial" w:cs="Arial"/>
          <w:b/>
        </w:rPr>
      </w:pPr>
      <w:r w:rsidRPr="00947CD7">
        <w:rPr>
          <w:rFonts w:ascii="Arial" w:hAnsi="Arial" w:cs="Arial"/>
          <w:b/>
        </w:rPr>
        <w:t>CONDIÇÕES DE TRABALHO:</w:t>
      </w:r>
    </w:p>
    <w:p w:rsidR="005C4595" w:rsidRPr="00D21C11" w:rsidRDefault="005C4595" w:rsidP="005C4595">
      <w:pPr>
        <w:rPr>
          <w:rFonts w:ascii="Arial" w:hAnsi="Arial" w:cs="Arial"/>
        </w:rPr>
      </w:pPr>
      <w:r>
        <w:rPr>
          <w:rFonts w:ascii="Arial" w:hAnsi="Arial" w:cs="Arial"/>
        </w:rPr>
        <w:t>Carga H</w:t>
      </w:r>
      <w:r w:rsidRPr="00D21C11">
        <w:rPr>
          <w:rFonts w:ascii="Arial" w:hAnsi="Arial" w:cs="Arial"/>
        </w:rPr>
        <w:t>orári</w:t>
      </w:r>
      <w:r>
        <w:rPr>
          <w:rFonts w:ascii="Arial" w:hAnsi="Arial" w:cs="Arial"/>
        </w:rPr>
        <w:t>a</w:t>
      </w:r>
      <w:r w:rsidRPr="00D21C11">
        <w:rPr>
          <w:rFonts w:ascii="Arial" w:hAnsi="Arial" w:cs="Arial"/>
        </w:rPr>
        <w:t xml:space="preserve">: </w:t>
      </w:r>
      <w:r>
        <w:rPr>
          <w:rFonts w:ascii="Arial" w:hAnsi="Arial" w:cs="Arial"/>
        </w:rPr>
        <w:t>À disposição do Presidente da Câmara.</w:t>
      </w:r>
    </w:p>
    <w:p w:rsidR="005C4595" w:rsidRPr="00D814BD" w:rsidRDefault="005C4595" w:rsidP="005C4595">
      <w:pPr>
        <w:rPr>
          <w:rFonts w:ascii="Arial" w:hAnsi="Arial" w:cs="Arial"/>
        </w:rPr>
      </w:pPr>
      <w:r w:rsidRPr="00D814BD">
        <w:rPr>
          <w:rFonts w:ascii="Arial" w:hAnsi="Arial" w:cs="Arial"/>
        </w:rPr>
        <w:t>Outras: o exercício da função poderá exigir a prestação de serviços à noite, sábados, domingos e feriados, bem como viagens e frequência em cursos de especialização.</w:t>
      </w:r>
    </w:p>
    <w:p w:rsidR="005C4595" w:rsidRPr="00947CD7" w:rsidRDefault="005C4595" w:rsidP="005C4595">
      <w:pPr>
        <w:rPr>
          <w:rFonts w:ascii="Arial" w:hAnsi="Arial" w:cs="Arial"/>
          <w:b/>
        </w:rPr>
      </w:pPr>
      <w:r w:rsidRPr="00947CD7">
        <w:rPr>
          <w:rFonts w:ascii="Arial" w:hAnsi="Arial" w:cs="Arial"/>
          <w:b/>
        </w:rPr>
        <w:t>REQUISITOS PARA O PROVIMENTO</w:t>
      </w:r>
      <w:r>
        <w:rPr>
          <w:rFonts w:ascii="Arial" w:hAnsi="Arial" w:cs="Arial"/>
          <w:b/>
        </w:rPr>
        <w:t>:</w:t>
      </w:r>
    </w:p>
    <w:p w:rsidR="005C4595" w:rsidRPr="00D814BD" w:rsidRDefault="005C4595" w:rsidP="005C4595">
      <w:pPr>
        <w:rPr>
          <w:rFonts w:ascii="Arial" w:hAnsi="Arial" w:cs="Arial"/>
        </w:rPr>
      </w:pPr>
      <w:r w:rsidRPr="00D814BD">
        <w:rPr>
          <w:rFonts w:ascii="Arial" w:hAnsi="Arial" w:cs="Arial"/>
        </w:rPr>
        <w:t xml:space="preserve">Instrução: </w:t>
      </w:r>
      <w:r>
        <w:rPr>
          <w:rFonts w:ascii="Arial" w:hAnsi="Arial" w:cs="Arial"/>
        </w:rPr>
        <w:t>Curso de Bacharelado em Comunicação Social, com habilitação legal para o exercício da profissão.</w:t>
      </w:r>
    </w:p>
    <w:p w:rsidR="005C4595" w:rsidRPr="00D814BD" w:rsidRDefault="005C4595" w:rsidP="005C4595">
      <w:pPr>
        <w:rPr>
          <w:rFonts w:ascii="Arial" w:hAnsi="Arial" w:cs="Arial"/>
        </w:rPr>
      </w:pPr>
      <w:r w:rsidRPr="00D814BD">
        <w:rPr>
          <w:rFonts w:ascii="Arial" w:hAnsi="Arial" w:cs="Arial"/>
        </w:rPr>
        <w:t>Idade: mínima de 18 anos</w:t>
      </w:r>
      <w:r>
        <w:rPr>
          <w:rFonts w:ascii="Arial" w:hAnsi="Arial" w:cs="Arial"/>
        </w:rPr>
        <w:t>.</w:t>
      </w:r>
    </w:p>
    <w:p w:rsidR="005C4595" w:rsidRDefault="005C4595" w:rsidP="005C4595">
      <w:pPr>
        <w:rPr>
          <w:rFonts w:ascii="Arial" w:hAnsi="Arial" w:cs="Arial"/>
        </w:rPr>
      </w:pPr>
      <w:r w:rsidRPr="00DE4673">
        <w:rPr>
          <w:rFonts w:ascii="Arial" w:hAnsi="Arial" w:cs="Arial"/>
        </w:rPr>
        <w:t>Habilidades: autocontrole e equilíbrio emocional; responsabilidade e disciplina, cordialidade, flexibilidade e dinamismo, capacidade de observação e organização, habilidade de comunicação oral e escrita, capacidade de análise, empatia no relacionamento interpessoal, administrar conflitos, visão crítica, capacidade de decisão.</w:t>
      </w:r>
    </w:p>
    <w:p w:rsidR="005C4595" w:rsidRDefault="005C4595" w:rsidP="005C4595">
      <w:pPr>
        <w:rPr>
          <w:rFonts w:ascii="Arial" w:hAnsi="Arial" w:cs="Arial"/>
        </w:rPr>
      </w:pPr>
      <w:r w:rsidRPr="00DE4673">
        <w:rPr>
          <w:rFonts w:ascii="Arial" w:hAnsi="Arial" w:cs="Arial"/>
        </w:rPr>
        <w:t>Responsabilidades: responsabilidade e guarda de documentos atinentes a sua área de atuação.</w:t>
      </w:r>
    </w:p>
    <w:p w:rsidR="005C4595" w:rsidRPr="00947CD7" w:rsidRDefault="005C4595" w:rsidP="005C4595">
      <w:pPr>
        <w:rPr>
          <w:rFonts w:ascii="Arial" w:hAnsi="Arial" w:cs="Arial"/>
          <w:b/>
        </w:rPr>
      </w:pPr>
      <w:r w:rsidRPr="00947CD7">
        <w:rPr>
          <w:rFonts w:ascii="Arial" w:hAnsi="Arial" w:cs="Arial"/>
          <w:b/>
        </w:rPr>
        <w:t>RECRUTAMENTO:</w:t>
      </w:r>
    </w:p>
    <w:p w:rsidR="005C4595" w:rsidRDefault="005C4595" w:rsidP="005C4595">
      <w:pPr>
        <w:rPr>
          <w:rFonts w:ascii="Arial" w:hAnsi="Arial" w:cs="Arial"/>
        </w:rPr>
      </w:pPr>
      <w:r w:rsidRPr="00DE4673">
        <w:rPr>
          <w:rFonts w:ascii="Arial" w:hAnsi="Arial" w:cs="Arial"/>
        </w:rPr>
        <w:t>Livre nomeação e exoneração</w:t>
      </w:r>
      <w:r>
        <w:rPr>
          <w:rFonts w:ascii="Arial" w:hAnsi="Arial" w:cs="Arial"/>
        </w:rPr>
        <w:t xml:space="preserve"> pela Presidência da Câmara.</w:t>
      </w:r>
    </w:p>
    <w:p w:rsidR="005C4595" w:rsidRDefault="005C4595" w:rsidP="005C4595">
      <w:pPr>
        <w:pStyle w:val="SemEspaamento"/>
        <w:rPr>
          <w:rFonts w:ascii="Arial" w:hAnsi="Arial" w:cs="Arial"/>
          <w:b/>
          <w:bCs/>
          <w:sz w:val="22"/>
          <w:szCs w:val="22"/>
        </w:rPr>
      </w:pPr>
    </w:p>
    <w:p w:rsidR="00B76510" w:rsidRDefault="00B76510">
      <w:pPr>
        <w:rPr>
          <w:rFonts w:ascii="Arial" w:eastAsia="Verdana" w:hAnsi="Arial" w:cs="Arial"/>
          <w:b/>
          <w:bCs/>
        </w:rPr>
      </w:pPr>
      <w:r>
        <w:rPr>
          <w:rFonts w:ascii="Arial" w:hAnsi="Arial" w:cs="Arial"/>
          <w:b/>
          <w:bCs/>
        </w:rPr>
        <w:br w:type="page"/>
      </w:r>
    </w:p>
    <w:p w:rsidR="005C4595" w:rsidRPr="00A877CD" w:rsidRDefault="005C4595" w:rsidP="005C4595">
      <w:pPr>
        <w:pStyle w:val="SemEspaamento"/>
        <w:rPr>
          <w:rFonts w:ascii="Arial" w:hAnsi="Arial" w:cs="Arial"/>
          <w:b/>
          <w:sz w:val="22"/>
          <w:szCs w:val="22"/>
        </w:rPr>
      </w:pPr>
      <w:r w:rsidRPr="00AC1DB6">
        <w:rPr>
          <w:rFonts w:ascii="Arial" w:hAnsi="Arial" w:cs="Arial"/>
          <w:b/>
          <w:bCs/>
          <w:sz w:val="22"/>
          <w:szCs w:val="22"/>
        </w:rPr>
        <w:lastRenderedPageBreak/>
        <w:t>DENOMINAÇÃO:</w:t>
      </w:r>
      <w:r w:rsidRPr="00A877CD">
        <w:rPr>
          <w:rFonts w:ascii="Arial" w:hAnsi="Arial" w:cs="Arial"/>
          <w:b/>
          <w:sz w:val="22"/>
          <w:szCs w:val="22"/>
        </w:rPr>
        <w:t xml:space="preserve"> DIRETOR FINANCEIRO</w:t>
      </w:r>
    </w:p>
    <w:p w:rsidR="005C4595" w:rsidRDefault="005C4595" w:rsidP="005C4595">
      <w:pPr>
        <w:pStyle w:val="SemEspaamento"/>
        <w:rPr>
          <w:rFonts w:ascii="Arial" w:hAnsi="Arial" w:cs="Arial"/>
          <w:b/>
          <w:sz w:val="22"/>
          <w:szCs w:val="22"/>
        </w:rPr>
      </w:pPr>
      <w:r w:rsidRPr="00AC1DB6">
        <w:rPr>
          <w:rFonts w:ascii="Arial" w:hAnsi="Arial" w:cs="Arial"/>
          <w:b/>
          <w:bCs/>
          <w:sz w:val="22"/>
          <w:szCs w:val="22"/>
        </w:rPr>
        <w:t>Padrão:</w:t>
      </w:r>
      <w:r w:rsidRPr="00A877CD">
        <w:rPr>
          <w:rFonts w:ascii="Arial" w:hAnsi="Arial" w:cs="Arial"/>
          <w:b/>
          <w:sz w:val="22"/>
          <w:szCs w:val="22"/>
        </w:rPr>
        <w:t xml:space="preserve"> CC/FG </w:t>
      </w:r>
      <w:proofErr w:type="gramStart"/>
      <w:r>
        <w:rPr>
          <w:rFonts w:ascii="Arial" w:hAnsi="Arial" w:cs="Arial"/>
          <w:b/>
          <w:sz w:val="22"/>
          <w:szCs w:val="22"/>
        </w:rPr>
        <w:t>3</w:t>
      </w:r>
      <w:proofErr w:type="gramEnd"/>
    </w:p>
    <w:p w:rsidR="005C4595" w:rsidRDefault="005C4595" w:rsidP="005C4595">
      <w:pPr>
        <w:rPr>
          <w:rFonts w:ascii="Arial" w:hAnsi="Arial" w:cs="Arial"/>
          <w:b/>
        </w:rPr>
      </w:pPr>
      <w:r w:rsidRPr="00947CD7">
        <w:rPr>
          <w:rFonts w:ascii="Arial" w:hAnsi="Arial" w:cs="Arial"/>
          <w:b/>
        </w:rPr>
        <w:t>ATRIBUIÇÕES:</w:t>
      </w:r>
    </w:p>
    <w:p w:rsidR="005C4595" w:rsidRDefault="005C4595" w:rsidP="005C4595">
      <w:pPr>
        <w:pStyle w:val="SemEspaamento"/>
        <w:rPr>
          <w:rFonts w:ascii="Arial" w:hAnsi="Arial" w:cs="Arial"/>
          <w:sz w:val="22"/>
          <w:szCs w:val="22"/>
        </w:rPr>
      </w:pPr>
      <w:r w:rsidRPr="00DE4673">
        <w:rPr>
          <w:rFonts w:ascii="Arial" w:hAnsi="Arial" w:cs="Arial"/>
          <w:sz w:val="22"/>
          <w:szCs w:val="22"/>
        </w:rPr>
        <w:t xml:space="preserve">Manifestar-se nos processos administrativos de ordem financeira; assessorar os vereadores em matérias orçamentárias; tributárias, financeiras e outras relacionadas à Contabilidade Pública; exarar pareceres sobre os balancetes patrimoniais, orçamentários, econômicos e financeiros da Administração Direta e Indireta; dirigir e acompanhar a elaboração de projetos de Lei sobre matérias orçamentárias e financeiras; controlar a execução do orçamento da Câmara; orientar e acompanhar a elaboração de demonstrativos mensais, balancetes, balanços e prestação de contas da Câmara; dirigir a elaboração de relatórios de gestão fiscal e de execução orçamentária; acompanhar o cumprimento da </w:t>
      </w:r>
      <w:r w:rsidRPr="00AC1DB6">
        <w:rPr>
          <w:rFonts w:ascii="Arial" w:eastAsia="Times New Roman" w:hAnsi="Arial" w:cs="Arial"/>
          <w:sz w:val="22"/>
          <w:szCs w:val="22"/>
        </w:rPr>
        <w:t>Lei de Responsabilidade Fiscal</w:t>
      </w:r>
      <w:r w:rsidRPr="00DE4673">
        <w:rPr>
          <w:rFonts w:ascii="Arial" w:hAnsi="Arial" w:cs="Arial"/>
          <w:sz w:val="22"/>
          <w:szCs w:val="22"/>
        </w:rPr>
        <w:t xml:space="preserve"> pelo Poder Legislativo do Município; supervisionar o registro dos atos e fatos de natureza contábil e elaborar os demonstrativos financeiros correspondentes; orientar a elaboração do empenho das despesas e ordens de pagamento, e controlar o saldo das dotações orçamentárias; auxiliar o Secretário da Mesa da Câmara na elaboração de balancetes, balanços, demonstrativos e relatórios, aplicando as normas contábeis e de acordo com a legislação em vigor; supervisionar os relatórios com vistas ao controle financeiro e orçamentário da Câmara; acompanhar e controlar o numerário transferido pela Prefeitura, mantendo-o em conta corrente bancária; controlar e dirigir a aquisição de materiais, equipamentos e serviços quando os valores não excederem os limites para licitação, fazendo a cotação, elaborando mapas demonstrativos de preços, conferindo as notas fiscais e mantendo cadastro atualizado de fornecedores; controlar a execução dos processos de dispensa e de inexigibilidade de licitação; controlar a publicação dos extratos dos contratos firmados por esta Câmara.</w:t>
      </w:r>
    </w:p>
    <w:p w:rsidR="005C4595" w:rsidRPr="00947CD7" w:rsidRDefault="005C4595" w:rsidP="005C4595">
      <w:pPr>
        <w:rPr>
          <w:rFonts w:ascii="Arial" w:hAnsi="Arial" w:cs="Arial"/>
          <w:b/>
        </w:rPr>
      </w:pPr>
      <w:r w:rsidRPr="00947CD7">
        <w:rPr>
          <w:rFonts w:ascii="Arial" w:hAnsi="Arial" w:cs="Arial"/>
          <w:b/>
        </w:rPr>
        <w:t>CONDIÇÕES DE TRABALHO:</w:t>
      </w:r>
    </w:p>
    <w:p w:rsidR="005C4595" w:rsidRPr="00D21C11" w:rsidRDefault="005C4595" w:rsidP="005C4595">
      <w:pPr>
        <w:rPr>
          <w:rFonts w:ascii="Arial" w:hAnsi="Arial" w:cs="Arial"/>
        </w:rPr>
      </w:pPr>
      <w:r>
        <w:rPr>
          <w:rFonts w:ascii="Arial" w:hAnsi="Arial" w:cs="Arial"/>
        </w:rPr>
        <w:t>Carga H</w:t>
      </w:r>
      <w:r w:rsidRPr="00D21C11">
        <w:rPr>
          <w:rFonts w:ascii="Arial" w:hAnsi="Arial" w:cs="Arial"/>
        </w:rPr>
        <w:t>orári</w:t>
      </w:r>
      <w:r>
        <w:rPr>
          <w:rFonts w:ascii="Arial" w:hAnsi="Arial" w:cs="Arial"/>
        </w:rPr>
        <w:t>a</w:t>
      </w:r>
      <w:r w:rsidRPr="00D21C11">
        <w:rPr>
          <w:rFonts w:ascii="Arial" w:hAnsi="Arial" w:cs="Arial"/>
        </w:rPr>
        <w:t>: 40 horas semanais</w:t>
      </w:r>
      <w:r>
        <w:rPr>
          <w:rFonts w:ascii="Arial" w:hAnsi="Arial" w:cs="Arial"/>
        </w:rPr>
        <w:t>.</w:t>
      </w:r>
    </w:p>
    <w:p w:rsidR="005C4595" w:rsidRPr="00D814BD" w:rsidRDefault="005C4595" w:rsidP="005C4595">
      <w:pPr>
        <w:rPr>
          <w:rFonts w:ascii="Arial" w:hAnsi="Arial" w:cs="Arial"/>
        </w:rPr>
      </w:pPr>
      <w:r w:rsidRPr="00D814BD">
        <w:rPr>
          <w:rFonts w:ascii="Arial" w:hAnsi="Arial" w:cs="Arial"/>
        </w:rPr>
        <w:t>Outras: o exercício da função poderá exigir a prestação de serviços à noite, sábados, domingos e feriados, bem como viagens e frequência em cursos de especialização.</w:t>
      </w:r>
    </w:p>
    <w:p w:rsidR="005C4595" w:rsidRPr="00947CD7" w:rsidRDefault="005C4595" w:rsidP="005C4595">
      <w:pPr>
        <w:rPr>
          <w:rFonts w:ascii="Arial" w:hAnsi="Arial" w:cs="Arial"/>
          <w:b/>
        </w:rPr>
      </w:pPr>
      <w:r w:rsidRPr="00947CD7">
        <w:rPr>
          <w:rFonts w:ascii="Arial" w:hAnsi="Arial" w:cs="Arial"/>
          <w:b/>
        </w:rPr>
        <w:t>REQUISITOS PARA O PROVIMENTO</w:t>
      </w:r>
      <w:r>
        <w:rPr>
          <w:rFonts w:ascii="Arial" w:hAnsi="Arial" w:cs="Arial"/>
          <w:b/>
        </w:rPr>
        <w:t>:</w:t>
      </w:r>
    </w:p>
    <w:p w:rsidR="005C4595" w:rsidRDefault="005C4595" w:rsidP="005C4595">
      <w:pPr>
        <w:pStyle w:val="SemEspaamento"/>
        <w:rPr>
          <w:rFonts w:ascii="Arial" w:hAnsi="Arial" w:cs="Arial"/>
          <w:sz w:val="22"/>
          <w:szCs w:val="22"/>
        </w:rPr>
      </w:pPr>
      <w:r w:rsidRPr="00DE4673">
        <w:rPr>
          <w:rFonts w:ascii="Arial" w:hAnsi="Arial" w:cs="Arial"/>
          <w:sz w:val="22"/>
          <w:szCs w:val="22"/>
        </w:rPr>
        <w:t>Instrução:</w:t>
      </w:r>
      <w:r>
        <w:rPr>
          <w:rFonts w:ascii="Arial" w:hAnsi="Arial" w:cs="Arial"/>
          <w:sz w:val="22"/>
          <w:szCs w:val="22"/>
        </w:rPr>
        <w:t xml:space="preserve"> Curso Técnico em Contabilidade</w:t>
      </w:r>
      <w:r w:rsidRPr="00DE4673">
        <w:rPr>
          <w:rFonts w:ascii="Arial" w:hAnsi="Arial" w:cs="Arial"/>
          <w:sz w:val="22"/>
          <w:szCs w:val="22"/>
        </w:rPr>
        <w:t xml:space="preserve">. </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Idade: mínima de 18 anos</w:t>
      </w:r>
      <w:r>
        <w:rPr>
          <w:rFonts w:ascii="Arial" w:hAnsi="Arial" w:cs="Arial"/>
          <w:sz w:val="22"/>
          <w:szCs w:val="22"/>
        </w:rPr>
        <w:t>.</w:t>
      </w:r>
    </w:p>
    <w:p w:rsidR="005C4595" w:rsidRDefault="005C4595" w:rsidP="005C4595">
      <w:pPr>
        <w:pStyle w:val="SemEspaamento"/>
        <w:rPr>
          <w:rFonts w:ascii="Arial" w:hAnsi="Arial" w:cs="Arial"/>
          <w:sz w:val="22"/>
          <w:szCs w:val="22"/>
        </w:rPr>
      </w:pPr>
      <w:r w:rsidRPr="00DE4673">
        <w:rPr>
          <w:rFonts w:ascii="Arial" w:hAnsi="Arial" w:cs="Arial"/>
          <w:sz w:val="22"/>
          <w:szCs w:val="22"/>
        </w:rPr>
        <w:t>Habilidades: autocontrole e equilíbrio emocional; responsabilidade e disciplina, cordialidade, flexibilidade e dinamismo, capacidade de observação e organização, habilidade de comunicação oral e escrita, capacidade de análise, empatia no relacionamento interpessoal, administrar conflitos, visão crítica, capacidade de decisão.</w:t>
      </w:r>
    </w:p>
    <w:p w:rsidR="005C4595" w:rsidRPr="00A877CD" w:rsidRDefault="005C4595" w:rsidP="005C4595">
      <w:pPr>
        <w:pStyle w:val="SemEspaamento"/>
        <w:rPr>
          <w:rFonts w:ascii="Arial" w:hAnsi="Arial" w:cs="Arial"/>
          <w:b/>
          <w:sz w:val="22"/>
          <w:szCs w:val="22"/>
        </w:rPr>
      </w:pPr>
      <w:r w:rsidRPr="00DE4673">
        <w:rPr>
          <w:rFonts w:ascii="Arial" w:hAnsi="Arial" w:cs="Arial"/>
          <w:sz w:val="22"/>
          <w:szCs w:val="22"/>
        </w:rPr>
        <w:t>Responsabilidades: responsabilidade e guarda de documentos atinentes a sua área de atuação.</w:t>
      </w:r>
    </w:p>
    <w:p w:rsidR="005C4595" w:rsidRPr="00947CD7" w:rsidRDefault="005C4595" w:rsidP="005C4595">
      <w:pPr>
        <w:rPr>
          <w:rFonts w:ascii="Arial" w:hAnsi="Arial" w:cs="Arial"/>
          <w:b/>
        </w:rPr>
      </w:pPr>
      <w:r w:rsidRPr="00947CD7">
        <w:rPr>
          <w:rFonts w:ascii="Arial" w:hAnsi="Arial" w:cs="Arial"/>
          <w:b/>
        </w:rPr>
        <w:t>RECRUTAMENTO:</w:t>
      </w:r>
    </w:p>
    <w:p w:rsidR="005C4595" w:rsidRDefault="005C4595" w:rsidP="005C4595">
      <w:pPr>
        <w:rPr>
          <w:rFonts w:ascii="Arial" w:hAnsi="Arial" w:cs="Arial"/>
        </w:rPr>
      </w:pPr>
      <w:r w:rsidRPr="00DE4673">
        <w:rPr>
          <w:rFonts w:ascii="Arial" w:hAnsi="Arial" w:cs="Arial"/>
        </w:rPr>
        <w:t>Livre nomeação e exoneração</w:t>
      </w:r>
      <w:r>
        <w:rPr>
          <w:rFonts w:ascii="Arial" w:hAnsi="Arial" w:cs="Arial"/>
        </w:rPr>
        <w:t xml:space="preserve"> pela Presidência da Câmara.</w:t>
      </w:r>
    </w:p>
    <w:p w:rsidR="005C4595" w:rsidRDefault="005C4595" w:rsidP="005C4595">
      <w:pPr>
        <w:pStyle w:val="SemEspaamento"/>
        <w:rPr>
          <w:rFonts w:ascii="Arial" w:hAnsi="Arial" w:cs="Arial"/>
          <w:b/>
          <w:bCs/>
          <w:sz w:val="22"/>
          <w:szCs w:val="22"/>
        </w:rPr>
      </w:pPr>
    </w:p>
    <w:p w:rsidR="00B76510" w:rsidRDefault="00B76510">
      <w:pPr>
        <w:rPr>
          <w:rFonts w:ascii="Arial" w:eastAsia="Verdana" w:hAnsi="Arial" w:cs="Arial"/>
          <w:b/>
          <w:bCs/>
        </w:rPr>
      </w:pPr>
      <w:r>
        <w:rPr>
          <w:rFonts w:ascii="Arial" w:hAnsi="Arial" w:cs="Arial"/>
          <w:b/>
          <w:bCs/>
        </w:rPr>
        <w:br w:type="page"/>
      </w:r>
    </w:p>
    <w:p w:rsidR="005C4595" w:rsidRPr="00A877CD" w:rsidRDefault="005C4595" w:rsidP="005C4595">
      <w:pPr>
        <w:pStyle w:val="SemEspaamento"/>
        <w:rPr>
          <w:rFonts w:ascii="Arial" w:hAnsi="Arial" w:cs="Arial"/>
          <w:b/>
          <w:sz w:val="22"/>
          <w:szCs w:val="22"/>
        </w:rPr>
      </w:pPr>
      <w:r w:rsidRPr="00FE1470">
        <w:rPr>
          <w:rFonts w:ascii="Arial" w:hAnsi="Arial" w:cs="Arial"/>
          <w:b/>
          <w:bCs/>
          <w:sz w:val="22"/>
          <w:szCs w:val="22"/>
        </w:rPr>
        <w:lastRenderedPageBreak/>
        <w:t xml:space="preserve">DENOMINAÇÃO: </w:t>
      </w:r>
      <w:r w:rsidRPr="00A877CD">
        <w:rPr>
          <w:rFonts w:ascii="Arial" w:hAnsi="Arial" w:cs="Arial"/>
          <w:b/>
          <w:sz w:val="22"/>
          <w:szCs w:val="22"/>
        </w:rPr>
        <w:t>ASSESSOR JURÍDICO</w:t>
      </w:r>
    </w:p>
    <w:p w:rsidR="005C4595" w:rsidRDefault="005C4595" w:rsidP="005C4595">
      <w:pPr>
        <w:pStyle w:val="SemEspaamento"/>
        <w:rPr>
          <w:rFonts w:ascii="Arial" w:hAnsi="Arial" w:cs="Arial"/>
          <w:b/>
          <w:sz w:val="22"/>
          <w:szCs w:val="22"/>
        </w:rPr>
      </w:pPr>
      <w:r w:rsidRPr="00FE1470">
        <w:rPr>
          <w:rFonts w:ascii="Arial" w:hAnsi="Arial" w:cs="Arial"/>
          <w:b/>
          <w:bCs/>
          <w:sz w:val="22"/>
          <w:szCs w:val="22"/>
        </w:rPr>
        <w:t>Padrão:</w:t>
      </w:r>
      <w:r w:rsidRPr="00A877CD">
        <w:rPr>
          <w:rFonts w:ascii="Arial" w:hAnsi="Arial" w:cs="Arial"/>
          <w:b/>
          <w:sz w:val="22"/>
          <w:szCs w:val="22"/>
        </w:rPr>
        <w:t xml:space="preserve"> CC</w:t>
      </w:r>
      <w:r>
        <w:rPr>
          <w:rFonts w:ascii="Arial" w:hAnsi="Arial" w:cs="Arial"/>
          <w:b/>
          <w:sz w:val="22"/>
          <w:szCs w:val="22"/>
        </w:rPr>
        <w:t>/FG</w:t>
      </w:r>
      <w:r w:rsidRPr="00A877CD">
        <w:rPr>
          <w:rFonts w:ascii="Arial" w:hAnsi="Arial" w:cs="Arial"/>
          <w:b/>
          <w:sz w:val="22"/>
          <w:szCs w:val="22"/>
        </w:rPr>
        <w:t xml:space="preserve"> </w:t>
      </w:r>
      <w:proofErr w:type="gramStart"/>
      <w:r>
        <w:rPr>
          <w:rFonts w:ascii="Arial" w:hAnsi="Arial" w:cs="Arial"/>
          <w:b/>
          <w:sz w:val="22"/>
          <w:szCs w:val="22"/>
        </w:rPr>
        <w:t>4</w:t>
      </w:r>
      <w:proofErr w:type="gramEnd"/>
    </w:p>
    <w:p w:rsidR="005C4595" w:rsidRDefault="005C4595" w:rsidP="005C4595">
      <w:pPr>
        <w:rPr>
          <w:rFonts w:ascii="Arial" w:hAnsi="Arial" w:cs="Arial"/>
          <w:b/>
        </w:rPr>
      </w:pPr>
      <w:r w:rsidRPr="00947CD7">
        <w:rPr>
          <w:rFonts w:ascii="Arial" w:hAnsi="Arial" w:cs="Arial"/>
          <w:b/>
        </w:rPr>
        <w:t>ATRIBUIÇÕES:</w:t>
      </w:r>
    </w:p>
    <w:p w:rsidR="005C4595" w:rsidRDefault="005C4595" w:rsidP="005C4595">
      <w:pPr>
        <w:pStyle w:val="SemEspaamento"/>
        <w:rPr>
          <w:rFonts w:ascii="Arial" w:hAnsi="Arial" w:cs="Arial"/>
          <w:sz w:val="22"/>
          <w:szCs w:val="22"/>
        </w:rPr>
      </w:pPr>
      <w:r w:rsidRPr="00DE4673">
        <w:rPr>
          <w:rFonts w:ascii="Arial" w:hAnsi="Arial" w:cs="Arial"/>
          <w:sz w:val="22"/>
          <w:szCs w:val="22"/>
        </w:rPr>
        <w:t>Cumprir e fazer cumprir as determinações superiores; prestar assessoramento técnico-jurídico ao Presidente, à Mesa, à Direção-Geral, aos Vereadores e às Comissões do Poder Legislativo, sempre que solicitado; estudar assuntos de direito, de ordem geral ou específica, de modo a auxiliar na solução de problemas da administração e mantê-la informada das alterações legais e de entendimento jurisprudencial e doutrinário; prestar assessoramento político-administrativo ao Presidente da Casa Legislativa; representar o Presidente em atos públicos e nas reuniões das comissões temáticas; interpretar normas legais e administrativas diversas; auxiliar na definição e difusão das políticas administrativas e de governo; prestar atendimento jurídico durante as Sessões Plenárias e Reuniões das Comissões Parlamentares; assessorar nas licitações públicas que envolvam interesses do Poder Legislativo; desempenhar outras atividades correlatas que lhe forem atribuídas.</w:t>
      </w:r>
    </w:p>
    <w:p w:rsidR="005C4595" w:rsidRPr="00947CD7" w:rsidRDefault="005C4595" w:rsidP="005C4595">
      <w:pPr>
        <w:rPr>
          <w:rFonts w:ascii="Arial" w:hAnsi="Arial" w:cs="Arial"/>
          <w:b/>
        </w:rPr>
      </w:pPr>
      <w:r w:rsidRPr="00947CD7">
        <w:rPr>
          <w:rFonts w:ascii="Arial" w:hAnsi="Arial" w:cs="Arial"/>
          <w:b/>
        </w:rPr>
        <w:t>CONDIÇÕES DE TRABALHO:</w:t>
      </w:r>
    </w:p>
    <w:p w:rsidR="005C4595" w:rsidRPr="00D21C11" w:rsidRDefault="005C4595" w:rsidP="005C4595">
      <w:pPr>
        <w:rPr>
          <w:rFonts w:ascii="Arial" w:hAnsi="Arial" w:cs="Arial"/>
        </w:rPr>
      </w:pPr>
      <w:r>
        <w:rPr>
          <w:rFonts w:ascii="Arial" w:hAnsi="Arial" w:cs="Arial"/>
        </w:rPr>
        <w:t>Carga H</w:t>
      </w:r>
      <w:r w:rsidRPr="00D21C11">
        <w:rPr>
          <w:rFonts w:ascii="Arial" w:hAnsi="Arial" w:cs="Arial"/>
        </w:rPr>
        <w:t>orári</w:t>
      </w:r>
      <w:r>
        <w:rPr>
          <w:rFonts w:ascii="Arial" w:hAnsi="Arial" w:cs="Arial"/>
        </w:rPr>
        <w:t>a</w:t>
      </w:r>
      <w:r w:rsidRPr="00D21C11">
        <w:rPr>
          <w:rFonts w:ascii="Arial" w:hAnsi="Arial" w:cs="Arial"/>
        </w:rPr>
        <w:t xml:space="preserve">: </w:t>
      </w:r>
      <w:r>
        <w:rPr>
          <w:rFonts w:ascii="Arial" w:hAnsi="Arial" w:cs="Arial"/>
        </w:rPr>
        <w:t>À disposição do Presidente da Câmara.</w:t>
      </w:r>
    </w:p>
    <w:p w:rsidR="005C4595" w:rsidRPr="00D814BD" w:rsidRDefault="005C4595" w:rsidP="005C4595">
      <w:pPr>
        <w:rPr>
          <w:rFonts w:ascii="Arial" w:hAnsi="Arial" w:cs="Arial"/>
        </w:rPr>
      </w:pPr>
      <w:r w:rsidRPr="00D814BD">
        <w:rPr>
          <w:rFonts w:ascii="Arial" w:hAnsi="Arial" w:cs="Arial"/>
        </w:rPr>
        <w:t>Outras: o exercício da função poderá exigir a prestação de serviços à noite, sábados, domingos e feriados, bem como viagens e frequência em cursos de especialização.</w:t>
      </w:r>
    </w:p>
    <w:p w:rsidR="005C4595" w:rsidRPr="00947CD7" w:rsidRDefault="005C4595" w:rsidP="005C4595">
      <w:pPr>
        <w:rPr>
          <w:rFonts w:ascii="Arial" w:hAnsi="Arial" w:cs="Arial"/>
          <w:b/>
        </w:rPr>
      </w:pPr>
      <w:r w:rsidRPr="00947CD7">
        <w:rPr>
          <w:rFonts w:ascii="Arial" w:hAnsi="Arial" w:cs="Arial"/>
          <w:b/>
        </w:rPr>
        <w:t>REQUISITOS PARA O PROVIMENTO</w:t>
      </w:r>
      <w:r>
        <w:rPr>
          <w:rFonts w:ascii="Arial" w:hAnsi="Arial" w:cs="Arial"/>
          <w:b/>
        </w:rPr>
        <w:t>:</w:t>
      </w:r>
    </w:p>
    <w:p w:rsidR="005C4595" w:rsidRDefault="005C4595" w:rsidP="005C4595">
      <w:pPr>
        <w:pStyle w:val="SemEspaamento"/>
        <w:rPr>
          <w:rFonts w:ascii="Arial" w:hAnsi="Arial" w:cs="Arial"/>
          <w:sz w:val="22"/>
          <w:szCs w:val="22"/>
        </w:rPr>
      </w:pPr>
      <w:r w:rsidRPr="00DE4673">
        <w:rPr>
          <w:rFonts w:ascii="Arial" w:hAnsi="Arial" w:cs="Arial"/>
          <w:sz w:val="22"/>
          <w:szCs w:val="22"/>
        </w:rPr>
        <w:t>Instrução:</w:t>
      </w:r>
      <w:r>
        <w:rPr>
          <w:rFonts w:ascii="Arial" w:hAnsi="Arial" w:cs="Arial"/>
          <w:sz w:val="22"/>
          <w:szCs w:val="22"/>
        </w:rPr>
        <w:t xml:space="preserve"> </w:t>
      </w:r>
      <w:r w:rsidRPr="00DE4673">
        <w:rPr>
          <w:rFonts w:ascii="Arial" w:hAnsi="Arial" w:cs="Arial"/>
          <w:sz w:val="22"/>
          <w:szCs w:val="22"/>
        </w:rPr>
        <w:t>Curso Superior em Ciências Jurídicas e Sociais, com habilitação legal para o exercício da profissão.</w:t>
      </w:r>
    </w:p>
    <w:p w:rsidR="005C4595" w:rsidRPr="00DE4673" w:rsidRDefault="005C4595" w:rsidP="005C4595">
      <w:pPr>
        <w:pStyle w:val="SemEspaamento"/>
        <w:rPr>
          <w:rFonts w:ascii="Arial" w:hAnsi="Arial" w:cs="Arial"/>
          <w:sz w:val="22"/>
          <w:szCs w:val="22"/>
        </w:rPr>
      </w:pPr>
      <w:r w:rsidRPr="00DE4673">
        <w:rPr>
          <w:rFonts w:ascii="Arial" w:hAnsi="Arial" w:cs="Arial"/>
          <w:sz w:val="22"/>
          <w:szCs w:val="22"/>
        </w:rPr>
        <w:t>Idade: mínima de 18 anos</w:t>
      </w:r>
      <w:r>
        <w:rPr>
          <w:rFonts w:ascii="Arial" w:hAnsi="Arial" w:cs="Arial"/>
          <w:sz w:val="22"/>
          <w:szCs w:val="22"/>
        </w:rPr>
        <w:t>.</w:t>
      </w:r>
    </w:p>
    <w:p w:rsidR="005C4595" w:rsidRDefault="005C4595" w:rsidP="005C4595">
      <w:pPr>
        <w:pStyle w:val="SemEspaamento"/>
        <w:rPr>
          <w:rFonts w:ascii="Arial" w:hAnsi="Arial" w:cs="Arial"/>
          <w:b/>
          <w:sz w:val="22"/>
          <w:szCs w:val="22"/>
        </w:rPr>
      </w:pPr>
      <w:r w:rsidRPr="00DE4673">
        <w:rPr>
          <w:rFonts w:ascii="Arial" w:hAnsi="Arial" w:cs="Arial"/>
          <w:sz w:val="22"/>
          <w:szCs w:val="22"/>
        </w:rPr>
        <w:t>Habilidades: autocontrole e equilíbrio emocional; responsabilidade e disciplina, cordialidade, flexibilidade e dinamismo, capacidade de observação e organização, habilidade de comunicação oral e escrita, capacidade de análise, empatia no relacionamento interpessoal, administrar conflitos, visão crítica, capacidade de decisão.</w:t>
      </w:r>
    </w:p>
    <w:p w:rsidR="005C4595" w:rsidRPr="00A877CD" w:rsidRDefault="005C4595" w:rsidP="005C4595">
      <w:pPr>
        <w:pStyle w:val="SemEspaamento"/>
        <w:rPr>
          <w:rFonts w:ascii="Arial" w:hAnsi="Arial" w:cs="Arial"/>
          <w:b/>
          <w:sz w:val="22"/>
          <w:szCs w:val="22"/>
        </w:rPr>
      </w:pPr>
      <w:r w:rsidRPr="00DE4673">
        <w:rPr>
          <w:rFonts w:ascii="Arial" w:hAnsi="Arial" w:cs="Arial"/>
          <w:sz w:val="22"/>
          <w:szCs w:val="22"/>
        </w:rPr>
        <w:t>Responsabilidades: responsabilidade e guarda de documentos atinentes a sua área de atuação.</w:t>
      </w:r>
    </w:p>
    <w:p w:rsidR="005C4595" w:rsidRPr="00947CD7" w:rsidRDefault="005C4595" w:rsidP="005C4595">
      <w:pPr>
        <w:rPr>
          <w:rFonts w:ascii="Arial" w:hAnsi="Arial" w:cs="Arial"/>
          <w:b/>
        </w:rPr>
      </w:pPr>
      <w:r w:rsidRPr="00947CD7">
        <w:rPr>
          <w:rFonts w:ascii="Arial" w:hAnsi="Arial" w:cs="Arial"/>
          <w:b/>
        </w:rPr>
        <w:t>RECRUTAMENTO:</w:t>
      </w:r>
    </w:p>
    <w:p w:rsidR="005C4595" w:rsidRDefault="005C4595" w:rsidP="005C4595">
      <w:pPr>
        <w:rPr>
          <w:rFonts w:ascii="Arial" w:hAnsi="Arial" w:cs="Arial"/>
        </w:rPr>
      </w:pPr>
      <w:r w:rsidRPr="00DE4673">
        <w:rPr>
          <w:rFonts w:ascii="Arial" w:hAnsi="Arial" w:cs="Arial"/>
        </w:rPr>
        <w:t>Livre nomeação e exoneração</w:t>
      </w:r>
      <w:r>
        <w:rPr>
          <w:rFonts w:ascii="Arial" w:hAnsi="Arial" w:cs="Arial"/>
        </w:rPr>
        <w:t xml:space="preserve"> pela Presidência da Câmara.</w:t>
      </w:r>
    </w:p>
    <w:p w:rsidR="005C4595" w:rsidRDefault="005C4595" w:rsidP="005C4595">
      <w:pPr>
        <w:pStyle w:val="SemEspaamento"/>
        <w:rPr>
          <w:rFonts w:ascii="Arial" w:hAnsi="Arial" w:cs="Arial"/>
          <w:b/>
          <w:bCs/>
          <w:sz w:val="22"/>
          <w:szCs w:val="22"/>
        </w:rPr>
      </w:pPr>
    </w:p>
    <w:p w:rsidR="00B76510" w:rsidRDefault="00B76510">
      <w:pPr>
        <w:rPr>
          <w:rFonts w:ascii="Arial" w:eastAsia="Verdana" w:hAnsi="Arial" w:cs="Arial"/>
          <w:b/>
          <w:bCs/>
        </w:rPr>
      </w:pPr>
      <w:r>
        <w:rPr>
          <w:rFonts w:ascii="Arial" w:hAnsi="Arial" w:cs="Arial"/>
          <w:b/>
          <w:bCs/>
        </w:rPr>
        <w:br w:type="page"/>
      </w:r>
    </w:p>
    <w:p w:rsidR="005C4595" w:rsidRPr="00A877CD" w:rsidRDefault="005C4595" w:rsidP="005C4595">
      <w:pPr>
        <w:pStyle w:val="SemEspaamento"/>
        <w:rPr>
          <w:rFonts w:ascii="Arial" w:hAnsi="Arial" w:cs="Arial"/>
          <w:b/>
          <w:sz w:val="22"/>
          <w:szCs w:val="22"/>
        </w:rPr>
      </w:pPr>
      <w:r w:rsidRPr="00FE1470">
        <w:rPr>
          <w:rFonts w:ascii="Arial" w:hAnsi="Arial" w:cs="Arial"/>
          <w:b/>
          <w:bCs/>
          <w:sz w:val="22"/>
          <w:szCs w:val="22"/>
        </w:rPr>
        <w:lastRenderedPageBreak/>
        <w:t>DENOMINAÇÃO:</w:t>
      </w:r>
      <w:r w:rsidRPr="00A877CD">
        <w:rPr>
          <w:rFonts w:ascii="Arial" w:hAnsi="Arial" w:cs="Arial"/>
          <w:b/>
          <w:sz w:val="22"/>
          <w:szCs w:val="22"/>
        </w:rPr>
        <w:t xml:space="preserve"> DIRETOR GERAL</w:t>
      </w:r>
    </w:p>
    <w:p w:rsidR="005C4595" w:rsidRDefault="005C4595" w:rsidP="005C4595">
      <w:pPr>
        <w:pStyle w:val="SemEspaamento"/>
        <w:rPr>
          <w:rFonts w:ascii="Arial" w:hAnsi="Arial" w:cs="Arial"/>
          <w:b/>
          <w:sz w:val="22"/>
          <w:szCs w:val="22"/>
        </w:rPr>
      </w:pPr>
      <w:r w:rsidRPr="00FE1470">
        <w:rPr>
          <w:rFonts w:ascii="Arial" w:hAnsi="Arial" w:cs="Arial"/>
          <w:b/>
          <w:bCs/>
          <w:sz w:val="22"/>
          <w:szCs w:val="22"/>
        </w:rPr>
        <w:t>Padrão:</w:t>
      </w:r>
      <w:r w:rsidRPr="00FE1470">
        <w:rPr>
          <w:rFonts w:ascii="Arial" w:hAnsi="Arial" w:cs="Arial"/>
          <w:b/>
          <w:sz w:val="22"/>
          <w:szCs w:val="22"/>
        </w:rPr>
        <w:t xml:space="preserve"> CC</w:t>
      </w:r>
      <w:r>
        <w:rPr>
          <w:rFonts w:ascii="Arial" w:hAnsi="Arial" w:cs="Arial"/>
          <w:b/>
          <w:sz w:val="22"/>
          <w:szCs w:val="22"/>
        </w:rPr>
        <w:t xml:space="preserve">/FG </w:t>
      </w:r>
      <w:proofErr w:type="gramStart"/>
      <w:r>
        <w:rPr>
          <w:rFonts w:ascii="Arial" w:hAnsi="Arial" w:cs="Arial"/>
          <w:b/>
          <w:sz w:val="22"/>
          <w:szCs w:val="22"/>
        </w:rPr>
        <w:t>5</w:t>
      </w:r>
      <w:proofErr w:type="gramEnd"/>
    </w:p>
    <w:p w:rsidR="005C4595" w:rsidRDefault="005C4595" w:rsidP="005C4595">
      <w:pPr>
        <w:rPr>
          <w:rFonts w:ascii="Arial" w:hAnsi="Arial" w:cs="Arial"/>
          <w:b/>
        </w:rPr>
      </w:pPr>
      <w:r w:rsidRPr="00947CD7">
        <w:rPr>
          <w:rFonts w:ascii="Arial" w:hAnsi="Arial" w:cs="Arial"/>
          <w:b/>
        </w:rPr>
        <w:t>ATRIBUIÇÕES:</w:t>
      </w:r>
    </w:p>
    <w:p w:rsidR="005C4595" w:rsidRDefault="005C4595" w:rsidP="005C4595">
      <w:pPr>
        <w:pStyle w:val="SemEspaamento"/>
        <w:rPr>
          <w:rFonts w:ascii="Arial" w:hAnsi="Arial" w:cs="Arial"/>
          <w:sz w:val="22"/>
          <w:szCs w:val="22"/>
        </w:rPr>
      </w:pPr>
      <w:r w:rsidRPr="00DE4673">
        <w:rPr>
          <w:rFonts w:ascii="Arial" w:hAnsi="Arial" w:cs="Arial"/>
          <w:sz w:val="22"/>
          <w:szCs w:val="22"/>
        </w:rPr>
        <w:t>Compete ao Diretor Geral definir diretrizes, políticas e estratégias, em apoio às atividades administrativas institucionais, bem como, planejar, coordenar, orientar e controlar todas as atividades administrativas do Poder Legislativo; a supervisão; a promoção, a articulação e a integração das atividades desenvolvidas pelos órgãos auxiliares; orientar, coordenar e controlar as atividades de seus subordinados; desenvolver trabalhos em questões relacionadas à organização estrutural e funcional; definir políticas de integração e valorização dos servidores; coordenar o procedimento à regulamentação de questões administrativas do funcionamento organizacional (</w:t>
      </w:r>
      <w:proofErr w:type="gramStart"/>
      <w:r w:rsidRPr="00DE4673">
        <w:rPr>
          <w:rFonts w:ascii="Arial" w:hAnsi="Arial" w:cs="Arial"/>
          <w:sz w:val="22"/>
          <w:szCs w:val="22"/>
        </w:rPr>
        <w:t>administrativos, legislativos</w:t>
      </w:r>
      <w:proofErr w:type="gramEnd"/>
      <w:r w:rsidRPr="00DE4673">
        <w:rPr>
          <w:rFonts w:ascii="Arial" w:hAnsi="Arial" w:cs="Arial"/>
          <w:sz w:val="22"/>
          <w:szCs w:val="22"/>
        </w:rPr>
        <w:t xml:space="preserve"> e financeiros); aplicar medidas disciplinares urgentes e propor a aplicação daquelas que excedam a sua competência, com a devida anotação no respectivo registro funcional; prestar permanente assistência administrativa, no campo de sua competência, à Mesa Diretora da Câmara e demais Vereadores; superintender para que o atendimento às Sessões Plenárias transcorram dentro das previsões regimentais; representar, administrativamente, o Presidente, quando designado despachar com o Presidente todo o expediente dos serviços que dirige; coordenar a administração de contratações referentes à área de atuação; desempenhar atividades correlatas, em apoio ao desenvolvimento dos trabalhos.</w:t>
      </w:r>
    </w:p>
    <w:p w:rsidR="005C4595" w:rsidRPr="00947CD7" w:rsidRDefault="005C4595" w:rsidP="005C4595">
      <w:pPr>
        <w:rPr>
          <w:rFonts w:ascii="Arial" w:hAnsi="Arial" w:cs="Arial"/>
          <w:b/>
        </w:rPr>
      </w:pPr>
      <w:r w:rsidRPr="00947CD7">
        <w:rPr>
          <w:rFonts w:ascii="Arial" w:hAnsi="Arial" w:cs="Arial"/>
          <w:b/>
        </w:rPr>
        <w:t>CONDIÇÕES DE TRABALHO:</w:t>
      </w:r>
    </w:p>
    <w:p w:rsidR="005C4595" w:rsidRPr="00D21C11" w:rsidRDefault="005C4595" w:rsidP="005C4595">
      <w:pPr>
        <w:rPr>
          <w:rFonts w:ascii="Arial" w:hAnsi="Arial" w:cs="Arial"/>
        </w:rPr>
      </w:pPr>
      <w:r>
        <w:rPr>
          <w:rFonts w:ascii="Arial" w:hAnsi="Arial" w:cs="Arial"/>
        </w:rPr>
        <w:t>Carga H</w:t>
      </w:r>
      <w:r w:rsidRPr="00D21C11">
        <w:rPr>
          <w:rFonts w:ascii="Arial" w:hAnsi="Arial" w:cs="Arial"/>
        </w:rPr>
        <w:t>orári</w:t>
      </w:r>
      <w:r>
        <w:rPr>
          <w:rFonts w:ascii="Arial" w:hAnsi="Arial" w:cs="Arial"/>
        </w:rPr>
        <w:t>a</w:t>
      </w:r>
      <w:r w:rsidRPr="00D21C11">
        <w:rPr>
          <w:rFonts w:ascii="Arial" w:hAnsi="Arial" w:cs="Arial"/>
        </w:rPr>
        <w:t xml:space="preserve">: </w:t>
      </w:r>
      <w:r>
        <w:rPr>
          <w:rFonts w:ascii="Arial" w:hAnsi="Arial" w:cs="Arial"/>
        </w:rPr>
        <w:t>À disposição do Presidente da Câmara.</w:t>
      </w:r>
    </w:p>
    <w:p w:rsidR="005C4595" w:rsidRPr="00D814BD" w:rsidRDefault="005C4595" w:rsidP="005C4595">
      <w:pPr>
        <w:rPr>
          <w:rFonts w:ascii="Arial" w:hAnsi="Arial" w:cs="Arial"/>
        </w:rPr>
      </w:pPr>
      <w:r w:rsidRPr="00D814BD">
        <w:rPr>
          <w:rFonts w:ascii="Arial" w:hAnsi="Arial" w:cs="Arial"/>
        </w:rPr>
        <w:t>Outras: o exercício da função poderá exigir a prestação de serviços à noite, sábados, domingos e feriados, bem como viagens e frequência em cursos de especialização.</w:t>
      </w:r>
    </w:p>
    <w:p w:rsidR="005C4595" w:rsidRPr="00947CD7" w:rsidRDefault="005C4595" w:rsidP="005C4595">
      <w:pPr>
        <w:rPr>
          <w:rFonts w:ascii="Arial" w:hAnsi="Arial" w:cs="Arial"/>
          <w:b/>
        </w:rPr>
      </w:pPr>
      <w:r w:rsidRPr="00947CD7">
        <w:rPr>
          <w:rFonts w:ascii="Arial" w:hAnsi="Arial" w:cs="Arial"/>
          <w:b/>
        </w:rPr>
        <w:t>REQUISITOS PARA O PROVIMENTO</w:t>
      </w:r>
      <w:r>
        <w:rPr>
          <w:rFonts w:ascii="Arial" w:hAnsi="Arial" w:cs="Arial"/>
          <w:b/>
        </w:rPr>
        <w:t>:</w:t>
      </w:r>
    </w:p>
    <w:p w:rsidR="005C4595" w:rsidRPr="00D814BD" w:rsidRDefault="005C4595" w:rsidP="005C4595">
      <w:pPr>
        <w:rPr>
          <w:rFonts w:ascii="Arial" w:hAnsi="Arial" w:cs="Arial"/>
        </w:rPr>
      </w:pPr>
      <w:r w:rsidRPr="00D814BD">
        <w:rPr>
          <w:rFonts w:ascii="Arial" w:hAnsi="Arial" w:cs="Arial"/>
        </w:rPr>
        <w:t xml:space="preserve">Instrução: </w:t>
      </w:r>
      <w:r w:rsidRPr="00DE4673">
        <w:rPr>
          <w:rFonts w:ascii="Arial" w:hAnsi="Arial" w:cs="Arial"/>
        </w:rPr>
        <w:t>Ensino Médio Completo</w:t>
      </w:r>
      <w:r>
        <w:rPr>
          <w:rFonts w:ascii="Arial" w:hAnsi="Arial" w:cs="Arial"/>
        </w:rPr>
        <w:t>.</w:t>
      </w:r>
    </w:p>
    <w:p w:rsidR="005C4595" w:rsidRPr="00D814BD" w:rsidRDefault="005C4595" w:rsidP="005C4595">
      <w:pPr>
        <w:rPr>
          <w:rFonts w:ascii="Arial" w:hAnsi="Arial" w:cs="Arial"/>
        </w:rPr>
      </w:pPr>
      <w:r w:rsidRPr="00D814BD">
        <w:rPr>
          <w:rFonts w:ascii="Arial" w:hAnsi="Arial" w:cs="Arial"/>
        </w:rPr>
        <w:t>Idade: mínima de 18 anos</w:t>
      </w:r>
      <w:r>
        <w:rPr>
          <w:rFonts w:ascii="Arial" w:hAnsi="Arial" w:cs="Arial"/>
        </w:rPr>
        <w:t>.</w:t>
      </w:r>
    </w:p>
    <w:p w:rsidR="005C4595" w:rsidRDefault="005C4595" w:rsidP="005C4595">
      <w:pPr>
        <w:rPr>
          <w:rFonts w:ascii="Arial" w:hAnsi="Arial" w:cs="Arial"/>
        </w:rPr>
      </w:pPr>
      <w:r w:rsidRPr="00DE4673">
        <w:rPr>
          <w:rFonts w:ascii="Arial" w:hAnsi="Arial" w:cs="Arial"/>
        </w:rPr>
        <w:t>Habilidades: autocontrole e equilíbrio emocional; responsabilidade e disciplina, cordialidade, flexibilidade e dinamismo, capacidade de observação e organização, habilidade de comunicação oral e escrita, capacidade de análise, empatia no relacionamento interpessoal, administrar conflitos, visão crítica, capacidade de decisão.</w:t>
      </w:r>
    </w:p>
    <w:p w:rsidR="005C4595" w:rsidRDefault="005C4595" w:rsidP="005C4595">
      <w:pPr>
        <w:rPr>
          <w:rFonts w:ascii="Arial" w:hAnsi="Arial" w:cs="Arial"/>
        </w:rPr>
      </w:pPr>
      <w:r w:rsidRPr="00DE4673">
        <w:rPr>
          <w:rFonts w:ascii="Arial" w:hAnsi="Arial" w:cs="Arial"/>
        </w:rPr>
        <w:t>Responsabilidades: responsabilidade e guarda de documentos atinentes a sua área de atuação.</w:t>
      </w:r>
    </w:p>
    <w:p w:rsidR="005C4595" w:rsidRPr="00947CD7" w:rsidRDefault="005C4595" w:rsidP="005C4595">
      <w:pPr>
        <w:rPr>
          <w:rFonts w:ascii="Arial" w:hAnsi="Arial" w:cs="Arial"/>
          <w:b/>
        </w:rPr>
      </w:pPr>
      <w:r w:rsidRPr="00947CD7">
        <w:rPr>
          <w:rFonts w:ascii="Arial" w:hAnsi="Arial" w:cs="Arial"/>
          <w:b/>
        </w:rPr>
        <w:t>RECRUTAMENTO:</w:t>
      </w:r>
    </w:p>
    <w:p w:rsidR="005C4595" w:rsidRDefault="005C4595" w:rsidP="005C4595">
      <w:pPr>
        <w:rPr>
          <w:rFonts w:ascii="Arial" w:hAnsi="Arial" w:cs="Arial"/>
        </w:rPr>
      </w:pPr>
      <w:r w:rsidRPr="00DE4673">
        <w:rPr>
          <w:rFonts w:ascii="Arial" w:hAnsi="Arial" w:cs="Arial"/>
        </w:rPr>
        <w:t>Livre nomeação e exoneração</w:t>
      </w:r>
      <w:r>
        <w:rPr>
          <w:rFonts w:ascii="Arial" w:hAnsi="Arial" w:cs="Arial"/>
        </w:rPr>
        <w:t xml:space="preserve"> pela Presidência da Câmara.</w:t>
      </w:r>
    </w:p>
    <w:p w:rsidR="005C4595" w:rsidRDefault="005C4595" w:rsidP="005C4595">
      <w:pPr>
        <w:pStyle w:val="SemEspaamento"/>
        <w:rPr>
          <w:rFonts w:ascii="Arial" w:hAnsi="Arial" w:cs="Arial"/>
          <w:b/>
          <w:bCs/>
          <w:sz w:val="22"/>
          <w:szCs w:val="22"/>
        </w:rPr>
      </w:pPr>
    </w:p>
    <w:p w:rsidR="005C4595" w:rsidRDefault="005C4595" w:rsidP="005C4595">
      <w:pPr>
        <w:rPr>
          <w:rFonts w:ascii="Arial" w:hAnsi="Arial" w:cs="Arial"/>
        </w:rPr>
      </w:pPr>
    </w:p>
    <w:p w:rsidR="005C4595" w:rsidRPr="00D814BD" w:rsidRDefault="005C4595" w:rsidP="005C4595">
      <w:pPr>
        <w:rPr>
          <w:rFonts w:ascii="Arial" w:hAnsi="Arial" w:cs="Arial"/>
        </w:rPr>
      </w:pPr>
    </w:p>
    <w:p w:rsidR="005C4595" w:rsidRPr="00D814BD" w:rsidRDefault="005C4595" w:rsidP="005C4595">
      <w:pPr>
        <w:pStyle w:val="Ttulo1"/>
        <w:jc w:val="center"/>
        <w:rPr>
          <w:rFonts w:ascii="Arial" w:hAnsi="Arial" w:cs="Arial"/>
          <w:bCs/>
          <w:sz w:val="22"/>
          <w:szCs w:val="22"/>
        </w:rPr>
      </w:pPr>
      <w:r>
        <w:rPr>
          <w:rFonts w:ascii="Arial" w:hAnsi="Arial" w:cs="Arial"/>
          <w:b w:val="0"/>
          <w:sz w:val="22"/>
          <w:szCs w:val="22"/>
        </w:rPr>
        <w:br w:type="page"/>
      </w:r>
      <w:r w:rsidRPr="00D814BD">
        <w:rPr>
          <w:rFonts w:ascii="Arial" w:hAnsi="Arial" w:cs="Arial"/>
          <w:bCs/>
          <w:sz w:val="22"/>
          <w:szCs w:val="22"/>
        </w:rPr>
        <w:lastRenderedPageBreak/>
        <w:t>ANEXO III</w:t>
      </w:r>
    </w:p>
    <w:p w:rsidR="005C4595" w:rsidRPr="00D814BD" w:rsidRDefault="005C4595" w:rsidP="005C4595">
      <w:pPr>
        <w:jc w:val="center"/>
        <w:rPr>
          <w:rFonts w:ascii="Arial" w:hAnsi="Arial" w:cs="Arial"/>
          <w:b/>
          <w:bCs/>
        </w:rPr>
      </w:pPr>
    </w:p>
    <w:p w:rsidR="005C4595" w:rsidRPr="00D814BD" w:rsidRDefault="005C4595" w:rsidP="005C4595">
      <w:pPr>
        <w:jc w:val="center"/>
        <w:rPr>
          <w:rFonts w:ascii="Arial" w:hAnsi="Arial" w:cs="Arial"/>
          <w:b/>
          <w:bCs/>
        </w:rPr>
      </w:pPr>
    </w:p>
    <w:p w:rsidR="005C4595" w:rsidRPr="00D814BD" w:rsidRDefault="005C4595" w:rsidP="005C4595">
      <w:pPr>
        <w:jc w:val="center"/>
        <w:rPr>
          <w:rFonts w:ascii="Arial" w:hAnsi="Arial" w:cs="Arial"/>
          <w:b/>
        </w:rPr>
      </w:pPr>
      <w:r w:rsidRPr="00D814BD">
        <w:rPr>
          <w:rFonts w:ascii="Arial" w:hAnsi="Arial" w:cs="Arial"/>
          <w:b/>
        </w:rPr>
        <w:t>Tabela A</w:t>
      </w:r>
    </w:p>
    <w:p w:rsidR="005C4595" w:rsidRPr="00D814BD" w:rsidRDefault="005C4595" w:rsidP="005C4595">
      <w:pPr>
        <w:jc w:val="center"/>
        <w:rPr>
          <w:rFonts w:ascii="Arial" w:hAnsi="Arial" w:cs="Arial"/>
        </w:rPr>
      </w:pPr>
      <w:r w:rsidRPr="00D814BD">
        <w:rPr>
          <w:rFonts w:ascii="Arial" w:hAnsi="Arial" w:cs="Arial"/>
        </w:rPr>
        <w:t xml:space="preserve"> Vencimentos do Quadro de Cargos de Provimento Efetivo</w:t>
      </w:r>
    </w:p>
    <w:p w:rsidR="005C4595" w:rsidRPr="00D814BD" w:rsidRDefault="005C4595" w:rsidP="005C4595">
      <w:pPr>
        <w:jc w:val="center"/>
        <w:rPr>
          <w:rFonts w:ascii="Arial" w:hAnsi="Arial" w:cs="Arial"/>
        </w:rPr>
      </w:pPr>
      <w:r w:rsidRPr="00D814BD">
        <w:rPr>
          <w:rFonts w:ascii="Arial" w:hAnsi="Arial" w:cs="Arial"/>
        </w:rPr>
        <w:t>Promoção de Classes</w:t>
      </w:r>
    </w:p>
    <w:p w:rsidR="005C4595" w:rsidRPr="00D814BD" w:rsidRDefault="005C4595" w:rsidP="005C4595">
      <w:pPr>
        <w:rPr>
          <w:rFonts w:ascii="Arial" w:hAnsi="Arial" w:cs="Arial"/>
        </w:rPr>
      </w:pPr>
    </w:p>
    <w:tbl>
      <w:tblPr>
        <w:tblW w:w="5063" w:type="pct"/>
        <w:jc w:val="center"/>
        <w:tblLayout w:type="fixed"/>
        <w:tblCellMar>
          <w:left w:w="70" w:type="dxa"/>
          <w:right w:w="70" w:type="dxa"/>
        </w:tblCellMar>
        <w:tblLook w:val="04A0" w:firstRow="1" w:lastRow="0" w:firstColumn="1" w:lastColumn="0" w:noHBand="0" w:noVBand="1"/>
      </w:tblPr>
      <w:tblGrid>
        <w:gridCol w:w="1009"/>
        <w:gridCol w:w="1119"/>
        <w:gridCol w:w="1113"/>
        <w:gridCol w:w="1113"/>
        <w:gridCol w:w="1120"/>
        <w:gridCol w:w="1045"/>
        <w:gridCol w:w="1119"/>
        <w:gridCol w:w="1115"/>
      </w:tblGrid>
      <w:tr w:rsidR="005C4595" w:rsidRPr="00D814BD" w:rsidTr="00321758">
        <w:trPr>
          <w:cantSplit/>
          <w:trHeight w:val="57"/>
          <w:jc w:val="center"/>
        </w:trPr>
        <w:tc>
          <w:tcPr>
            <w:tcW w:w="576" w:type="pct"/>
            <w:vMerge w:val="restart"/>
            <w:tcBorders>
              <w:top w:val="single" w:sz="8" w:space="0" w:color="auto"/>
              <w:left w:val="single" w:sz="8" w:space="0" w:color="auto"/>
              <w:bottom w:val="single" w:sz="8" w:space="0" w:color="000000"/>
              <w:right w:val="single" w:sz="8" w:space="0" w:color="auto"/>
            </w:tcBorders>
            <w:shd w:val="clear" w:color="auto" w:fill="CCCCCC"/>
            <w:vAlign w:val="bottom"/>
          </w:tcPr>
          <w:p w:rsidR="005C4595" w:rsidRPr="00D814BD" w:rsidRDefault="005C4595" w:rsidP="00321758">
            <w:pPr>
              <w:rPr>
                <w:rFonts w:ascii="Arial" w:hAnsi="Arial" w:cs="Arial"/>
                <w:b/>
                <w:color w:val="000000"/>
              </w:rPr>
            </w:pPr>
            <w:r w:rsidRPr="00D814BD">
              <w:rPr>
                <w:rFonts w:ascii="Arial" w:hAnsi="Arial" w:cs="Arial"/>
                <w:b/>
                <w:color w:val="000000"/>
              </w:rPr>
              <w:t>Padrão</w:t>
            </w:r>
          </w:p>
        </w:tc>
        <w:tc>
          <w:tcPr>
            <w:tcW w:w="4424" w:type="pct"/>
            <w:gridSpan w:val="7"/>
            <w:tcBorders>
              <w:top w:val="single" w:sz="8" w:space="0" w:color="auto"/>
              <w:left w:val="nil"/>
              <w:bottom w:val="single" w:sz="8" w:space="0" w:color="auto"/>
              <w:right w:val="single" w:sz="4" w:space="0" w:color="auto"/>
            </w:tcBorders>
            <w:shd w:val="clear" w:color="auto" w:fill="CCCCCC"/>
            <w:vAlign w:val="bottom"/>
          </w:tcPr>
          <w:p w:rsidR="005C4595" w:rsidRPr="00D814BD" w:rsidRDefault="005C4595" w:rsidP="00321758">
            <w:pPr>
              <w:jc w:val="center"/>
              <w:rPr>
                <w:rFonts w:ascii="Arial" w:hAnsi="Arial" w:cs="Arial"/>
                <w:b/>
                <w:color w:val="000000"/>
              </w:rPr>
            </w:pPr>
            <w:r w:rsidRPr="00D814BD">
              <w:rPr>
                <w:rFonts w:ascii="Arial" w:hAnsi="Arial" w:cs="Arial"/>
                <w:b/>
                <w:color w:val="000000"/>
              </w:rPr>
              <w:t>CLASSES</w:t>
            </w:r>
          </w:p>
        </w:tc>
      </w:tr>
      <w:tr w:rsidR="005C4595" w:rsidRPr="00D814BD" w:rsidTr="00321758">
        <w:trPr>
          <w:cantSplit/>
          <w:trHeight w:val="57"/>
          <w:jc w:val="center"/>
        </w:trPr>
        <w:tc>
          <w:tcPr>
            <w:tcW w:w="576" w:type="pct"/>
            <w:vMerge/>
            <w:tcBorders>
              <w:top w:val="single" w:sz="8" w:space="0" w:color="auto"/>
              <w:left w:val="single" w:sz="8" w:space="0" w:color="auto"/>
              <w:bottom w:val="single" w:sz="8" w:space="0" w:color="000000"/>
              <w:right w:val="single" w:sz="8" w:space="0" w:color="auto"/>
            </w:tcBorders>
            <w:shd w:val="clear" w:color="auto" w:fill="CCCCCC"/>
            <w:vAlign w:val="center"/>
          </w:tcPr>
          <w:p w:rsidR="005C4595" w:rsidRPr="00D814BD" w:rsidRDefault="005C4595" w:rsidP="00321758">
            <w:pPr>
              <w:rPr>
                <w:rFonts w:ascii="Arial" w:hAnsi="Arial" w:cs="Arial"/>
                <w:color w:val="000000"/>
              </w:rPr>
            </w:pPr>
          </w:p>
        </w:tc>
        <w:tc>
          <w:tcPr>
            <w:tcW w:w="639" w:type="pct"/>
            <w:tcBorders>
              <w:top w:val="nil"/>
              <w:left w:val="single" w:sz="8" w:space="0" w:color="auto"/>
              <w:bottom w:val="single" w:sz="8" w:space="0" w:color="000000"/>
              <w:right w:val="single" w:sz="8" w:space="0" w:color="auto"/>
            </w:tcBorders>
            <w:shd w:val="clear" w:color="auto" w:fill="CCCCCC"/>
            <w:vAlign w:val="bottom"/>
          </w:tcPr>
          <w:p w:rsidR="005C4595" w:rsidRPr="00D814BD" w:rsidRDefault="005C4595" w:rsidP="00321758">
            <w:pPr>
              <w:jc w:val="center"/>
              <w:rPr>
                <w:rFonts w:ascii="Arial" w:hAnsi="Arial" w:cs="Arial"/>
                <w:b/>
                <w:color w:val="000000"/>
              </w:rPr>
            </w:pPr>
            <w:r w:rsidRPr="00D814BD">
              <w:rPr>
                <w:rFonts w:ascii="Arial" w:hAnsi="Arial" w:cs="Arial"/>
                <w:b/>
                <w:color w:val="000000"/>
              </w:rPr>
              <w:t>A</w:t>
            </w:r>
          </w:p>
        </w:tc>
        <w:tc>
          <w:tcPr>
            <w:tcW w:w="636" w:type="pct"/>
            <w:tcBorders>
              <w:top w:val="nil"/>
              <w:left w:val="single" w:sz="8" w:space="0" w:color="auto"/>
              <w:bottom w:val="single" w:sz="8" w:space="0" w:color="000000"/>
              <w:right w:val="single" w:sz="8" w:space="0" w:color="auto"/>
            </w:tcBorders>
            <w:shd w:val="clear" w:color="auto" w:fill="CCCCCC"/>
            <w:vAlign w:val="bottom"/>
          </w:tcPr>
          <w:p w:rsidR="005C4595" w:rsidRPr="00D814BD" w:rsidRDefault="005C4595" w:rsidP="00321758">
            <w:pPr>
              <w:jc w:val="center"/>
              <w:rPr>
                <w:rFonts w:ascii="Arial" w:hAnsi="Arial" w:cs="Arial"/>
                <w:b/>
                <w:color w:val="000000"/>
              </w:rPr>
            </w:pPr>
            <w:r w:rsidRPr="00D814BD">
              <w:rPr>
                <w:rFonts w:ascii="Arial" w:hAnsi="Arial" w:cs="Arial"/>
                <w:b/>
                <w:color w:val="000000"/>
              </w:rPr>
              <w:t>B</w:t>
            </w:r>
          </w:p>
        </w:tc>
        <w:tc>
          <w:tcPr>
            <w:tcW w:w="636" w:type="pct"/>
            <w:tcBorders>
              <w:top w:val="nil"/>
              <w:left w:val="single" w:sz="8" w:space="0" w:color="auto"/>
              <w:bottom w:val="single" w:sz="8" w:space="0" w:color="000000"/>
              <w:right w:val="single" w:sz="8" w:space="0" w:color="auto"/>
            </w:tcBorders>
            <w:shd w:val="clear" w:color="auto" w:fill="CCCCCC"/>
            <w:vAlign w:val="bottom"/>
          </w:tcPr>
          <w:p w:rsidR="005C4595" w:rsidRPr="00D814BD" w:rsidRDefault="005C4595" w:rsidP="00321758">
            <w:pPr>
              <w:jc w:val="center"/>
              <w:rPr>
                <w:rFonts w:ascii="Arial" w:hAnsi="Arial" w:cs="Arial"/>
                <w:b/>
                <w:color w:val="000000"/>
              </w:rPr>
            </w:pPr>
            <w:r w:rsidRPr="00D814BD">
              <w:rPr>
                <w:rFonts w:ascii="Arial" w:hAnsi="Arial" w:cs="Arial"/>
                <w:b/>
                <w:color w:val="000000"/>
              </w:rPr>
              <w:t>C</w:t>
            </w:r>
          </w:p>
        </w:tc>
        <w:tc>
          <w:tcPr>
            <w:tcW w:w="640" w:type="pct"/>
            <w:tcBorders>
              <w:top w:val="nil"/>
              <w:left w:val="single" w:sz="8" w:space="0" w:color="auto"/>
              <w:bottom w:val="single" w:sz="8" w:space="0" w:color="000000"/>
              <w:right w:val="single" w:sz="8" w:space="0" w:color="auto"/>
            </w:tcBorders>
            <w:shd w:val="clear" w:color="auto" w:fill="CCCCCC"/>
            <w:vAlign w:val="bottom"/>
          </w:tcPr>
          <w:p w:rsidR="005C4595" w:rsidRPr="00D814BD" w:rsidRDefault="005C4595" w:rsidP="00321758">
            <w:pPr>
              <w:jc w:val="center"/>
              <w:rPr>
                <w:rFonts w:ascii="Arial" w:hAnsi="Arial" w:cs="Arial"/>
                <w:b/>
                <w:color w:val="000000"/>
              </w:rPr>
            </w:pPr>
            <w:r w:rsidRPr="00D814BD">
              <w:rPr>
                <w:rFonts w:ascii="Arial" w:hAnsi="Arial" w:cs="Arial"/>
                <w:b/>
                <w:color w:val="000000"/>
              </w:rPr>
              <w:t>D</w:t>
            </w:r>
          </w:p>
        </w:tc>
        <w:tc>
          <w:tcPr>
            <w:tcW w:w="597" w:type="pct"/>
            <w:tcBorders>
              <w:top w:val="nil"/>
              <w:left w:val="single" w:sz="8" w:space="0" w:color="auto"/>
              <w:bottom w:val="single" w:sz="8" w:space="0" w:color="000000"/>
              <w:right w:val="single" w:sz="8" w:space="0" w:color="auto"/>
            </w:tcBorders>
            <w:shd w:val="clear" w:color="auto" w:fill="CCCCCC"/>
            <w:vAlign w:val="bottom"/>
          </w:tcPr>
          <w:p w:rsidR="005C4595" w:rsidRPr="00D814BD" w:rsidRDefault="005C4595" w:rsidP="00321758">
            <w:pPr>
              <w:jc w:val="center"/>
              <w:rPr>
                <w:rFonts w:ascii="Arial" w:hAnsi="Arial" w:cs="Arial"/>
                <w:b/>
                <w:color w:val="000000"/>
              </w:rPr>
            </w:pPr>
            <w:r w:rsidRPr="00D814BD">
              <w:rPr>
                <w:rFonts w:ascii="Arial" w:hAnsi="Arial" w:cs="Arial"/>
                <w:b/>
                <w:color w:val="000000"/>
              </w:rPr>
              <w:t>E</w:t>
            </w:r>
          </w:p>
        </w:tc>
        <w:tc>
          <w:tcPr>
            <w:tcW w:w="639" w:type="pct"/>
            <w:tcBorders>
              <w:top w:val="nil"/>
              <w:left w:val="single" w:sz="8" w:space="0" w:color="auto"/>
              <w:bottom w:val="single" w:sz="8" w:space="0" w:color="000000"/>
              <w:right w:val="single" w:sz="8" w:space="0" w:color="auto"/>
            </w:tcBorders>
            <w:shd w:val="clear" w:color="auto" w:fill="CCCCCC"/>
            <w:vAlign w:val="bottom"/>
          </w:tcPr>
          <w:p w:rsidR="005C4595" w:rsidRPr="00D814BD" w:rsidRDefault="005C4595" w:rsidP="00321758">
            <w:pPr>
              <w:jc w:val="center"/>
              <w:rPr>
                <w:rFonts w:ascii="Arial" w:hAnsi="Arial" w:cs="Arial"/>
                <w:b/>
                <w:color w:val="000000"/>
              </w:rPr>
            </w:pPr>
            <w:r w:rsidRPr="00D814BD">
              <w:rPr>
                <w:rFonts w:ascii="Arial" w:hAnsi="Arial" w:cs="Arial"/>
                <w:b/>
                <w:color w:val="000000"/>
              </w:rPr>
              <w:t>F</w:t>
            </w:r>
          </w:p>
        </w:tc>
        <w:tc>
          <w:tcPr>
            <w:tcW w:w="638" w:type="pct"/>
            <w:tcBorders>
              <w:top w:val="nil"/>
              <w:left w:val="nil"/>
              <w:bottom w:val="single" w:sz="8" w:space="0" w:color="auto"/>
              <w:right w:val="single" w:sz="4" w:space="0" w:color="auto"/>
            </w:tcBorders>
            <w:shd w:val="clear" w:color="auto" w:fill="CCCCCC"/>
          </w:tcPr>
          <w:p w:rsidR="005C4595" w:rsidRPr="00D814BD" w:rsidRDefault="005C4595" w:rsidP="00321758">
            <w:pPr>
              <w:jc w:val="center"/>
              <w:rPr>
                <w:rFonts w:ascii="Arial" w:hAnsi="Arial" w:cs="Arial"/>
                <w:b/>
                <w:color w:val="000000"/>
              </w:rPr>
            </w:pPr>
          </w:p>
          <w:p w:rsidR="005C4595" w:rsidRPr="00D814BD" w:rsidRDefault="005C4595" w:rsidP="00321758">
            <w:pPr>
              <w:jc w:val="center"/>
              <w:rPr>
                <w:rFonts w:ascii="Arial" w:hAnsi="Arial" w:cs="Arial"/>
                <w:b/>
                <w:color w:val="000000"/>
              </w:rPr>
            </w:pPr>
            <w:r w:rsidRPr="00D814BD">
              <w:rPr>
                <w:rFonts w:ascii="Arial" w:hAnsi="Arial" w:cs="Arial"/>
                <w:b/>
                <w:color w:val="000000"/>
              </w:rPr>
              <w:t>G</w:t>
            </w:r>
          </w:p>
        </w:tc>
      </w:tr>
      <w:tr w:rsidR="005C4595" w:rsidRPr="00D814BD" w:rsidTr="00321758">
        <w:trPr>
          <w:trHeight w:val="57"/>
          <w:jc w:val="center"/>
        </w:trPr>
        <w:tc>
          <w:tcPr>
            <w:tcW w:w="576" w:type="pct"/>
            <w:tcBorders>
              <w:top w:val="nil"/>
              <w:left w:val="single" w:sz="8" w:space="0" w:color="auto"/>
              <w:bottom w:val="single" w:sz="8" w:space="0" w:color="auto"/>
              <w:right w:val="single" w:sz="8" w:space="0" w:color="auto"/>
            </w:tcBorders>
            <w:vAlign w:val="bottom"/>
          </w:tcPr>
          <w:p w:rsidR="005C4595" w:rsidRPr="00D814BD" w:rsidRDefault="005C4595" w:rsidP="00321758">
            <w:pPr>
              <w:jc w:val="center"/>
              <w:rPr>
                <w:rFonts w:ascii="Arial" w:hAnsi="Arial" w:cs="Arial"/>
                <w:color w:val="000000"/>
              </w:rPr>
            </w:pPr>
            <w:proofErr w:type="gramStart"/>
            <w:r>
              <w:rPr>
                <w:rFonts w:ascii="Arial" w:hAnsi="Arial" w:cs="Arial"/>
                <w:color w:val="000000"/>
              </w:rPr>
              <w:t>1</w:t>
            </w:r>
            <w:proofErr w:type="gramEnd"/>
          </w:p>
        </w:tc>
        <w:tc>
          <w:tcPr>
            <w:tcW w:w="639"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Pr>
                <w:rFonts w:ascii="Arial" w:hAnsi="Arial" w:cs="Arial"/>
                <w:color w:val="000000"/>
              </w:rPr>
              <w:t>1.912,83</w:t>
            </w:r>
          </w:p>
        </w:tc>
        <w:tc>
          <w:tcPr>
            <w:tcW w:w="636"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Pr>
                <w:rFonts w:ascii="Arial" w:hAnsi="Arial" w:cs="Arial"/>
                <w:color w:val="000000"/>
              </w:rPr>
              <w:t>2.008,47</w:t>
            </w:r>
          </w:p>
        </w:tc>
        <w:tc>
          <w:tcPr>
            <w:tcW w:w="636"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sidRPr="00C8328B">
              <w:rPr>
                <w:rFonts w:ascii="Arial" w:hAnsi="Arial" w:cs="Arial"/>
              </w:rPr>
              <w:t>2.108,89</w:t>
            </w:r>
          </w:p>
        </w:tc>
        <w:tc>
          <w:tcPr>
            <w:tcW w:w="640"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sidRPr="00C8328B">
              <w:rPr>
                <w:rFonts w:ascii="Arial" w:hAnsi="Arial" w:cs="Arial"/>
              </w:rPr>
              <w:t>2.214,34</w:t>
            </w:r>
          </w:p>
        </w:tc>
        <w:tc>
          <w:tcPr>
            <w:tcW w:w="597"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sidRPr="00C8328B">
              <w:rPr>
                <w:rFonts w:ascii="Arial" w:hAnsi="Arial" w:cs="Arial"/>
              </w:rPr>
              <w:t>2.325,05</w:t>
            </w:r>
          </w:p>
        </w:tc>
        <w:tc>
          <w:tcPr>
            <w:tcW w:w="639"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sidRPr="00C8328B">
              <w:rPr>
                <w:rFonts w:ascii="Arial" w:hAnsi="Arial" w:cs="Arial"/>
              </w:rPr>
              <w:t>2.441,31</w:t>
            </w:r>
          </w:p>
        </w:tc>
        <w:tc>
          <w:tcPr>
            <w:tcW w:w="638"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sidRPr="00C8328B">
              <w:rPr>
                <w:rFonts w:ascii="Arial" w:hAnsi="Arial" w:cs="Arial"/>
              </w:rPr>
              <w:t>2.563,37</w:t>
            </w:r>
          </w:p>
        </w:tc>
      </w:tr>
      <w:tr w:rsidR="005C4595" w:rsidRPr="00D814BD" w:rsidTr="00321758">
        <w:trPr>
          <w:trHeight w:val="57"/>
          <w:jc w:val="center"/>
        </w:trPr>
        <w:tc>
          <w:tcPr>
            <w:tcW w:w="576" w:type="pct"/>
            <w:tcBorders>
              <w:top w:val="nil"/>
              <w:left w:val="single" w:sz="8" w:space="0" w:color="auto"/>
              <w:bottom w:val="single" w:sz="8" w:space="0" w:color="auto"/>
              <w:right w:val="single" w:sz="8" w:space="0" w:color="auto"/>
            </w:tcBorders>
            <w:vAlign w:val="bottom"/>
          </w:tcPr>
          <w:p w:rsidR="005C4595" w:rsidRPr="00D814BD" w:rsidRDefault="005C4595" w:rsidP="00321758">
            <w:pPr>
              <w:jc w:val="center"/>
              <w:rPr>
                <w:rFonts w:ascii="Arial" w:hAnsi="Arial" w:cs="Arial"/>
                <w:color w:val="000000"/>
              </w:rPr>
            </w:pPr>
            <w:proofErr w:type="gramStart"/>
            <w:r>
              <w:rPr>
                <w:rFonts w:ascii="Arial" w:hAnsi="Arial" w:cs="Arial"/>
                <w:color w:val="000000"/>
              </w:rPr>
              <w:t>2</w:t>
            </w:r>
            <w:proofErr w:type="gramEnd"/>
          </w:p>
        </w:tc>
        <w:tc>
          <w:tcPr>
            <w:tcW w:w="639"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Pr>
                <w:rFonts w:ascii="Arial" w:hAnsi="Arial" w:cs="Arial"/>
                <w:color w:val="000000"/>
              </w:rPr>
              <w:t>2.949,02</w:t>
            </w:r>
          </w:p>
        </w:tc>
        <w:tc>
          <w:tcPr>
            <w:tcW w:w="636"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sidRPr="00C8328B">
              <w:rPr>
                <w:rFonts w:ascii="Arial" w:hAnsi="Arial" w:cs="Arial"/>
                <w:color w:val="000000"/>
              </w:rPr>
              <w:t>3.096,47</w:t>
            </w:r>
          </w:p>
        </w:tc>
        <w:tc>
          <w:tcPr>
            <w:tcW w:w="636"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sidRPr="00C8328B">
              <w:rPr>
                <w:rFonts w:ascii="Arial" w:hAnsi="Arial" w:cs="Arial"/>
                <w:color w:val="000000"/>
              </w:rPr>
              <w:t>3.251,30</w:t>
            </w:r>
          </w:p>
        </w:tc>
        <w:tc>
          <w:tcPr>
            <w:tcW w:w="640"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sidRPr="00C8328B">
              <w:rPr>
                <w:rFonts w:ascii="Arial" w:hAnsi="Arial" w:cs="Arial"/>
                <w:color w:val="000000"/>
              </w:rPr>
              <w:t>3.413,86</w:t>
            </w:r>
          </w:p>
        </w:tc>
        <w:tc>
          <w:tcPr>
            <w:tcW w:w="597"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sidRPr="00C8328B">
              <w:rPr>
                <w:rFonts w:ascii="Arial" w:hAnsi="Arial" w:cs="Arial"/>
                <w:color w:val="000000"/>
              </w:rPr>
              <w:t>3.584,56</w:t>
            </w:r>
          </w:p>
        </w:tc>
        <w:tc>
          <w:tcPr>
            <w:tcW w:w="639"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sidRPr="00C8328B">
              <w:rPr>
                <w:rFonts w:ascii="Arial" w:hAnsi="Arial" w:cs="Arial"/>
                <w:color w:val="000000"/>
              </w:rPr>
              <w:t>3.763,78</w:t>
            </w:r>
          </w:p>
        </w:tc>
        <w:tc>
          <w:tcPr>
            <w:tcW w:w="638" w:type="pct"/>
            <w:tcBorders>
              <w:top w:val="nil"/>
              <w:left w:val="nil"/>
              <w:bottom w:val="single" w:sz="8" w:space="0" w:color="auto"/>
              <w:right w:val="single" w:sz="8" w:space="0" w:color="auto"/>
            </w:tcBorders>
            <w:vAlign w:val="bottom"/>
          </w:tcPr>
          <w:p w:rsidR="005C4595" w:rsidRPr="00D814BD" w:rsidRDefault="005C4595" w:rsidP="00321758">
            <w:pPr>
              <w:jc w:val="right"/>
              <w:rPr>
                <w:rFonts w:ascii="Arial" w:hAnsi="Arial" w:cs="Arial"/>
                <w:color w:val="000000"/>
              </w:rPr>
            </w:pPr>
            <w:r w:rsidRPr="00C8328B">
              <w:rPr>
                <w:rFonts w:ascii="Arial" w:hAnsi="Arial" w:cs="Arial"/>
                <w:color w:val="000000"/>
              </w:rPr>
              <w:t>3.951,97</w:t>
            </w:r>
          </w:p>
        </w:tc>
      </w:tr>
      <w:tr w:rsidR="005C4595" w:rsidRPr="00D814BD" w:rsidTr="00321758">
        <w:trPr>
          <w:trHeight w:val="57"/>
          <w:jc w:val="center"/>
        </w:trPr>
        <w:tc>
          <w:tcPr>
            <w:tcW w:w="576" w:type="pct"/>
            <w:tcBorders>
              <w:top w:val="nil"/>
              <w:left w:val="single" w:sz="8" w:space="0" w:color="auto"/>
              <w:bottom w:val="single" w:sz="8" w:space="0" w:color="auto"/>
              <w:right w:val="single" w:sz="8" w:space="0" w:color="auto"/>
            </w:tcBorders>
            <w:vAlign w:val="bottom"/>
          </w:tcPr>
          <w:p w:rsidR="005C4595" w:rsidRPr="00F345D8" w:rsidRDefault="005C4595" w:rsidP="00321758">
            <w:pPr>
              <w:jc w:val="center"/>
              <w:rPr>
                <w:rFonts w:ascii="Arial" w:hAnsi="Arial" w:cs="Arial"/>
                <w:color w:val="000000"/>
              </w:rPr>
            </w:pPr>
            <w:proofErr w:type="gramStart"/>
            <w:r w:rsidRPr="006103B0">
              <w:rPr>
                <w:rFonts w:ascii="Arial" w:hAnsi="Arial" w:cs="Arial"/>
                <w:color w:val="000000"/>
              </w:rPr>
              <w:t>3</w:t>
            </w:r>
            <w:proofErr w:type="gramEnd"/>
          </w:p>
        </w:tc>
        <w:tc>
          <w:tcPr>
            <w:tcW w:w="639" w:type="pct"/>
            <w:tcBorders>
              <w:top w:val="nil"/>
              <w:left w:val="nil"/>
              <w:bottom w:val="single" w:sz="8" w:space="0" w:color="auto"/>
              <w:right w:val="single" w:sz="8" w:space="0" w:color="auto"/>
            </w:tcBorders>
            <w:vAlign w:val="bottom"/>
          </w:tcPr>
          <w:p w:rsidR="005C4595" w:rsidRPr="00A877CD" w:rsidRDefault="005C4595" w:rsidP="00321758">
            <w:pPr>
              <w:jc w:val="right"/>
              <w:rPr>
                <w:rFonts w:ascii="Arial" w:hAnsi="Arial" w:cs="Arial"/>
                <w:color w:val="000000"/>
              </w:rPr>
            </w:pPr>
            <w:proofErr w:type="gramStart"/>
            <w:r w:rsidRPr="00A877CD">
              <w:rPr>
                <w:rFonts w:ascii="Arial" w:hAnsi="Arial" w:cs="Arial"/>
                <w:color w:val="000000"/>
              </w:rPr>
              <w:t>3</w:t>
            </w:r>
            <w:proofErr w:type="gramEnd"/>
            <w:r w:rsidRPr="00A877CD">
              <w:rPr>
                <w:rFonts w:ascii="Arial" w:hAnsi="Arial" w:cs="Arial"/>
                <w:color w:val="000000"/>
              </w:rPr>
              <w:t>,096,47</w:t>
            </w:r>
          </w:p>
        </w:tc>
        <w:tc>
          <w:tcPr>
            <w:tcW w:w="636" w:type="pct"/>
            <w:tcBorders>
              <w:top w:val="nil"/>
              <w:left w:val="nil"/>
              <w:bottom w:val="single" w:sz="8" w:space="0" w:color="auto"/>
              <w:right w:val="single" w:sz="8" w:space="0" w:color="auto"/>
            </w:tcBorders>
            <w:vAlign w:val="bottom"/>
          </w:tcPr>
          <w:p w:rsidR="005C4595" w:rsidRPr="00A877CD" w:rsidRDefault="005C4595" w:rsidP="00321758">
            <w:pPr>
              <w:jc w:val="right"/>
              <w:rPr>
                <w:rFonts w:ascii="Arial" w:hAnsi="Arial" w:cs="Arial"/>
                <w:color w:val="000000"/>
              </w:rPr>
            </w:pPr>
            <w:r w:rsidRPr="00A877CD">
              <w:rPr>
                <w:rFonts w:ascii="Arial" w:hAnsi="Arial" w:cs="Arial"/>
              </w:rPr>
              <w:t>3.251,29</w:t>
            </w:r>
          </w:p>
        </w:tc>
        <w:tc>
          <w:tcPr>
            <w:tcW w:w="636" w:type="pct"/>
            <w:tcBorders>
              <w:top w:val="nil"/>
              <w:left w:val="nil"/>
              <w:bottom w:val="single" w:sz="8" w:space="0" w:color="auto"/>
              <w:right w:val="single" w:sz="8" w:space="0" w:color="auto"/>
            </w:tcBorders>
            <w:vAlign w:val="bottom"/>
          </w:tcPr>
          <w:p w:rsidR="005C4595" w:rsidRPr="00A877CD" w:rsidRDefault="005C4595" w:rsidP="00321758">
            <w:pPr>
              <w:jc w:val="right"/>
              <w:rPr>
                <w:rFonts w:ascii="Arial" w:hAnsi="Arial" w:cs="Arial"/>
                <w:color w:val="000000"/>
              </w:rPr>
            </w:pPr>
            <w:r w:rsidRPr="00A877CD">
              <w:rPr>
                <w:rFonts w:ascii="Arial" w:hAnsi="Arial" w:cs="Arial"/>
              </w:rPr>
              <w:t>3.413,86</w:t>
            </w:r>
          </w:p>
        </w:tc>
        <w:tc>
          <w:tcPr>
            <w:tcW w:w="640" w:type="pct"/>
            <w:tcBorders>
              <w:top w:val="nil"/>
              <w:left w:val="nil"/>
              <w:bottom w:val="single" w:sz="8" w:space="0" w:color="auto"/>
              <w:right w:val="single" w:sz="8" w:space="0" w:color="auto"/>
            </w:tcBorders>
            <w:vAlign w:val="bottom"/>
          </w:tcPr>
          <w:p w:rsidR="005C4595" w:rsidRPr="00A877CD" w:rsidRDefault="005C4595" w:rsidP="00321758">
            <w:pPr>
              <w:jc w:val="right"/>
              <w:rPr>
                <w:rFonts w:ascii="Arial" w:hAnsi="Arial" w:cs="Arial"/>
                <w:color w:val="000000"/>
              </w:rPr>
            </w:pPr>
            <w:r w:rsidRPr="00A877CD">
              <w:rPr>
                <w:rFonts w:ascii="Arial" w:hAnsi="Arial" w:cs="Arial"/>
              </w:rPr>
              <w:t>3.584,55</w:t>
            </w:r>
          </w:p>
        </w:tc>
        <w:tc>
          <w:tcPr>
            <w:tcW w:w="597" w:type="pct"/>
            <w:tcBorders>
              <w:top w:val="nil"/>
              <w:left w:val="nil"/>
              <w:bottom w:val="single" w:sz="8" w:space="0" w:color="auto"/>
              <w:right w:val="single" w:sz="8" w:space="0" w:color="auto"/>
            </w:tcBorders>
            <w:vAlign w:val="bottom"/>
          </w:tcPr>
          <w:p w:rsidR="005C4595" w:rsidRPr="00A877CD" w:rsidRDefault="005C4595" w:rsidP="00321758">
            <w:pPr>
              <w:jc w:val="right"/>
              <w:rPr>
                <w:rFonts w:ascii="Arial" w:hAnsi="Arial" w:cs="Arial"/>
                <w:color w:val="000000"/>
              </w:rPr>
            </w:pPr>
            <w:r w:rsidRPr="00A877CD">
              <w:rPr>
                <w:rFonts w:ascii="Arial" w:hAnsi="Arial" w:cs="Arial"/>
              </w:rPr>
              <w:t>3.763,78</w:t>
            </w:r>
          </w:p>
        </w:tc>
        <w:tc>
          <w:tcPr>
            <w:tcW w:w="639" w:type="pct"/>
            <w:tcBorders>
              <w:top w:val="nil"/>
              <w:left w:val="nil"/>
              <w:bottom w:val="single" w:sz="8" w:space="0" w:color="auto"/>
              <w:right w:val="single" w:sz="8" w:space="0" w:color="auto"/>
            </w:tcBorders>
            <w:vAlign w:val="bottom"/>
          </w:tcPr>
          <w:p w:rsidR="005C4595" w:rsidRPr="00A877CD" w:rsidRDefault="005C4595" w:rsidP="00321758">
            <w:pPr>
              <w:jc w:val="right"/>
              <w:rPr>
                <w:rFonts w:ascii="Arial" w:hAnsi="Arial" w:cs="Arial"/>
                <w:color w:val="000000"/>
              </w:rPr>
            </w:pPr>
            <w:r w:rsidRPr="00A877CD">
              <w:rPr>
                <w:rFonts w:ascii="Arial" w:hAnsi="Arial" w:cs="Arial"/>
              </w:rPr>
              <w:t>3.951,97</w:t>
            </w:r>
          </w:p>
        </w:tc>
        <w:tc>
          <w:tcPr>
            <w:tcW w:w="638" w:type="pct"/>
            <w:tcBorders>
              <w:top w:val="nil"/>
              <w:left w:val="nil"/>
              <w:bottom w:val="single" w:sz="8" w:space="0" w:color="auto"/>
              <w:right w:val="single" w:sz="8" w:space="0" w:color="auto"/>
            </w:tcBorders>
            <w:vAlign w:val="bottom"/>
          </w:tcPr>
          <w:p w:rsidR="005C4595" w:rsidRPr="00A877CD" w:rsidRDefault="005C4595" w:rsidP="00321758">
            <w:pPr>
              <w:jc w:val="right"/>
              <w:rPr>
                <w:rFonts w:ascii="Arial" w:hAnsi="Arial" w:cs="Arial"/>
                <w:color w:val="000000"/>
              </w:rPr>
            </w:pPr>
            <w:r w:rsidRPr="00A877CD">
              <w:rPr>
                <w:rFonts w:ascii="Arial" w:hAnsi="Arial" w:cs="Arial"/>
              </w:rPr>
              <w:t>4.149,57</w:t>
            </w:r>
          </w:p>
        </w:tc>
      </w:tr>
    </w:tbl>
    <w:p w:rsidR="005C4595" w:rsidRPr="00D814BD" w:rsidRDefault="005C4595" w:rsidP="005C4595">
      <w:pPr>
        <w:rPr>
          <w:rFonts w:ascii="Arial" w:hAnsi="Arial" w:cs="Arial"/>
        </w:rPr>
      </w:pPr>
    </w:p>
    <w:p w:rsidR="005C4595" w:rsidRPr="00D814BD" w:rsidRDefault="005C4595" w:rsidP="005C4595">
      <w:pPr>
        <w:rPr>
          <w:rFonts w:ascii="Arial" w:hAnsi="Arial" w:cs="Arial"/>
        </w:rPr>
      </w:pPr>
    </w:p>
    <w:p w:rsidR="005C4595" w:rsidRPr="00D814BD" w:rsidRDefault="005C4595" w:rsidP="005C4595">
      <w:pPr>
        <w:jc w:val="center"/>
        <w:rPr>
          <w:rFonts w:ascii="Arial" w:hAnsi="Arial" w:cs="Arial"/>
        </w:rPr>
      </w:pPr>
    </w:p>
    <w:p w:rsidR="005C4595" w:rsidRPr="00D814BD" w:rsidRDefault="005C4595" w:rsidP="005C4595">
      <w:pPr>
        <w:jc w:val="center"/>
        <w:rPr>
          <w:rFonts w:ascii="Arial" w:hAnsi="Arial" w:cs="Arial"/>
          <w:b/>
        </w:rPr>
      </w:pPr>
      <w:r w:rsidRPr="00D814BD">
        <w:rPr>
          <w:rFonts w:ascii="Arial" w:hAnsi="Arial" w:cs="Arial"/>
          <w:b/>
        </w:rPr>
        <w:t xml:space="preserve">Tabela </w:t>
      </w:r>
      <w:r>
        <w:rPr>
          <w:rFonts w:ascii="Arial" w:hAnsi="Arial" w:cs="Arial"/>
          <w:b/>
        </w:rPr>
        <w:t>B</w:t>
      </w:r>
    </w:p>
    <w:p w:rsidR="005C4595" w:rsidRPr="00D814BD" w:rsidRDefault="005C4595" w:rsidP="005C4595">
      <w:pPr>
        <w:jc w:val="center"/>
        <w:rPr>
          <w:rFonts w:ascii="Arial" w:hAnsi="Arial" w:cs="Arial"/>
        </w:rPr>
      </w:pPr>
      <w:r w:rsidRPr="00D814BD">
        <w:rPr>
          <w:rFonts w:ascii="Arial" w:hAnsi="Arial" w:cs="Arial"/>
        </w:rPr>
        <w:t xml:space="preserve">Cargos de Provimento em Comissão e Funções </w:t>
      </w:r>
      <w:r>
        <w:rPr>
          <w:rFonts w:ascii="Arial" w:hAnsi="Arial" w:cs="Arial"/>
        </w:rPr>
        <w:t>Gratificadas</w:t>
      </w:r>
      <w:r w:rsidRPr="00D814BD">
        <w:rPr>
          <w:rFonts w:ascii="Arial" w:hAnsi="Arial" w:cs="Arial"/>
        </w:rPr>
        <w:t>:</w:t>
      </w:r>
    </w:p>
    <w:p w:rsidR="005C4595" w:rsidRPr="00D814BD" w:rsidRDefault="005C4595" w:rsidP="005C4595">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2"/>
        <w:gridCol w:w="2048"/>
        <w:gridCol w:w="2060"/>
      </w:tblGrid>
      <w:tr w:rsidR="005C4595" w:rsidRPr="00D814BD" w:rsidTr="00321758">
        <w:trPr>
          <w:jc w:val="center"/>
        </w:trPr>
        <w:tc>
          <w:tcPr>
            <w:tcW w:w="1292" w:type="dxa"/>
            <w:shd w:val="solid" w:color="C0C0C0" w:fill="auto"/>
          </w:tcPr>
          <w:p w:rsidR="005C4595" w:rsidRPr="00D814BD" w:rsidRDefault="005C4595" w:rsidP="00321758">
            <w:pPr>
              <w:jc w:val="center"/>
              <w:rPr>
                <w:rFonts w:ascii="Arial" w:hAnsi="Arial" w:cs="Arial"/>
                <w:b/>
                <w:bCs/>
              </w:rPr>
            </w:pPr>
            <w:r w:rsidRPr="00D814BD">
              <w:rPr>
                <w:rFonts w:ascii="Arial" w:hAnsi="Arial" w:cs="Arial"/>
                <w:b/>
                <w:bCs/>
              </w:rPr>
              <w:t>Padrão</w:t>
            </w:r>
          </w:p>
        </w:tc>
        <w:tc>
          <w:tcPr>
            <w:tcW w:w="2048" w:type="dxa"/>
            <w:shd w:val="solid" w:color="C0C0C0" w:fill="auto"/>
          </w:tcPr>
          <w:p w:rsidR="005C4595" w:rsidRPr="00D814BD" w:rsidRDefault="005C4595" w:rsidP="00321758">
            <w:pPr>
              <w:jc w:val="center"/>
              <w:rPr>
                <w:rFonts w:ascii="Arial" w:hAnsi="Arial" w:cs="Arial"/>
                <w:b/>
                <w:bCs/>
              </w:rPr>
            </w:pPr>
            <w:r w:rsidRPr="00D814BD">
              <w:rPr>
                <w:rFonts w:ascii="Arial" w:hAnsi="Arial" w:cs="Arial"/>
                <w:b/>
                <w:bCs/>
              </w:rPr>
              <w:t>CC - Valor em R$</w:t>
            </w:r>
          </w:p>
        </w:tc>
        <w:tc>
          <w:tcPr>
            <w:tcW w:w="2060" w:type="dxa"/>
            <w:shd w:val="solid" w:color="C0C0C0" w:fill="auto"/>
          </w:tcPr>
          <w:p w:rsidR="005C4595" w:rsidRPr="00D814BD" w:rsidRDefault="005C4595" w:rsidP="00321758">
            <w:pPr>
              <w:jc w:val="center"/>
              <w:rPr>
                <w:rFonts w:ascii="Arial" w:hAnsi="Arial" w:cs="Arial"/>
                <w:b/>
                <w:bCs/>
              </w:rPr>
            </w:pPr>
            <w:r w:rsidRPr="00D814BD">
              <w:rPr>
                <w:rFonts w:ascii="Arial" w:hAnsi="Arial" w:cs="Arial"/>
                <w:b/>
                <w:bCs/>
              </w:rPr>
              <w:t>FG - Valor em RS</w:t>
            </w:r>
          </w:p>
        </w:tc>
      </w:tr>
      <w:tr w:rsidR="005C4595" w:rsidRPr="00D814BD" w:rsidTr="00321758">
        <w:trPr>
          <w:jc w:val="center"/>
        </w:trPr>
        <w:tc>
          <w:tcPr>
            <w:tcW w:w="1292" w:type="dxa"/>
          </w:tcPr>
          <w:p w:rsidR="005C4595" w:rsidRPr="00D814BD" w:rsidRDefault="005C4595" w:rsidP="00321758">
            <w:pPr>
              <w:jc w:val="center"/>
              <w:rPr>
                <w:rFonts w:ascii="Arial" w:hAnsi="Arial" w:cs="Arial"/>
              </w:rPr>
            </w:pPr>
            <w:r>
              <w:rPr>
                <w:rFonts w:ascii="Arial" w:hAnsi="Arial" w:cs="Arial"/>
              </w:rPr>
              <w:t xml:space="preserve">CC/FG </w:t>
            </w:r>
            <w:proofErr w:type="gramStart"/>
            <w:r>
              <w:rPr>
                <w:rFonts w:ascii="Arial" w:hAnsi="Arial" w:cs="Arial"/>
              </w:rPr>
              <w:t>1</w:t>
            </w:r>
            <w:proofErr w:type="gramEnd"/>
          </w:p>
        </w:tc>
        <w:tc>
          <w:tcPr>
            <w:tcW w:w="2048" w:type="dxa"/>
          </w:tcPr>
          <w:p w:rsidR="005C4595" w:rsidRPr="00D814BD" w:rsidRDefault="005C4595" w:rsidP="00321758">
            <w:pPr>
              <w:jc w:val="center"/>
              <w:rPr>
                <w:rFonts w:ascii="Arial" w:hAnsi="Arial" w:cs="Arial"/>
              </w:rPr>
            </w:pPr>
            <w:r>
              <w:rPr>
                <w:rFonts w:ascii="Arial" w:hAnsi="Arial" w:cs="Arial"/>
              </w:rPr>
              <w:t>2.949,02</w:t>
            </w:r>
          </w:p>
        </w:tc>
        <w:tc>
          <w:tcPr>
            <w:tcW w:w="2060" w:type="dxa"/>
          </w:tcPr>
          <w:p w:rsidR="005C4595" w:rsidRPr="00D814BD" w:rsidRDefault="005C4595" w:rsidP="00321758">
            <w:pPr>
              <w:jc w:val="center"/>
              <w:rPr>
                <w:rFonts w:ascii="Arial" w:hAnsi="Arial" w:cs="Arial"/>
              </w:rPr>
            </w:pPr>
            <w:r>
              <w:rPr>
                <w:rFonts w:ascii="Arial" w:hAnsi="Arial" w:cs="Arial"/>
              </w:rPr>
              <w:t>1.107,07</w:t>
            </w:r>
          </w:p>
        </w:tc>
      </w:tr>
      <w:tr w:rsidR="005C4595" w:rsidRPr="00D814BD" w:rsidTr="00321758">
        <w:trPr>
          <w:jc w:val="center"/>
        </w:trPr>
        <w:tc>
          <w:tcPr>
            <w:tcW w:w="1292" w:type="dxa"/>
          </w:tcPr>
          <w:p w:rsidR="005C4595" w:rsidRPr="00D814BD" w:rsidRDefault="005C4595" w:rsidP="00321758">
            <w:pPr>
              <w:jc w:val="center"/>
              <w:rPr>
                <w:rFonts w:ascii="Arial" w:hAnsi="Arial" w:cs="Arial"/>
              </w:rPr>
            </w:pPr>
            <w:r>
              <w:rPr>
                <w:rFonts w:ascii="Arial" w:hAnsi="Arial" w:cs="Arial"/>
              </w:rPr>
              <w:t xml:space="preserve">CC/FG </w:t>
            </w:r>
            <w:proofErr w:type="gramStart"/>
            <w:r>
              <w:rPr>
                <w:rFonts w:ascii="Arial" w:hAnsi="Arial" w:cs="Arial"/>
              </w:rPr>
              <w:t>2</w:t>
            </w:r>
            <w:proofErr w:type="gramEnd"/>
          </w:p>
        </w:tc>
        <w:tc>
          <w:tcPr>
            <w:tcW w:w="2048" w:type="dxa"/>
          </w:tcPr>
          <w:p w:rsidR="005C4595" w:rsidRPr="00D814BD" w:rsidRDefault="005C4595" w:rsidP="00321758">
            <w:pPr>
              <w:jc w:val="center"/>
              <w:rPr>
                <w:rFonts w:ascii="Arial" w:hAnsi="Arial" w:cs="Arial"/>
              </w:rPr>
            </w:pPr>
            <w:proofErr w:type="gramStart"/>
            <w:r w:rsidRPr="005876C6">
              <w:rPr>
                <w:rFonts w:ascii="Arial" w:hAnsi="Arial" w:cs="Arial"/>
                <w:color w:val="000000"/>
              </w:rPr>
              <w:t>3</w:t>
            </w:r>
            <w:proofErr w:type="gramEnd"/>
            <w:r w:rsidRPr="005876C6">
              <w:rPr>
                <w:rFonts w:ascii="Arial" w:hAnsi="Arial" w:cs="Arial"/>
                <w:color w:val="000000"/>
              </w:rPr>
              <w:t>,096,47</w:t>
            </w:r>
          </w:p>
        </w:tc>
        <w:tc>
          <w:tcPr>
            <w:tcW w:w="2060" w:type="dxa"/>
          </w:tcPr>
          <w:p w:rsidR="005C4595" w:rsidRPr="00D814BD" w:rsidRDefault="005C4595" w:rsidP="00321758">
            <w:pPr>
              <w:jc w:val="center"/>
              <w:rPr>
                <w:rFonts w:ascii="Arial" w:hAnsi="Arial" w:cs="Arial"/>
              </w:rPr>
            </w:pPr>
            <w:r>
              <w:rPr>
                <w:rFonts w:ascii="Arial" w:hAnsi="Arial" w:cs="Arial"/>
              </w:rPr>
              <w:t>1.162,42</w:t>
            </w:r>
          </w:p>
        </w:tc>
      </w:tr>
      <w:tr w:rsidR="005C4595" w:rsidRPr="00D814BD" w:rsidTr="00321758">
        <w:trPr>
          <w:jc w:val="center"/>
        </w:trPr>
        <w:tc>
          <w:tcPr>
            <w:tcW w:w="1292" w:type="dxa"/>
          </w:tcPr>
          <w:p w:rsidR="005C4595" w:rsidRPr="00D814BD" w:rsidRDefault="005C4595" w:rsidP="00321758">
            <w:pPr>
              <w:jc w:val="center"/>
              <w:rPr>
                <w:rFonts w:ascii="Arial" w:hAnsi="Arial" w:cs="Arial"/>
              </w:rPr>
            </w:pPr>
            <w:r>
              <w:rPr>
                <w:rFonts w:ascii="Arial" w:hAnsi="Arial" w:cs="Arial"/>
              </w:rPr>
              <w:t xml:space="preserve">CC/FG </w:t>
            </w:r>
            <w:proofErr w:type="gramStart"/>
            <w:r>
              <w:rPr>
                <w:rFonts w:ascii="Arial" w:hAnsi="Arial" w:cs="Arial"/>
              </w:rPr>
              <w:t>3</w:t>
            </w:r>
            <w:proofErr w:type="gramEnd"/>
          </w:p>
        </w:tc>
        <w:tc>
          <w:tcPr>
            <w:tcW w:w="2048" w:type="dxa"/>
          </w:tcPr>
          <w:p w:rsidR="005C4595" w:rsidRPr="00D814BD" w:rsidRDefault="005C4595" w:rsidP="00321758">
            <w:pPr>
              <w:jc w:val="center"/>
              <w:rPr>
                <w:rFonts w:ascii="Arial" w:hAnsi="Arial" w:cs="Arial"/>
              </w:rPr>
            </w:pPr>
            <w:r>
              <w:rPr>
                <w:rFonts w:ascii="Arial" w:hAnsi="Arial" w:cs="Arial"/>
              </w:rPr>
              <w:t>3.986,48</w:t>
            </w:r>
          </w:p>
        </w:tc>
        <w:tc>
          <w:tcPr>
            <w:tcW w:w="2060" w:type="dxa"/>
          </w:tcPr>
          <w:p w:rsidR="005C4595" w:rsidRPr="00D814BD" w:rsidRDefault="005C4595" w:rsidP="00321758">
            <w:pPr>
              <w:jc w:val="center"/>
              <w:rPr>
                <w:rFonts w:ascii="Arial" w:hAnsi="Arial" w:cs="Arial"/>
              </w:rPr>
            </w:pPr>
            <w:r>
              <w:rPr>
                <w:rFonts w:ascii="Arial" w:hAnsi="Arial" w:cs="Arial"/>
              </w:rPr>
              <w:t>1.496,04</w:t>
            </w:r>
          </w:p>
        </w:tc>
      </w:tr>
      <w:tr w:rsidR="005C4595" w:rsidRPr="00D814BD" w:rsidTr="00321758">
        <w:trPr>
          <w:jc w:val="center"/>
        </w:trPr>
        <w:tc>
          <w:tcPr>
            <w:tcW w:w="1292" w:type="dxa"/>
          </w:tcPr>
          <w:p w:rsidR="005C4595" w:rsidRPr="00D814BD" w:rsidRDefault="005C4595" w:rsidP="00321758">
            <w:pPr>
              <w:jc w:val="center"/>
              <w:rPr>
                <w:rFonts w:ascii="Arial" w:hAnsi="Arial" w:cs="Arial"/>
              </w:rPr>
            </w:pPr>
            <w:r>
              <w:rPr>
                <w:rFonts w:ascii="Arial" w:hAnsi="Arial" w:cs="Arial"/>
              </w:rPr>
              <w:t xml:space="preserve">CC/FG </w:t>
            </w:r>
            <w:proofErr w:type="gramStart"/>
            <w:r>
              <w:rPr>
                <w:rFonts w:ascii="Arial" w:hAnsi="Arial" w:cs="Arial"/>
              </w:rPr>
              <w:t>4</w:t>
            </w:r>
            <w:proofErr w:type="gramEnd"/>
          </w:p>
        </w:tc>
        <w:tc>
          <w:tcPr>
            <w:tcW w:w="2048" w:type="dxa"/>
          </w:tcPr>
          <w:p w:rsidR="005C4595" w:rsidRPr="00D814BD" w:rsidRDefault="005C4595" w:rsidP="00321758">
            <w:pPr>
              <w:jc w:val="center"/>
              <w:rPr>
                <w:rFonts w:ascii="Arial" w:hAnsi="Arial" w:cs="Arial"/>
              </w:rPr>
            </w:pPr>
            <w:r>
              <w:rPr>
                <w:rFonts w:ascii="Arial" w:hAnsi="Arial" w:cs="Arial"/>
              </w:rPr>
              <w:t>6.158,81</w:t>
            </w:r>
          </w:p>
        </w:tc>
        <w:tc>
          <w:tcPr>
            <w:tcW w:w="2060" w:type="dxa"/>
          </w:tcPr>
          <w:p w:rsidR="005C4595" w:rsidRPr="00D814BD" w:rsidRDefault="005C4595" w:rsidP="00321758">
            <w:pPr>
              <w:jc w:val="center"/>
              <w:rPr>
                <w:rFonts w:ascii="Arial" w:hAnsi="Arial" w:cs="Arial"/>
              </w:rPr>
            </w:pPr>
            <w:r>
              <w:rPr>
                <w:rFonts w:ascii="Arial" w:hAnsi="Arial" w:cs="Arial"/>
              </w:rPr>
              <w:t>2.309,89</w:t>
            </w:r>
          </w:p>
        </w:tc>
      </w:tr>
      <w:tr w:rsidR="005C4595" w:rsidRPr="00D814BD" w:rsidTr="00321758">
        <w:trPr>
          <w:jc w:val="center"/>
        </w:trPr>
        <w:tc>
          <w:tcPr>
            <w:tcW w:w="1292" w:type="dxa"/>
          </w:tcPr>
          <w:p w:rsidR="005C4595" w:rsidRDefault="005C4595" w:rsidP="00321758">
            <w:pPr>
              <w:jc w:val="center"/>
              <w:rPr>
                <w:rFonts w:ascii="Arial" w:hAnsi="Arial" w:cs="Arial"/>
              </w:rPr>
            </w:pPr>
            <w:r>
              <w:rPr>
                <w:rFonts w:ascii="Arial" w:hAnsi="Arial" w:cs="Arial"/>
              </w:rPr>
              <w:t xml:space="preserve">CC/FG </w:t>
            </w:r>
            <w:proofErr w:type="gramStart"/>
            <w:r>
              <w:rPr>
                <w:rFonts w:ascii="Arial" w:hAnsi="Arial" w:cs="Arial"/>
              </w:rPr>
              <w:t>5</w:t>
            </w:r>
            <w:proofErr w:type="gramEnd"/>
          </w:p>
        </w:tc>
        <w:tc>
          <w:tcPr>
            <w:tcW w:w="2048" w:type="dxa"/>
          </w:tcPr>
          <w:p w:rsidR="005C4595" w:rsidRDefault="005C4595" w:rsidP="00321758">
            <w:pPr>
              <w:jc w:val="center"/>
              <w:rPr>
                <w:rFonts w:ascii="Arial" w:hAnsi="Arial" w:cs="Arial"/>
              </w:rPr>
            </w:pPr>
            <w:r>
              <w:rPr>
                <w:rFonts w:ascii="Arial" w:hAnsi="Arial" w:cs="Arial"/>
              </w:rPr>
              <w:t>6.859,00</w:t>
            </w:r>
          </w:p>
        </w:tc>
        <w:tc>
          <w:tcPr>
            <w:tcW w:w="2060" w:type="dxa"/>
          </w:tcPr>
          <w:p w:rsidR="005C4595" w:rsidRDefault="005C4595" w:rsidP="00321758">
            <w:pPr>
              <w:jc w:val="center"/>
              <w:rPr>
                <w:rFonts w:ascii="Arial" w:hAnsi="Arial" w:cs="Arial"/>
              </w:rPr>
            </w:pPr>
            <w:r>
              <w:rPr>
                <w:rFonts w:ascii="Arial" w:hAnsi="Arial" w:cs="Arial"/>
              </w:rPr>
              <w:t>2.573,20</w:t>
            </w:r>
          </w:p>
        </w:tc>
      </w:tr>
    </w:tbl>
    <w:p w:rsidR="005C4595" w:rsidRPr="00D814BD" w:rsidRDefault="005C4595" w:rsidP="005C4595">
      <w:pPr>
        <w:jc w:val="left"/>
        <w:rPr>
          <w:rFonts w:ascii="Arial" w:hAnsi="Arial" w:cs="Arial"/>
        </w:rPr>
      </w:pPr>
    </w:p>
    <w:p w:rsidR="00EA6508" w:rsidRDefault="00EA6508">
      <w:pPr>
        <w:ind w:left="4248"/>
        <w:rPr>
          <w:rFonts w:ascii="Arial" w:eastAsia="Arial" w:hAnsi="Arial" w:cs="Arial"/>
          <w:sz w:val="24"/>
          <w:szCs w:val="24"/>
        </w:rPr>
      </w:pPr>
    </w:p>
    <w:p w:rsidR="00EA6508" w:rsidRDefault="00EA6508">
      <w:pPr>
        <w:ind w:left="4248"/>
        <w:rPr>
          <w:rFonts w:ascii="Arial" w:eastAsia="Arial" w:hAnsi="Arial" w:cs="Arial"/>
          <w:sz w:val="24"/>
          <w:szCs w:val="24"/>
        </w:rPr>
      </w:pPr>
    </w:p>
    <w:sectPr w:rsidR="00EA6508" w:rsidSect="00A3365F">
      <w:type w:val="continuous"/>
      <w:pgSz w:w="11906" w:h="16838"/>
      <w:pgMar w:top="1100"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46A" w:rsidRDefault="00E6146A">
      <w:r>
        <w:separator/>
      </w:r>
    </w:p>
  </w:endnote>
  <w:endnote w:type="continuationSeparator" w:id="0">
    <w:p w:rsidR="00E6146A" w:rsidRDefault="00E6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46A" w:rsidRDefault="00E6146A">
      <w:r>
        <w:separator/>
      </w:r>
    </w:p>
  </w:footnote>
  <w:footnote w:type="continuationSeparator" w:id="0">
    <w:p w:rsidR="00E6146A" w:rsidRDefault="00E61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58" w:rsidRDefault="00321758" w:rsidP="00214EDD">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extent cx="1692233" cy="712520"/>
          <wp:effectExtent l="0" t="0" r="3810" b="0"/>
          <wp:docPr id="1" name="image2.jpg" descr="@PAPEL TIMBRADO"/>
          <wp:cNvGraphicFramePr/>
          <a:graphic xmlns:a="http://schemas.openxmlformats.org/drawingml/2006/main">
            <a:graphicData uri="http://schemas.openxmlformats.org/drawingml/2006/picture">
              <pic:pic xmlns:pic="http://schemas.openxmlformats.org/drawingml/2006/picture">
                <pic:nvPicPr>
                  <pic:cNvPr id="0" name="image2.jpg" descr="@PAPEL TIMBRADO"/>
                  <pic:cNvPicPr preferRelativeResize="0"/>
                </pic:nvPicPr>
                <pic:blipFill>
                  <a:blip r:embed="rId1"/>
                  <a:srcRect/>
                  <a:stretch>
                    <a:fillRect/>
                  </a:stretch>
                </pic:blipFill>
                <pic:spPr>
                  <a:xfrm>
                    <a:off x="0" y="0"/>
                    <a:ext cx="1691525" cy="712222"/>
                  </a:xfrm>
                  <a:prstGeom prst="rect">
                    <a:avLst/>
                  </a:prstGeom>
                  <a:ln/>
                </pic:spPr>
              </pic:pic>
            </a:graphicData>
          </a:graphic>
        </wp:inline>
      </w:drawing>
    </w:r>
  </w:p>
  <w:p w:rsidR="00321758" w:rsidRDefault="00321758">
    <w:pPr>
      <w:pBdr>
        <w:top w:val="nil"/>
        <w:left w:val="nil"/>
        <w:bottom w:val="single" w:sz="12" w:space="1" w:color="auto"/>
        <w:right w:val="nil"/>
        <w:between w:val="nil"/>
      </w:pBdr>
      <w:tabs>
        <w:tab w:val="center" w:pos="4252"/>
        <w:tab w:val="right" w:pos="8504"/>
      </w:tabs>
      <w:rPr>
        <w:color w:val="000000"/>
      </w:rPr>
    </w:pPr>
  </w:p>
  <w:p w:rsidR="00321758" w:rsidRDefault="00321758">
    <w:pPr>
      <w:pBdr>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F74"/>
    <w:multiLevelType w:val="singleLevel"/>
    <w:tmpl w:val="FED00F60"/>
    <w:lvl w:ilvl="0">
      <w:start w:val="29"/>
      <w:numFmt w:val="bullet"/>
      <w:lvlText w:val="-"/>
      <w:lvlJc w:val="left"/>
      <w:pPr>
        <w:tabs>
          <w:tab w:val="num" w:pos="2061"/>
        </w:tabs>
        <w:ind w:left="2061" w:hanging="360"/>
      </w:pPr>
      <w:rPr>
        <w:rFonts w:hint="default"/>
      </w:rPr>
    </w:lvl>
  </w:abstractNum>
  <w:abstractNum w:abstractNumId="1">
    <w:nsid w:val="03CB2346"/>
    <w:multiLevelType w:val="singleLevel"/>
    <w:tmpl w:val="421EC7FE"/>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0B5D26E8"/>
    <w:multiLevelType w:val="singleLevel"/>
    <w:tmpl w:val="421EC7FE"/>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0CA13524"/>
    <w:multiLevelType w:val="singleLevel"/>
    <w:tmpl w:val="803A9CE6"/>
    <w:lvl w:ilvl="0">
      <w:start w:val="1"/>
      <w:numFmt w:val="lowerLetter"/>
      <w:lvlText w:val="%1) "/>
      <w:lvlJc w:val="left"/>
      <w:pPr>
        <w:tabs>
          <w:tab w:val="num" w:pos="360"/>
        </w:tabs>
        <w:ind w:left="283" w:hanging="283"/>
      </w:pPr>
      <w:rPr>
        <w:rFonts w:ascii="Times New Roman" w:hAnsi="Times New Roman" w:hint="default"/>
        <w:b w:val="0"/>
        <w:i w:val="0"/>
        <w:sz w:val="24"/>
        <w:u w:val="none"/>
      </w:rPr>
    </w:lvl>
  </w:abstractNum>
  <w:abstractNum w:abstractNumId="4">
    <w:nsid w:val="152A28C6"/>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nsid w:val="1EA02888"/>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nsid w:val="27906F62"/>
    <w:multiLevelType w:val="singleLevel"/>
    <w:tmpl w:val="82DA4EE4"/>
    <w:lvl w:ilvl="0">
      <w:start w:val="2"/>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nsid w:val="2AA70E67"/>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nsid w:val="2B690FE2"/>
    <w:multiLevelType w:val="singleLevel"/>
    <w:tmpl w:val="04160017"/>
    <w:lvl w:ilvl="0">
      <w:start w:val="1"/>
      <w:numFmt w:val="lowerLetter"/>
      <w:lvlText w:val="%1)"/>
      <w:lvlJc w:val="left"/>
      <w:pPr>
        <w:tabs>
          <w:tab w:val="num" w:pos="360"/>
        </w:tabs>
        <w:ind w:left="360" w:hanging="360"/>
      </w:pPr>
      <w:rPr>
        <w:rFonts w:hint="default"/>
        <w:b w:val="0"/>
      </w:rPr>
    </w:lvl>
  </w:abstractNum>
  <w:abstractNum w:abstractNumId="9">
    <w:nsid w:val="2B8C5CB9"/>
    <w:multiLevelType w:val="singleLevel"/>
    <w:tmpl w:val="52A05448"/>
    <w:lvl w:ilvl="0">
      <w:start w:val="1"/>
      <w:numFmt w:val="lowerLetter"/>
      <w:lvlText w:val="%1)"/>
      <w:lvlJc w:val="left"/>
      <w:pPr>
        <w:tabs>
          <w:tab w:val="num" w:pos="360"/>
        </w:tabs>
        <w:ind w:left="360" w:hanging="360"/>
      </w:pPr>
      <w:rPr>
        <w:rFonts w:hint="default"/>
      </w:rPr>
    </w:lvl>
  </w:abstractNum>
  <w:abstractNum w:abstractNumId="10">
    <w:nsid w:val="2DEB4F0E"/>
    <w:multiLevelType w:val="singleLevel"/>
    <w:tmpl w:val="803A9CE6"/>
    <w:lvl w:ilvl="0">
      <w:start w:val="1"/>
      <w:numFmt w:val="lowerLetter"/>
      <w:lvlText w:val="%1) "/>
      <w:lvlJc w:val="left"/>
      <w:pPr>
        <w:tabs>
          <w:tab w:val="num" w:pos="360"/>
        </w:tabs>
        <w:ind w:left="283" w:hanging="283"/>
      </w:pPr>
      <w:rPr>
        <w:rFonts w:ascii="Times New Roman" w:hAnsi="Times New Roman" w:hint="default"/>
        <w:b w:val="0"/>
        <w:i w:val="0"/>
        <w:sz w:val="24"/>
        <w:u w:val="none"/>
      </w:rPr>
    </w:lvl>
  </w:abstractNum>
  <w:abstractNum w:abstractNumId="11">
    <w:nsid w:val="30CC2F48"/>
    <w:multiLevelType w:val="hybridMultilevel"/>
    <w:tmpl w:val="5BCE89B6"/>
    <w:lvl w:ilvl="0" w:tplc="51FA6C4E">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4C00530"/>
    <w:multiLevelType w:val="hybridMultilevel"/>
    <w:tmpl w:val="A6FA6EB8"/>
    <w:lvl w:ilvl="0" w:tplc="10B2C3D0">
      <w:start w:val="4"/>
      <w:numFmt w:val="bullet"/>
      <w:lvlText w:val="-"/>
      <w:lvlJc w:val="left"/>
      <w:pPr>
        <w:tabs>
          <w:tab w:val="num" w:pos="1428"/>
        </w:tabs>
        <w:ind w:left="1428"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563166EE"/>
    <w:multiLevelType w:val="multilevel"/>
    <w:tmpl w:val="36EC484E"/>
    <w:lvl w:ilvl="0">
      <w:start w:val="1"/>
      <w:numFmt w:val="lowerLetter"/>
      <w:lvlText w:val="%1)"/>
      <w:lvlJc w:val="left"/>
      <w:pPr>
        <w:ind w:left="72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3C0D4E"/>
    <w:multiLevelType w:val="singleLevel"/>
    <w:tmpl w:val="803A9CE6"/>
    <w:lvl w:ilvl="0">
      <w:start w:val="1"/>
      <w:numFmt w:val="lowerLetter"/>
      <w:lvlText w:val="%1) "/>
      <w:lvlJc w:val="left"/>
      <w:pPr>
        <w:tabs>
          <w:tab w:val="num" w:pos="360"/>
        </w:tabs>
        <w:ind w:left="283" w:hanging="283"/>
      </w:pPr>
      <w:rPr>
        <w:rFonts w:ascii="Times New Roman" w:hAnsi="Times New Roman" w:hint="default"/>
        <w:b w:val="0"/>
        <w:i w:val="0"/>
        <w:sz w:val="24"/>
        <w:u w:val="none"/>
      </w:rPr>
    </w:lvl>
  </w:abstractNum>
  <w:abstractNum w:abstractNumId="15">
    <w:nsid w:val="5B2267D0"/>
    <w:multiLevelType w:val="singleLevel"/>
    <w:tmpl w:val="803A9CE6"/>
    <w:lvl w:ilvl="0">
      <w:start w:val="1"/>
      <w:numFmt w:val="lowerLetter"/>
      <w:lvlText w:val="%1) "/>
      <w:lvlJc w:val="left"/>
      <w:pPr>
        <w:tabs>
          <w:tab w:val="num" w:pos="360"/>
        </w:tabs>
        <w:ind w:left="283" w:hanging="283"/>
      </w:pPr>
      <w:rPr>
        <w:rFonts w:ascii="Times New Roman" w:hAnsi="Times New Roman" w:hint="default"/>
        <w:b w:val="0"/>
        <w:i w:val="0"/>
        <w:sz w:val="24"/>
        <w:u w:val="none"/>
      </w:rPr>
    </w:lvl>
  </w:abstractNum>
  <w:abstractNum w:abstractNumId="16">
    <w:nsid w:val="6C0724F5"/>
    <w:multiLevelType w:val="singleLevel"/>
    <w:tmpl w:val="04160017"/>
    <w:lvl w:ilvl="0">
      <w:start w:val="1"/>
      <w:numFmt w:val="lowerLetter"/>
      <w:lvlText w:val="%1)"/>
      <w:lvlJc w:val="left"/>
      <w:pPr>
        <w:tabs>
          <w:tab w:val="num" w:pos="360"/>
        </w:tabs>
        <w:ind w:left="360" w:hanging="360"/>
      </w:pPr>
      <w:rPr>
        <w:rFonts w:hint="default"/>
        <w:b w:val="0"/>
      </w:rPr>
    </w:lvl>
  </w:abstractNum>
  <w:abstractNum w:abstractNumId="17">
    <w:nsid w:val="6ED002CA"/>
    <w:multiLevelType w:val="singleLevel"/>
    <w:tmpl w:val="421EC7FE"/>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nsid w:val="6FA85F2F"/>
    <w:multiLevelType w:val="singleLevel"/>
    <w:tmpl w:val="421EC7FE"/>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70DF65F8"/>
    <w:multiLevelType w:val="singleLevel"/>
    <w:tmpl w:val="421EC7FE"/>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73B70CD2"/>
    <w:multiLevelType w:val="hybridMultilevel"/>
    <w:tmpl w:val="26922090"/>
    <w:lvl w:ilvl="0" w:tplc="FED00F60">
      <w:start w:val="29"/>
      <w:numFmt w:val="bullet"/>
      <w:lvlText w:val="-"/>
      <w:lvlJc w:val="left"/>
      <w:pPr>
        <w:tabs>
          <w:tab w:val="num" w:pos="2061"/>
        </w:tabs>
        <w:ind w:left="2061" w:hanging="360"/>
      </w:pPr>
      <w:rPr>
        <w:rFont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74DC5D39"/>
    <w:multiLevelType w:val="singleLevel"/>
    <w:tmpl w:val="421EC7FE"/>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nsid w:val="79B8556B"/>
    <w:multiLevelType w:val="singleLevel"/>
    <w:tmpl w:val="421EC7FE"/>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nsid w:val="7BCE50F0"/>
    <w:multiLevelType w:val="singleLevel"/>
    <w:tmpl w:val="421EC7FE"/>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13"/>
  </w:num>
  <w:num w:numId="2">
    <w:abstractNumId w:val="19"/>
  </w:num>
  <w:num w:numId="3">
    <w:abstractNumId w:val="18"/>
  </w:num>
  <w:num w:numId="4">
    <w:abstractNumId w:val="17"/>
  </w:num>
  <w:num w:numId="5">
    <w:abstractNumId w:val="6"/>
  </w:num>
  <w:num w:numId="6">
    <w:abstractNumId w:val="21"/>
  </w:num>
  <w:num w:numId="7">
    <w:abstractNumId w:val="1"/>
  </w:num>
  <w:num w:numId="8">
    <w:abstractNumId w:val="23"/>
  </w:num>
  <w:num w:numId="9">
    <w:abstractNumId w:val="2"/>
  </w:num>
  <w:num w:numId="10">
    <w:abstractNumId w:val="22"/>
  </w:num>
  <w:num w:numId="11">
    <w:abstractNumId w:val="14"/>
  </w:num>
  <w:num w:numId="12">
    <w:abstractNumId w:val="10"/>
  </w:num>
  <w:num w:numId="13">
    <w:abstractNumId w:val="3"/>
  </w:num>
  <w:num w:numId="14">
    <w:abstractNumId w:val="15"/>
  </w:num>
  <w:num w:numId="15">
    <w:abstractNumId w:val="9"/>
  </w:num>
  <w:num w:numId="16">
    <w:abstractNumId w:val="5"/>
  </w:num>
  <w:num w:numId="17">
    <w:abstractNumId w:val="7"/>
  </w:num>
  <w:num w:numId="18">
    <w:abstractNumId w:val="8"/>
  </w:num>
  <w:num w:numId="19">
    <w:abstractNumId w:val="4"/>
  </w:num>
  <w:num w:numId="20">
    <w:abstractNumId w:val="16"/>
  </w:num>
  <w:num w:numId="21">
    <w:abstractNumId w:val="0"/>
  </w:num>
  <w:num w:numId="22">
    <w:abstractNumId w:val="11"/>
  </w:num>
  <w:num w:numId="23">
    <w:abstractNumId w:val="0"/>
  </w:num>
  <w:num w:numId="24">
    <w:abstractNumId w:val="20"/>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508"/>
    <w:rsid w:val="000872B1"/>
    <w:rsid w:val="000874E4"/>
    <w:rsid w:val="000B7D44"/>
    <w:rsid w:val="00183032"/>
    <w:rsid w:val="00214EDD"/>
    <w:rsid w:val="0028669D"/>
    <w:rsid w:val="002B5293"/>
    <w:rsid w:val="002C0DF4"/>
    <w:rsid w:val="00321758"/>
    <w:rsid w:val="00326742"/>
    <w:rsid w:val="004A2EBF"/>
    <w:rsid w:val="004C7B04"/>
    <w:rsid w:val="005C4595"/>
    <w:rsid w:val="0066302E"/>
    <w:rsid w:val="006D1837"/>
    <w:rsid w:val="006E3473"/>
    <w:rsid w:val="007F2E54"/>
    <w:rsid w:val="00893634"/>
    <w:rsid w:val="008A0E21"/>
    <w:rsid w:val="00935A97"/>
    <w:rsid w:val="00952339"/>
    <w:rsid w:val="00A01F71"/>
    <w:rsid w:val="00A3365F"/>
    <w:rsid w:val="00A60A5B"/>
    <w:rsid w:val="00AD699A"/>
    <w:rsid w:val="00B76510"/>
    <w:rsid w:val="00BB0305"/>
    <w:rsid w:val="00C01FE3"/>
    <w:rsid w:val="00C04E6D"/>
    <w:rsid w:val="00C87F39"/>
    <w:rsid w:val="00D94FAB"/>
    <w:rsid w:val="00E6146A"/>
    <w:rsid w:val="00E74E94"/>
    <w:rsid w:val="00EA6508"/>
    <w:rsid w:val="00ED4A02"/>
    <w:rsid w:val="00EF6AEC"/>
    <w:rsid w:val="00FA0E3B"/>
    <w:rsid w:val="00FE0A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link w:val="Ttulo7Char"/>
    <w:qFormat/>
    <w:rsid w:val="005C4595"/>
    <w:pPr>
      <w:keepNext/>
      <w:jc w:val="center"/>
      <w:outlineLvl w:val="6"/>
    </w:pPr>
    <w:rPr>
      <w:rFonts w:ascii="Times New Roman" w:eastAsia="Times New Roman" w:hAnsi="Times New Roman" w:cs="Times New Roman"/>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paragraph" w:styleId="Textodebalo">
    <w:name w:val="Balloon Text"/>
    <w:basedOn w:val="Normal"/>
    <w:link w:val="TextodebaloChar"/>
    <w:semiHidden/>
    <w:unhideWhenUsed/>
    <w:rsid w:val="00A60A5B"/>
    <w:rPr>
      <w:rFonts w:ascii="Tahoma" w:hAnsi="Tahoma" w:cs="Tahoma"/>
      <w:sz w:val="16"/>
      <w:szCs w:val="16"/>
    </w:rPr>
  </w:style>
  <w:style w:type="character" w:customStyle="1" w:styleId="TextodebaloChar">
    <w:name w:val="Texto de balão Char"/>
    <w:basedOn w:val="Fontepargpadro"/>
    <w:link w:val="Textodebalo"/>
    <w:uiPriority w:val="99"/>
    <w:semiHidden/>
    <w:rsid w:val="00A60A5B"/>
    <w:rPr>
      <w:rFonts w:ascii="Tahoma" w:hAnsi="Tahoma" w:cs="Tahoma"/>
      <w:sz w:val="16"/>
      <w:szCs w:val="16"/>
    </w:rPr>
  </w:style>
  <w:style w:type="paragraph" w:styleId="Cabealho">
    <w:name w:val="header"/>
    <w:basedOn w:val="Normal"/>
    <w:link w:val="CabealhoChar"/>
    <w:unhideWhenUsed/>
    <w:rsid w:val="00214EDD"/>
    <w:pPr>
      <w:tabs>
        <w:tab w:val="center" w:pos="4252"/>
        <w:tab w:val="right" w:pos="8504"/>
      </w:tabs>
    </w:pPr>
  </w:style>
  <w:style w:type="character" w:customStyle="1" w:styleId="CabealhoChar">
    <w:name w:val="Cabeçalho Char"/>
    <w:basedOn w:val="Fontepargpadro"/>
    <w:link w:val="Cabealho"/>
    <w:uiPriority w:val="99"/>
    <w:rsid w:val="00214EDD"/>
  </w:style>
  <w:style w:type="paragraph" w:styleId="Rodap">
    <w:name w:val="footer"/>
    <w:basedOn w:val="Normal"/>
    <w:link w:val="RodapChar"/>
    <w:unhideWhenUsed/>
    <w:rsid w:val="00214EDD"/>
    <w:pPr>
      <w:tabs>
        <w:tab w:val="center" w:pos="4252"/>
        <w:tab w:val="right" w:pos="8504"/>
      </w:tabs>
    </w:pPr>
  </w:style>
  <w:style w:type="character" w:customStyle="1" w:styleId="RodapChar">
    <w:name w:val="Rodapé Char"/>
    <w:basedOn w:val="Fontepargpadro"/>
    <w:link w:val="Rodap"/>
    <w:uiPriority w:val="99"/>
    <w:rsid w:val="00214EDD"/>
  </w:style>
  <w:style w:type="character" w:styleId="Hyperlink">
    <w:name w:val="Hyperlink"/>
    <w:basedOn w:val="Fontepargpadro"/>
    <w:uiPriority w:val="99"/>
    <w:unhideWhenUsed/>
    <w:rsid w:val="00214EDD"/>
    <w:rPr>
      <w:color w:val="0000FF" w:themeColor="hyperlink"/>
      <w:u w:val="single"/>
    </w:rPr>
  </w:style>
  <w:style w:type="character" w:customStyle="1" w:styleId="Ttulo7Char">
    <w:name w:val="Título 7 Char"/>
    <w:basedOn w:val="Fontepargpadro"/>
    <w:link w:val="Ttulo7"/>
    <w:rsid w:val="005C4595"/>
    <w:rPr>
      <w:rFonts w:ascii="Times New Roman" w:eastAsia="Times New Roman" w:hAnsi="Times New Roman" w:cs="Times New Roman"/>
      <w:b/>
      <w:bCs/>
      <w:szCs w:val="24"/>
    </w:rPr>
  </w:style>
  <w:style w:type="paragraph" w:styleId="Recuodecorpodetexto3">
    <w:name w:val="Body Text Indent 3"/>
    <w:basedOn w:val="Normal"/>
    <w:link w:val="Recuodecorpodetexto3Char"/>
    <w:semiHidden/>
    <w:rsid w:val="005C4595"/>
    <w:pPr>
      <w:ind w:left="4395"/>
    </w:pPr>
    <w:rPr>
      <w:rFonts w:ascii="Times New Roman" w:eastAsia="Times New Roman" w:hAnsi="Times New Roman" w:cs="Times New Roman"/>
      <w:spacing w:val="10"/>
      <w:sz w:val="24"/>
      <w:szCs w:val="20"/>
    </w:rPr>
  </w:style>
  <w:style w:type="character" w:customStyle="1" w:styleId="Recuodecorpodetexto3Char">
    <w:name w:val="Recuo de corpo de texto 3 Char"/>
    <w:basedOn w:val="Fontepargpadro"/>
    <w:link w:val="Recuodecorpodetexto3"/>
    <w:semiHidden/>
    <w:rsid w:val="005C4595"/>
    <w:rPr>
      <w:rFonts w:ascii="Times New Roman" w:eastAsia="Times New Roman" w:hAnsi="Times New Roman" w:cs="Times New Roman"/>
      <w:spacing w:val="10"/>
      <w:sz w:val="24"/>
      <w:szCs w:val="20"/>
    </w:rPr>
  </w:style>
  <w:style w:type="paragraph" w:styleId="Recuodecorpodetexto">
    <w:name w:val="Body Text Indent"/>
    <w:basedOn w:val="Normal"/>
    <w:link w:val="RecuodecorpodetextoChar"/>
    <w:semiHidden/>
    <w:rsid w:val="005C4595"/>
    <w:pPr>
      <w:ind w:left="7920"/>
    </w:pPr>
    <w:rPr>
      <w:rFonts w:ascii="Times New Roman" w:eastAsia="Times New Roman" w:hAnsi="Times New Roman" w:cs="Times New Roman"/>
      <w:sz w:val="24"/>
      <w:szCs w:val="20"/>
    </w:rPr>
  </w:style>
  <w:style w:type="character" w:customStyle="1" w:styleId="RecuodecorpodetextoChar">
    <w:name w:val="Recuo de corpo de texto Char"/>
    <w:basedOn w:val="Fontepargpadro"/>
    <w:link w:val="Recuodecorpodetexto"/>
    <w:semiHidden/>
    <w:rsid w:val="005C4595"/>
    <w:rPr>
      <w:rFonts w:ascii="Times New Roman" w:eastAsia="Times New Roman" w:hAnsi="Times New Roman" w:cs="Times New Roman"/>
      <w:sz w:val="24"/>
      <w:szCs w:val="20"/>
    </w:rPr>
  </w:style>
  <w:style w:type="paragraph" w:styleId="Recuodecorpodetexto2">
    <w:name w:val="Body Text Indent 2"/>
    <w:basedOn w:val="Normal"/>
    <w:link w:val="Recuodecorpodetexto2Char"/>
    <w:semiHidden/>
    <w:rsid w:val="005C4595"/>
    <w:pPr>
      <w:widowControl w:val="0"/>
      <w:ind w:left="4536"/>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semiHidden/>
    <w:rsid w:val="005C4595"/>
    <w:rPr>
      <w:rFonts w:ascii="Times New Roman" w:eastAsia="Times New Roman" w:hAnsi="Times New Roman" w:cs="Times New Roman"/>
      <w:snapToGrid w:val="0"/>
      <w:sz w:val="24"/>
      <w:szCs w:val="20"/>
    </w:rPr>
  </w:style>
  <w:style w:type="paragraph" w:styleId="Corpodetexto">
    <w:name w:val="Body Text"/>
    <w:basedOn w:val="Normal"/>
    <w:link w:val="CorpodetextoChar"/>
    <w:rsid w:val="005C4595"/>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5C4595"/>
    <w:rPr>
      <w:rFonts w:ascii="Times New Roman" w:eastAsia="Times New Roman" w:hAnsi="Times New Roman" w:cs="Times New Roman"/>
      <w:sz w:val="24"/>
      <w:szCs w:val="20"/>
    </w:rPr>
  </w:style>
  <w:style w:type="paragraph" w:styleId="Corpodetexto3">
    <w:name w:val="Body Text 3"/>
    <w:basedOn w:val="Normal"/>
    <w:link w:val="Corpodetexto3Char"/>
    <w:semiHidden/>
    <w:rsid w:val="005C4595"/>
    <w:rPr>
      <w:rFonts w:ascii="Arial" w:eastAsia="Times New Roman" w:hAnsi="Arial" w:cs="Arial"/>
      <w:sz w:val="20"/>
      <w:szCs w:val="20"/>
    </w:rPr>
  </w:style>
  <w:style w:type="character" w:customStyle="1" w:styleId="Corpodetexto3Char">
    <w:name w:val="Corpo de texto 3 Char"/>
    <w:basedOn w:val="Fontepargpadro"/>
    <w:link w:val="Corpodetexto3"/>
    <w:semiHidden/>
    <w:rsid w:val="005C4595"/>
    <w:rPr>
      <w:rFonts w:ascii="Arial" w:eastAsia="Times New Roman" w:hAnsi="Arial" w:cs="Arial"/>
      <w:sz w:val="20"/>
      <w:szCs w:val="20"/>
    </w:rPr>
  </w:style>
  <w:style w:type="paragraph" w:styleId="Pr-formataoHTML">
    <w:name w:val="HTML Preformatted"/>
    <w:basedOn w:val="Normal"/>
    <w:link w:val="Pr-formataoHTMLChar"/>
    <w:semiHidden/>
    <w:rsid w:val="005C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rPr>
  </w:style>
  <w:style w:type="character" w:customStyle="1" w:styleId="Pr-formataoHTMLChar">
    <w:name w:val="Pré-formatação HTML Char"/>
    <w:basedOn w:val="Fontepargpadro"/>
    <w:link w:val="Pr-formataoHTML"/>
    <w:semiHidden/>
    <w:rsid w:val="005C4595"/>
    <w:rPr>
      <w:rFonts w:ascii="Arial Unicode MS" w:eastAsia="Arial Unicode MS" w:hAnsi="Arial Unicode MS" w:cs="Arial Unicode MS"/>
      <w:sz w:val="20"/>
      <w:szCs w:val="20"/>
    </w:rPr>
  </w:style>
  <w:style w:type="character" w:styleId="Refdecomentrio">
    <w:name w:val="annotation reference"/>
    <w:semiHidden/>
    <w:rsid w:val="005C4595"/>
    <w:rPr>
      <w:sz w:val="16"/>
      <w:szCs w:val="16"/>
    </w:rPr>
  </w:style>
  <w:style w:type="paragraph" w:styleId="Textodecomentrio">
    <w:name w:val="annotation text"/>
    <w:basedOn w:val="Normal"/>
    <w:link w:val="TextodecomentrioChar"/>
    <w:semiHidden/>
    <w:rsid w:val="005C4595"/>
    <w:pPr>
      <w:jc w:val="left"/>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5C4595"/>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semiHidden/>
    <w:rsid w:val="005C4595"/>
    <w:rPr>
      <w:b/>
      <w:bCs/>
    </w:rPr>
  </w:style>
  <w:style w:type="character" w:customStyle="1" w:styleId="AssuntodocomentrioChar">
    <w:name w:val="Assunto do comentário Char"/>
    <w:basedOn w:val="TextodecomentrioChar"/>
    <w:link w:val="Assuntodocomentrio"/>
    <w:semiHidden/>
    <w:rsid w:val="005C4595"/>
    <w:rPr>
      <w:rFonts w:ascii="Times New Roman" w:eastAsia="Times New Roman" w:hAnsi="Times New Roman" w:cs="Times New Roman"/>
      <w:b/>
      <w:bCs/>
      <w:sz w:val="20"/>
      <w:szCs w:val="20"/>
    </w:rPr>
  </w:style>
  <w:style w:type="paragraph" w:styleId="Textodenotaderodap">
    <w:name w:val="footnote text"/>
    <w:basedOn w:val="Normal"/>
    <w:link w:val="TextodenotaderodapChar"/>
    <w:semiHidden/>
    <w:rsid w:val="005C4595"/>
    <w:pPr>
      <w:jc w:val="left"/>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5C4595"/>
    <w:rPr>
      <w:rFonts w:ascii="Times New Roman" w:eastAsia="Times New Roman" w:hAnsi="Times New Roman" w:cs="Times New Roman"/>
      <w:sz w:val="20"/>
      <w:szCs w:val="20"/>
    </w:rPr>
  </w:style>
  <w:style w:type="character" w:styleId="Refdenotaderodap">
    <w:name w:val="footnote reference"/>
    <w:semiHidden/>
    <w:rsid w:val="005C4595"/>
    <w:rPr>
      <w:vertAlign w:val="superscript"/>
    </w:rPr>
  </w:style>
  <w:style w:type="character" w:styleId="Nmerodepgina">
    <w:name w:val="page number"/>
    <w:basedOn w:val="Fontepargpadro"/>
    <w:rsid w:val="005C4595"/>
  </w:style>
  <w:style w:type="paragraph" w:customStyle="1" w:styleId="Body1">
    <w:name w:val="Body 1"/>
    <w:rsid w:val="005C4595"/>
    <w:pPr>
      <w:suppressAutoHyphens/>
      <w:spacing w:after="200" w:line="276" w:lineRule="auto"/>
      <w:jc w:val="left"/>
    </w:pPr>
    <w:rPr>
      <w:rFonts w:ascii="Helvetica" w:eastAsia="Arial Unicode MS" w:hAnsi="Helvetica" w:cs="Times New Roman"/>
      <w:color w:val="000000"/>
      <w:szCs w:val="20"/>
      <w:lang w:eastAsia="ar-SA"/>
    </w:rPr>
  </w:style>
  <w:style w:type="paragraph" w:customStyle="1" w:styleId="Recuodecorpodetexto21">
    <w:name w:val="Recuo de corpo de texto 21"/>
    <w:basedOn w:val="Normal"/>
    <w:rsid w:val="005C4595"/>
    <w:pPr>
      <w:widowControl w:val="0"/>
      <w:suppressAutoHyphens/>
      <w:ind w:left="4536"/>
    </w:pPr>
    <w:rPr>
      <w:rFonts w:ascii="Times New Roman" w:eastAsia="Times New Roman" w:hAnsi="Times New Roman" w:cs="Times New Roman"/>
      <w:sz w:val="24"/>
      <w:szCs w:val="20"/>
      <w:lang w:eastAsia="ar-SA"/>
    </w:rPr>
  </w:style>
  <w:style w:type="paragraph" w:styleId="Reviso">
    <w:name w:val="Revision"/>
    <w:hidden/>
    <w:uiPriority w:val="99"/>
    <w:semiHidden/>
    <w:rsid w:val="005C4595"/>
    <w:pPr>
      <w:jc w:val="left"/>
    </w:pPr>
    <w:rPr>
      <w:rFonts w:ascii="Times New Roman" w:eastAsia="Times New Roman" w:hAnsi="Times New Roman" w:cs="Times New Roman"/>
      <w:sz w:val="24"/>
      <w:szCs w:val="24"/>
    </w:rPr>
  </w:style>
  <w:style w:type="table" w:styleId="Tabelacomgrade">
    <w:name w:val="Table Grid"/>
    <w:basedOn w:val="Tabelanormal"/>
    <w:uiPriority w:val="59"/>
    <w:rsid w:val="005C4595"/>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5C4595"/>
    <w:pPr>
      <w:jc w:val="left"/>
    </w:pPr>
    <w:rPr>
      <w:rFonts w:ascii="Verdana" w:eastAsia="Verdana" w:hAnsi="Verdana" w:cs="Times New Roman"/>
      <w:sz w:val="15"/>
      <w:szCs w:val="16"/>
    </w:rPr>
  </w:style>
  <w:style w:type="paragraph" w:styleId="PargrafodaLista">
    <w:name w:val="List Paragraph"/>
    <w:basedOn w:val="Normal"/>
    <w:uiPriority w:val="34"/>
    <w:qFormat/>
    <w:rsid w:val="008A0E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link w:val="Ttulo7Char"/>
    <w:qFormat/>
    <w:rsid w:val="005C4595"/>
    <w:pPr>
      <w:keepNext/>
      <w:jc w:val="center"/>
      <w:outlineLvl w:val="6"/>
    </w:pPr>
    <w:rPr>
      <w:rFonts w:ascii="Times New Roman" w:eastAsia="Times New Roman" w:hAnsi="Times New Roman" w:cs="Times New Roman"/>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paragraph" w:styleId="Textodebalo">
    <w:name w:val="Balloon Text"/>
    <w:basedOn w:val="Normal"/>
    <w:link w:val="TextodebaloChar"/>
    <w:semiHidden/>
    <w:unhideWhenUsed/>
    <w:rsid w:val="00A60A5B"/>
    <w:rPr>
      <w:rFonts w:ascii="Tahoma" w:hAnsi="Tahoma" w:cs="Tahoma"/>
      <w:sz w:val="16"/>
      <w:szCs w:val="16"/>
    </w:rPr>
  </w:style>
  <w:style w:type="character" w:customStyle="1" w:styleId="TextodebaloChar">
    <w:name w:val="Texto de balão Char"/>
    <w:basedOn w:val="Fontepargpadro"/>
    <w:link w:val="Textodebalo"/>
    <w:uiPriority w:val="99"/>
    <w:semiHidden/>
    <w:rsid w:val="00A60A5B"/>
    <w:rPr>
      <w:rFonts w:ascii="Tahoma" w:hAnsi="Tahoma" w:cs="Tahoma"/>
      <w:sz w:val="16"/>
      <w:szCs w:val="16"/>
    </w:rPr>
  </w:style>
  <w:style w:type="paragraph" w:styleId="Cabealho">
    <w:name w:val="header"/>
    <w:basedOn w:val="Normal"/>
    <w:link w:val="CabealhoChar"/>
    <w:unhideWhenUsed/>
    <w:rsid w:val="00214EDD"/>
    <w:pPr>
      <w:tabs>
        <w:tab w:val="center" w:pos="4252"/>
        <w:tab w:val="right" w:pos="8504"/>
      </w:tabs>
    </w:pPr>
  </w:style>
  <w:style w:type="character" w:customStyle="1" w:styleId="CabealhoChar">
    <w:name w:val="Cabeçalho Char"/>
    <w:basedOn w:val="Fontepargpadro"/>
    <w:link w:val="Cabealho"/>
    <w:uiPriority w:val="99"/>
    <w:rsid w:val="00214EDD"/>
  </w:style>
  <w:style w:type="paragraph" w:styleId="Rodap">
    <w:name w:val="footer"/>
    <w:basedOn w:val="Normal"/>
    <w:link w:val="RodapChar"/>
    <w:unhideWhenUsed/>
    <w:rsid w:val="00214EDD"/>
    <w:pPr>
      <w:tabs>
        <w:tab w:val="center" w:pos="4252"/>
        <w:tab w:val="right" w:pos="8504"/>
      </w:tabs>
    </w:pPr>
  </w:style>
  <w:style w:type="character" w:customStyle="1" w:styleId="RodapChar">
    <w:name w:val="Rodapé Char"/>
    <w:basedOn w:val="Fontepargpadro"/>
    <w:link w:val="Rodap"/>
    <w:uiPriority w:val="99"/>
    <w:rsid w:val="00214EDD"/>
  </w:style>
  <w:style w:type="character" w:styleId="Hyperlink">
    <w:name w:val="Hyperlink"/>
    <w:basedOn w:val="Fontepargpadro"/>
    <w:uiPriority w:val="99"/>
    <w:unhideWhenUsed/>
    <w:rsid w:val="00214EDD"/>
    <w:rPr>
      <w:color w:val="0000FF" w:themeColor="hyperlink"/>
      <w:u w:val="single"/>
    </w:rPr>
  </w:style>
  <w:style w:type="character" w:customStyle="1" w:styleId="Ttulo7Char">
    <w:name w:val="Título 7 Char"/>
    <w:basedOn w:val="Fontepargpadro"/>
    <w:link w:val="Ttulo7"/>
    <w:rsid w:val="005C4595"/>
    <w:rPr>
      <w:rFonts w:ascii="Times New Roman" w:eastAsia="Times New Roman" w:hAnsi="Times New Roman" w:cs="Times New Roman"/>
      <w:b/>
      <w:bCs/>
      <w:szCs w:val="24"/>
    </w:rPr>
  </w:style>
  <w:style w:type="paragraph" w:styleId="Recuodecorpodetexto3">
    <w:name w:val="Body Text Indent 3"/>
    <w:basedOn w:val="Normal"/>
    <w:link w:val="Recuodecorpodetexto3Char"/>
    <w:semiHidden/>
    <w:rsid w:val="005C4595"/>
    <w:pPr>
      <w:ind w:left="4395"/>
    </w:pPr>
    <w:rPr>
      <w:rFonts w:ascii="Times New Roman" w:eastAsia="Times New Roman" w:hAnsi="Times New Roman" w:cs="Times New Roman"/>
      <w:spacing w:val="10"/>
      <w:sz w:val="24"/>
      <w:szCs w:val="20"/>
    </w:rPr>
  </w:style>
  <w:style w:type="character" w:customStyle="1" w:styleId="Recuodecorpodetexto3Char">
    <w:name w:val="Recuo de corpo de texto 3 Char"/>
    <w:basedOn w:val="Fontepargpadro"/>
    <w:link w:val="Recuodecorpodetexto3"/>
    <w:semiHidden/>
    <w:rsid w:val="005C4595"/>
    <w:rPr>
      <w:rFonts w:ascii="Times New Roman" w:eastAsia="Times New Roman" w:hAnsi="Times New Roman" w:cs="Times New Roman"/>
      <w:spacing w:val="10"/>
      <w:sz w:val="24"/>
      <w:szCs w:val="20"/>
    </w:rPr>
  </w:style>
  <w:style w:type="paragraph" w:styleId="Recuodecorpodetexto">
    <w:name w:val="Body Text Indent"/>
    <w:basedOn w:val="Normal"/>
    <w:link w:val="RecuodecorpodetextoChar"/>
    <w:semiHidden/>
    <w:rsid w:val="005C4595"/>
    <w:pPr>
      <w:ind w:left="7920"/>
    </w:pPr>
    <w:rPr>
      <w:rFonts w:ascii="Times New Roman" w:eastAsia="Times New Roman" w:hAnsi="Times New Roman" w:cs="Times New Roman"/>
      <w:sz w:val="24"/>
      <w:szCs w:val="20"/>
    </w:rPr>
  </w:style>
  <w:style w:type="character" w:customStyle="1" w:styleId="RecuodecorpodetextoChar">
    <w:name w:val="Recuo de corpo de texto Char"/>
    <w:basedOn w:val="Fontepargpadro"/>
    <w:link w:val="Recuodecorpodetexto"/>
    <w:semiHidden/>
    <w:rsid w:val="005C4595"/>
    <w:rPr>
      <w:rFonts w:ascii="Times New Roman" w:eastAsia="Times New Roman" w:hAnsi="Times New Roman" w:cs="Times New Roman"/>
      <w:sz w:val="24"/>
      <w:szCs w:val="20"/>
    </w:rPr>
  </w:style>
  <w:style w:type="paragraph" w:styleId="Recuodecorpodetexto2">
    <w:name w:val="Body Text Indent 2"/>
    <w:basedOn w:val="Normal"/>
    <w:link w:val="Recuodecorpodetexto2Char"/>
    <w:semiHidden/>
    <w:rsid w:val="005C4595"/>
    <w:pPr>
      <w:widowControl w:val="0"/>
      <w:ind w:left="4536"/>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semiHidden/>
    <w:rsid w:val="005C4595"/>
    <w:rPr>
      <w:rFonts w:ascii="Times New Roman" w:eastAsia="Times New Roman" w:hAnsi="Times New Roman" w:cs="Times New Roman"/>
      <w:snapToGrid w:val="0"/>
      <w:sz w:val="24"/>
      <w:szCs w:val="20"/>
    </w:rPr>
  </w:style>
  <w:style w:type="paragraph" w:styleId="Corpodetexto">
    <w:name w:val="Body Text"/>
    <w:basedOn w:val="Normal"/>
    <w:link w:val="CorpodetextoChar"/>
    <w:rsid w:val="005C4595"/>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5C4595"/>
    <w:rPr>
      <w:rFonts w:ascii="Times New Roman" w:eastAsia="Times New Roman" w:hAnsi="Times New Roman" w:cs="Times New Roman"/>
      <w:sz w:val="24"/>
      <w:szCs w:val="20"/>
    </w:rPr>
  </w:style>
  <w:style w:type="paragraph" w:styleId="Corpodetexto3">
    <w:name w:val="Body Text 3"/>
    <w:basedOn w:val="Normal"/>
    <w:link w:val="Corpodetexto3Char"/>
    <w:semiHidden/>
    <w:rsid w:val="005C4595"/>
    <w:rPr>
      <w:rFonts w:ascii="Arial" w:eastAsia="Times New Roman" w:hAnsi="Arial" w:cs="Arial"/>
      <w:sz w:val="20"/>
      <w:szCs w:val="20"/>
    </w:rPr>
  </w:style>
  <w:style w:type="character" w:customStyle="1" w:styleId="Corpodetexto3Char">
    <w:name w:val="Corpo de texto 3 Char"/>
    <w:basedOn w:val="Fontepargpadro"/>
    <w:link w:val="Corpodetexto3"/>
    <w:semiHidden/>
    <w:rsid w:val="005C4595"/>
    <w:rPr>
      <w:rFonts w:ascii="Arial" w:eastAsia="Times New Roman" w:hAnsi="Arial" w:cs="Arial"/>
      <w:sz w:val="20"/>
      <w:szCs w:val="20"/>
    </w:rPr>
  </w:style>
  <w:style w:type="paragraph" w:styleId="Pr-formataoHTML">
    <w:name w:val="HTML Preformatted"/>
    <w:basedOn w:val="Normal"/>
    <w:link w:val="Pr-formataoHTMLChar"/>
    <w:semiHidden/>
    <w:rsid w:val="005C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rPr>
  </w:style>
  <w:style w:type="character" w:customStyle="1" w:styleId="Pr-formataoHTMLChar">
    <w:name w:val="Pré-formatação HTML Char"/>
    <w:basedOn w:val="Fontepargpadro"/>
    <w:link w:val="Pr-formataoHTML"/>
    <w:semiHidden/>
    <w:rsid w:val="005C4595"/>
    <w:rPr>
      <w:rFonts w:ascii="Arial Unicode MS" w:eastAsia="Arial Unicode MS" w:hAnsi="Arial Unicode MS" w:cs="Arial Unicode MS"/>
      <w:sz w:val="20"/>
      <w:szCs w:val="20"/>
    </w:rPr>
  </w:style>
  <w:style w:type="character" w:styleId="Refdecomentrio">
    <w:name w:val="annotation reference"/>
    <w:semiHidden/>
    <w:rsid w:val="005C4595"/>
    <w:rPr>
      <w:sz w:val="16"/>
      <w:szCs w:val="16"/>
    </w:rPr>
  </w:style>
  <w:style w:type="paragraph" w:styleId="Textodecomentrio">
    <w:name w:val="annotation text"/>
    <w:basedOn w:val="Normal"/>
    <w:link w:val="TextodecomentrioChar"/>
    <w:semiHidden/>
    <w:rsid w:val="005C4595"/>
    <w:pPr>
      <w:jc w:val="left"/>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5C4595"/>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semiHidden/>
    <w:rsid w:val="005C4595"/>
    <w:rPr>
      <w:b/>
      <w:bCs/>
    </w:rPr>
  </w:style>
  <w:style w:type="character" w:customStyle="1" w:styleId="AssuntodocomentrioChar">
    <w:name w:val="Assunto do comentário Char"/>
    <w:basedOn w:val="TextodecomentrioChar"/>
    <w:link w:val="Assuntodocomentrio"/>
    <w:semiHidden/>
    <w:rsid w:val="005C4595"/>
    <w:rPr>
      <w:rFonts w:ascii="Times New Roman" w:eastAsia="Times New Roman" w:hAnsi="Times New Roman" w:cs="Times New Roman"/>
      <w:b/>
      <w:bCs/>
      <w:sz w:val="20"/>
      <w:szCs w:val="20"/>
    </w:rPr>
  </w:style>
  <w:style w:type="paragraph" w:styleId="Textodenotaderodap">
    <w:name w:val="footnote text"/>
    <w:basedOn w:val="Normal"/>
    <w:link w:val="TextodenotaderodapChar"/>
    <w:semiHidden/>
    <w:rsid w:val="005C4595"/>
    <w:pPr>
      <w:jc w:val="left"/>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5C4595"/>
    <w:rPr>
      <w:rFonts w:ascii="Times New Roman" w:eastAsia="Times New Roman" w:hAnsi="Times New Roman" w:cs="Times New Roman"/>
      <w:sz w:val="20"/>
      <w:szCs w:val="20"/>
    </w:rPr>
  </w:style>
  <w:style w:type="character" w:styleId="Refdenotaderodap">
    <w:name w:val="footnote reference"/>
    <w:semiHidden/>
    <w:rsid w:val="005C4595"/>
    <w:rPr>
      <w:vertAlign w:val="superscript"/>
    </w:rPr>
  </w:style>
  <w:style w:type="character" w:styleId="Nmerodepgina">
    <w:name w:val="page number"/>
    <w:basedOn w:val="Fontepargpadro"/>
    <w:rsid w:val="005C4595"/>
  </w:style>
  <w:style w:type="paragraph" w:customStyle="1" w:styleId="Body1">
    <w:name w:val="Body 1"/>
    <w:rsid w:val="005C4595"/>
    <w:pPr>
      <w:suppressAutoHyphens/>
      <w:spacing w:after="200" w:line="276" w:lineRule="auto"/>
      <w:jc w:val="left"/>
    </w:pPr>
    <w:rPr>
      <w:rFonts w:ascii="Helvetica" w:eastAsia="Arial Unicode MS" w:hAnsi="Helvetica" w:cs="Times New Roman"/>
      <w:color w:val="000000"/>
      <w:szCs w:val="20"/>
      <w:lang w:eastAsia="ar-SA"/>
    </w:rPr>
  </w:style>
  <w:style w:type="paragraph" w:customStyle="1" w:styleId="Recuodecorpodetexto21">
    <w:name w:val="Recuo de corpo de texto 21"/>
    <w:basedOn w:val="Normal"/>
    <w:rsid w:val="005C4595"/>
    <w:pPr>
      <w:widowControl w:val="0"/>
      <w:suppressAutoHyphens/>
      <w:ind w:left="4536"/>
    </w:pPr>
    <w:rPr>
      <w:rFonts w:ascii="Times New Roman" w:eastAsia="Times New Roman" w:hAnsi="Times New Roman" w:cs="Times New Roman"/>
      <w:sz w:val="24"/>
      <w:szCs w:val="20"/>
      <w:lang w:eastAsia="ar-SA"/>
    </w:rPr>
  </w:style>
  <w:style w:type="paragraph" w:styleId="Reviso">
    <w:name w:val="Revision"/>
    <w:hidden/>
    <w:uiPriority w:val="99"/>
    <w:semiHidden/>
    <w:rsid w:val="005C4595"/>
    <w:pPr>
      <w:jc w:val="left"/>
    </w:pPr>
    <w:rPr>
      <w:rFonts w:ascii="Times New Roman" w:eastAsia="Times New Roman" w:hAnsi="Times New Roman" w:cs="Times New Roman"/>
      <w:sz w:val="24"/>
      <w:szCs w:val="24"/>
    </w:rPr>
  </w:style>
  <w:style w:type="table" w:styleId="Tabelacomgrade">
    <w:name w:val="Table Grid"/>
    <w:basedOn w:val="Tabelanormal"/>
    <w:uiPriority w:val="59"/>
    <w:rsid w:val="005C4595"/>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5C4595"/>
    <w:pPr>
      <w:jc w:val="left"/>
    </w:pPr>
    <w:rPr>
      <w:rFonts w:ascii="Verdana" w:eastAsia="Verdana" w:hAnsi="Verdana" w:cs="Times New Roman"/>
      <w:sz w:val="15"/>
      <w:szCs w:val="16"/>
    </w:rPr>
  </w:style>
  <w:style w:type="paragraph" w:styleId="PargrafodaLista">
    <w:name w:val="List Paragraph"/>
    <w:basedOn w:val="Normal"/>
    <w:uiPriority w:val="34"/>
    <w:qFormat/>
    <w:rsid w:val="008A0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41ACE-B744-4C1D-96BB-AFE5C199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7257</Words>
  <Characters>39193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Fabiano</dc:creator>
  <cp:lastModifiedBy>User</cp:lastModifiedBy>
  <cp:revision>2</cp:revision>
  <cp:lastPrinted>2018-06-25T20:29:00Z</cp:lastPrinted>
  <dcterms:created xsi:type="dcterms:W3CDTF">2018-06-25T20:31:00Z</dcterms:created>
  <dcterms:modified xsi:type="dcterms:W3CDTF">2018-06-25T20:31:00Z</dcterms:modified>
</cp:coreProperties>
</file>