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171A" w:rsidRPr="0062455A" w:rsidRDefault="0072171A" w:rsidP="003F7365">
      <w:pPr>
        <w:pStyle w:val="Normal1"/>
        <w:ind w:left="709"/>
        <w:jc w:val="both"/>
        <w:rPr>
          <w:rFonts w:ascii="Arial" w:hAnsi="Arial" w:cs="Arial"/>
        </w:rPr>
      </w:pPr>
    </w:p>
    <w:p w:rsidR="0072171A" w:rsidRPr="00F44643" w:rsidRDefault="002F1A48" w:rsidP="00F44643">
      <w:pPr>
        <w:pStyle w:val="Normal1"/>
        <w:ind w:left="709"/>
        <w:jc w:val="right"/>
        <w:rPr>
          <w:rFonts w:ascii="Arial" w:hAnsi="Arial" w:cs="Arial"/>
          <w:b/>
        </w:rPr>
      </w:pPr>
      <w:r w:rsidRPr="00F44643">
        <w:rPr>
          <w:rFonts w:ascii="Arial" w:hAnsi="Arial" w:cs="Arial"/>
          <w:b/>
        </w:rPr>
        <w:t>Projeto de Lei Indicação</w:t>
      </w:r>
      <w:r w:rsidR="00F05A60" w:rsidRPr="00F44643">
        <w:rPr>
          <w:rFonts w:ascii="Arial" w:hAnsi="Arial" w:cs="Arial"/>
          <w:b/>
        </w:rPr>
        <w:t xml:space="preserve"> N°      </w:t>
      </w:r>
    </w:p>
    <w:p w:rsidR="00F05A60" w:rsidRPr="00F44643" w:rsidRDefault="00F05A60" w:rsidP="00F44643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Excelentíssimo Senhor</w:t>
      </w:r>
    </w:p>
    <w:p w:rsidR="00F05A60" w:rsidRPr="00F44643" w:rsidRDefault="00C54A5B" w:rsidP="00F44643">
      <w:pPr>
        <w:pStyle w:val="Cabealho"/>
        <w:tabs>
          <w:tab w:val="left" w:pos="0"/>
        </w:tabs>
        <w:ind w:left="709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</w:p>
    <w:p w:rsidR="00F05A60" w:rsidRPr="00F44643" w:rsidRDefault="00F05A60" w:rsidP="00F44643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Presidente da Câmara de Vereadores</w:t>
      </w:r>
    </w:p>
    <w:p w:rsidR="0072171A" w:rsidRPr="00A55E2B" w:rsidRDefault="00F05A60" w:rsidP="00A55E2B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Canela – RS</w:t>
      </w:r>
    </w:p>
    <w:p w:rsidR="0072171A" w:rsidRPr="00A55E2B" w:rsidRDefault="00A55E2B" w:rsidP="00A55E2B">
      <w:pPr>
        <w:pStyle w:val="Normal1"/>
        <w:tabs>
          <w:tab w:val="left" w:pos="10348"/>
        </w:tabs>
        <w:ind w:left="51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</w:t>
      </w:r>
      <w:r w:rsidR="003F7365" w:rsidRPr="00F44643">
        <w:rPr>
          <w:rFonts w:ascii="Arial" w:eastAsia="Arial" w:hAnsi="Arial" w:cs="Arial"/>
        </w:rPr>
        <w:t xml:space="preserve">                                                           </w:t>
      </w:r>
      <w:r w:rsidRPr="00A55E2B">
        <w:rPr>
          <w:rFonts w:ascii="Arial" w:hAnsi="Arial" w:cs="Arial"/>
        </w:rPr>
        <w:t xml:space="preserve">Dispõe sobre a execução do Hino Nacional Brasileiro, Hino Rio-Grandense e do Hino </w:t>
      </w:r>
      <w:r w:rsidR="0036016E">
        <w:rPr>
          <w:rFonts w:ascii="Arial" w:hAnsi="Arial" w:cs="Arial"/>
        </w:rPr>
        <w:t>de</w:t>
      </w:r>
      <w:r w:rsidRPr="00A55E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Canela</w:t>
      </w:r>
      <w:r w:rsidRPr="00A55E2B">
        <w:rPr>
          <w:rFonts w:ascii="Arial" w:hAnsi="Arial" w:cs="Arial"/>
        </w:rPr>
        <w:t xml:space="preserve">, nas Escolas da Rede Municipal de Ensino de </w:t>
      </w:r>
      <w:r>
        <w:rPr>
          <w:rFonts w:ascii="Arial" w:hAnsi="Arial" w:cs="Arial"/>
        </w:rPr>
        <w:t>Canela</w:t>
      </w:r>
      <w:r w:rsidRPr="00A55E2B">
        <w:rPr>
          <w:rFonts w:ascii="Arial" w:hAnsi="Arial" w:cs="Arial"/>
        </w:rPr>
        <w:t>/RS, e dá outras providências.</w:t>
      </w:r>
    </w:p>
    <w:p w:rsidR="00F05A60" w:rsidRPr="00F44643" w:rsidRDefault="00F05A60" w:rsidP="00F44643">
      <w:pPr>
        <w:pStyle w:val="Normal1"/>
        <w:tabs>
          <w:tab w:val="left" w:pos="10348"/>
        </w:tabs>
        <w:ind w:left="709"/>
        <w:jc w:val="both"/>
        <w:rPr>
          <w:rFonts w:ascii="Arial" w:eastAsia="Arial" w:hAnsi="Arial" w:cs="Arial"/>
        </w:rPr>
      </w:pPr>
    </w:p>
    <w:p w:rsidR="00A7214A" w:rsidRPr="00F44643" w:rsidRDefault="00A7214A" w:rsidP="00F44643">
      <w:pPr>
        <w:pStyle w:val="Normal1"/>
        <w:ind w:left="709" w:firstLine="698"/>
        <w:jc w:val="both"/>
        <w:rPr>
          <w:rFonts w:ascii="Arial" w:hAnsi="Arial" w:cs="Arial"/>
        </w:rPr>
      </w:pPr>
      <w:r w:rsidRPr="00F44643">
        <w:rPr>
          <w:rFonts w:ascii="Arial" w:hAnsi="Arial" w:cs="Arial"/>
        </w:rPr>
        <w:t>O Vereador que subscreve, no uso de suas atribuições legais e regimentais, na forma do art. 156</w:t>
      </w:r>
      <w:r w:rsidRPr="00F44643">
        <w:rPr>
          <w:rStyle w:val="Refdenotaderodap"/>
          <w:rFonts w:ascii="Arial" w:hAnsi="Arial" w:cs="Arial"/>
        </w:rPr>
        <w:footnoteReference w:id="1"/>
      </w:r>
      <w:r w:rsidRPr="00F44643">
        <w:rPr>
          <w:rFonts w:ascii="Arial" w:hAnsi="Arial" w:cs="Arial"/>
        </w:rPr>
        <w:t xml:space="preserve"> do Regimento Interno solicita que seja encaminhado ao Senhor Prefeito Municipal o projeto de lei Indicação sugerindo </w:t>
      </w:r>
      <w:r w:rsidR="00A55E2B" w:rsidRPr="00A55E2B">
        <w:rPr>
          <w:rFonts w:ascii="Arial" w:hAnsi="Arial" w:cs="Arial"/>
        </w:rPr>
        <w:t xml:space="preserve">a execução do Hino Nacional Brasileiro, Hino Rio-Grandense e do Hino </w:t>
      </w:r>
      <w:r w:rsidR="0036016E">
        <w:rPr>
          <w:rFonts w:ascii="Arial" w:hAnsi="Arial" w:cs="Arial"/>
        </w:rPr>
        <w:t>de</w:t>
      </w:r>
      <w:r w:rsidR="00A55E2B" w:rsidRPr="00A55E2B">
        <w:rPr>
          <w:rFonts w:ascii="Arial" w:hAnsi="Arial" w:cs="Arial"/>
        </w:rPr>
        <w:t xml:space="preserve"> Canela, nas Escolas da Rede Municipal de Ensino de Canela/RS, e dá outras providências.</w:t>
      </w:r>
    </w:p>
    <w:p w:rsidR="00CF151F" w:rsidRPr="00F44643" w:rsidRDefault="00A7214A" w:rsidP="00F44643">
      <w:pPr>
        <w:pStyle w:val="Normal1"/>
        <w:ind w:left="709"/>
        <w:jc w:val="both"/>
        <w:rPr>
          <w:rFonts w:ascii="Arial" w:hAnsi="Arial" w:cs="Arial"/>
        </w:rPr>
      </w:pPr>
      <w:r w:rsidRPr="00F44643">
        <w:rPr>
          <w:rFonts w:ascii="Arial" w:hAnsi="Arial" w:cs="Arial"/>
        </w:rPr>
        <w:tab/>
      </w: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5E2B">
        <w:rPr>
          <w:rFonts w:ascii="Arial" w:hAnsi="Arial" w:cs="Arial"/>
          <w:b/>
        </w:rPr>
        <w:t>Art. 1º</w:t>
      </w:r>
      <w:r w:rsidRPr="00A55E2B">
        <w:rPr>
          <w:rFonts w:ascii="Arial" w:hAnsi="Arial" w:cs="Arial"/>
        </w:rPr>
        <w:t xml:space="preserve"> Torna o</w:t>
      </w:r>
      <w:bookmarkStart w:id="0" w:name="_GoBack"/>
      <w:bookmarkEnd w:id="0"/>
      <w:r w:rsidRPr="00A55E2B">
        <w:rPr>
          <w:rFonts w:ascii="Arial" w:hAnsi="Arial" w:cs="Arial"/>
        </w:rPr>
        <w:t xml:space="preserve">brigatória a execução do Hino Nacional Brasileiro, Hino Rio-Grandense e do Hino à </w:t>
      </w:r>
      <w:r>
        <w:rPr>
          <w:rFonts w:ascii="Arial" w:hAnsi="Arial" w:cs="Arial"/>
        </w:rPr>
        <w:t>Canela</w:t>
      </w:r>
      <w:r w:rsidRPr="00A55E2B">
        <w:rPr>
          <w:rFonts w:ascii="Arial" w:hAnsi="Arial" w:cs="Arial"/>
        </w:rPr>
        <w:t xml:space="preserve">, nas Escolas da Rede Municipal de Ensino do nosso município. </w:t>
      </w: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55E2B">
        <w:rPr>
          <w:rFonts w:ascii="Arial" w:hAnsi="Arial" w:cs="Arial"/>
          <w:b/>
        </w:rPr>
        <w:t>Parágrafo único.</w:t>
      </w:r>
      <w:r w:rsidRPr="00A55E2B">
        <w:rPr>
          <w:rFonts w:ascii="Arial" w:hAnsi="Arial" w:cs="Arial"/>
        </w:rPr>
        <w:t xml:space="preserve"> A execução e canto dos hinos referidos no caput deste Artigo</w:t>
      </w:r>
      <w:r w:rsidRPr="00A55E2B">
        <w:rPr>
          <w:rFonts w:ascii="Arial" w:hAnsi="Arial" w:cs="Arial"/>
        </w:rPr>
        <w:t xml:space="preserve"> acontecerão</w:t>
      </w:r>
      <w:r w:rsidRPr="00A55E2B">
        <w:rPr>
          <w:rFonts w:ascii="Arial" w:hAnsi="Arial" w:cs="Arial"/>
        </w:rPr>
        <w:t xml:space="preserve"> pelo menos uma vez por semana, ao longo de todo o período abrangido pelo calendário escolar municipal. </w:t>
      </w: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5E2B">
        <w:rPr>
          <w:rFonts w:ascii="Arial" w:hAnsi="Arial" w:cs="Arial"/>
          <w:b/>
        </w:rPr>
        <w:t>Art. 2º</w:t>
      </w:r>
      <w:r w:rsidRPr="00A55E2B">
        <w:rPr>
          <w:rFonts w:ascii="Arial" w:hAnsi="Arial" w:cs="Arial"/>
        </w:rPr>
        <w:t xml:space="preserve"> São objetivos </w:t>
      </w:r>
      <w:proofErr w:type="gramStart"/>
      <w:r w:rsidRPr="00A55E2B">
        <w:rPr>
          <w:rFonts w:ascii="Arial" w:hAnsi="Arial" w:cs="Arial"/>
        </w:rPr>
        <w:t>da presente</w:t>
      </w:r>
      <w:proofErr w:type="gramEnd"/>
      <w:r w:rsidRPr="00A55E2B">
        <w:rPr>
          <w:rFonts w:ascii="Arial" w:hAnsi="Arial" w:cs="Arial"/>
        </w:rPr>
        <w:t xml:space="preserve"> Lei: </w:t>
      </w: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5E2B">
        <w:rPr>
          <w:rFonts w:ascii="Arial" w:hAnsi="Arial" w:cs="Arial"/>
        </w:rPr>
        <w:t xml:space="preserve">I - Conhecer o Hino Nacional Brasileiro, o Hino Rio-Grandense e o Hino </w:t>
      </w:r>
      <w:r w:rsidR="0036016E">
        <w:rPr>
          <w:rFonts w:ascii="Arial" w:hAnsi="Arial" w:cs="Arial"/>
        </w:rPr>
        <w:t>de</w:t>
      </w:r>
      <w:r w:rsidRPr="00A55E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Canela</w:t>
      </w:r>
      <w:r w:rsidRPr="00A55E2B">
        <w:rPr>
          <w:rFonts w:ascii="Arial" w:hAnsi="Arial" w:cs="Arial"/>
        </w:rPr>
        <w:t xml:space="preserve">, bem como compreender o seu significado; </w:t>
      </w: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5E2B">
        <w:rPr>
          <w:rFonts w:ascii="Arial" w:hAnsi="Arial" w:cs="Arial"/>
        </w:rPr>
        <w:t xml:space="preserve">II - Valorizar o Hino Nacional Brasileiro, o Hino Rio-Grandense e o Hino </w:t>
      </w:r>
      <w:r w:rsidR="0036016E">
        <w:rPr>
          <w:rFonts w:ascii="Arial" w:hAnsi="Arial" w:cs="Arial"/>
        </w:rPr>
        <w:t>de</w:t>
      </w:r>
      <w:r w:rsidRPr="00A55E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Canela</w:t>
      </w:r>
      <w:r w:rsidRPr="00A55E2B">
        <w:rPr>
          <w:rFonts w:ascii="Arial" w:hAnsi="Arial" w:cs="Arial"/>
        </w:rPr>
        <w:t xml:space="preserve">, e suas bandeiras respectivas; </w:t>
      </w: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5E2B">
        <w:rPr>
          <w:rFonts w:ascii="Arial" w:hAnsi="Arial" w:cs="Arial"/>
        </w:rPr>
        <w:t xml:space="preserve">III - Desenvolver o senso de patriotismo; </w:t>
      </w: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5E2B">
        <w:rPr>
          <w:rFonts w:ascii="Arial" w:hAnsi="Arial" w:cs="Arial"/>
        </w:rPr>
        <w:t xml:space="preserve">IV - Criar no ambiente escolar um universo de respeito e amor à pátria; </w:t>
      </w: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5E2B">
        <w:rPr>
          <w:rFonts w:ascii="Arial" w:hAnsi="Arial" w:cs="Arial"/>
        </w:rPr>
        <w:t xml:space="preserve">V - Compreender a postura adequada no momento de execução do Hino Nacional Brasileiro, do Hino Rio-Grandense e do Hino </w:t>
      </w:r>
      <w:r w:rsidR="0036016E">
        <w:rPr>
          <w:rFonts w:ascii="Arial" w:hAnsi="Arial" w:cs="Arial"/>
        </w:rPr>
        <w:t>de</w:t>
      </w:r>
      <w:r w:rsidRPr="00A55E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Canela</w:t>
      </w:r>
      <w:r w:rsidRPr="00A55E2B">
        <w:rPr>
          <w:rFonts w:ascii="Arial" w:hAnsi="Arial" w:cs="Arial"/>
        </w:rPr>
        <w:t>.</w:t>
      </w: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  <w:r w:rsidRPr="00A55E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55E2B">
        <w:rPr>
          <w:rFonts w:ascii="Arial" w:hAnsi="Arial" w:cs="Arial"/>
          <w:b/>
        </w:rPr>
        <w:t>Art. 3º</w:t>
      </w:r>
      <w:r w:rsidRPr="00A55E2B">
        <w:rPr>
          <w:rFonts w:ascii="Arial" w:hAnsi="Arial" w:cs="Arial"/>
        </w:rPr>
        <w:t xml:space="preserve"> O Poder Executivo tomará as medidas necessárias à execução da referida Lei. </w:t>
      </w:r>
    </w:p>
    <w:p w:rsidR="00A55E2B" w:rsidRDefault="00A55E2B" w:rsidP="00F44643">
      <w:pPr>
        <w:ind w:left="709"/>
        <w:jc w:val="both"/>
        <w:rPr>
          <w:rFonts w:ascii="Arial" w:hAnsi="Arial" w:cs="Arial"/>
        </w:rPr>
      </w:pPr>
    </w:p>
    <w:p w:rsidR="00FD73F3" w:rsidRPr="00A55E2B" w:rsidRDefault="00A55E2B" w:rsidP="00F4464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5E2B">
        <w:rPr>
          <w:rFonts w:ascii="Arial" w:hAnsi="Arial" w:cs="Arial"/>
          <w:b/>
        </w:rPr>
        <w:t>Art. 4º</w:t>
      </w:r>
      <w:r w:rsidRPr="00A55E2B">
        <w:rPr>
          <w:rFonts w:ascii="Arial" w:hAnsi="Arial" w:cs="Arial"/>
        </w:rPr>
        <w:t xml:space="preserve"> Esta Lei entra em vigor na data de sua publicação</w:t>
      </w:r>
    </w:p>
    <w:p w:rsidR="003F1328" w:rsidRPr="00F44643" w:rsidRDefault="00C54A5B" w:rsidP="00F44643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</w:t>
      </w:r>
      <w:r w:rsidR="008A1219" w:rsidRPr="00F44643">
        <w:rPr>
          <w:rFonts w:ascii="Arial" w:hAnsi="Arial" w:cs="Arial"/>
          <w:noProof/>
        </w:rPr>
        <w:drawing>
          <wp:inline distT="0" distB="0" distL="0" distR="0" wp14:anchorId="28DF389C" wp14:editId="168B8E05">
            <wp:extent cx="2409825" cy="7048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328" w:rsidRPr="00F44643" w:rsidRDefault="003F1328" w:rsidP="00F44643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Marcelo Vargas </w:t>
      </w:r>
      <w:proofErr w:type="spellStart"/>
      <w:r w:rsidRPr="00F44643">
        <w:rPr>
          <w:rFonts w:ascii="Arial" w:hAnsi="Arial" w:cs="Arial"/>
        </w:rPr>
        <w:t>Savi</w:t>
      </w:r>
      <w:proofErr w:type="spellEnd"/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</w:p>
    <w:p w:rsidR="00F44643" w:rsidRPr="00C54A5B" w:rsidRDefault="00EA3783" w:rsidP="00C54A5B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Vereador </w:t>
      </w:r>
      <w:r w:rsidR="00F44643" w:rsidRPr="00F44643">
        <w:rPr>
          <w:rFonts w:ascii="Arial" w:hAnsi="Arial" w:cs="Arial"/>
        </w:rPr>
        <w:t xml:space="preserve">- </w:t>
      </w:r>
      <w:r w:rsidR="003F1328" w:rsidRPr="00F44643">
        <w:rPr>
          <w:rFonts w:ascii="Arial" w:hAnsi="Arial" w:cs="Arial"/>
        </w:rPr>
        <w:t>MDB</w:t>
      </w:r>
    </w:p>
    <w:p w:rsidR="00F44643" w:rsidRPr="00F44643" w:rsidRDefault="00F44643" w:rsidP="00F44643">
      <w:pPr>
        <w:ind w:left="709"/>
        <w:jc w:val="both"/>
        <w:rPr>
          <w:rFonts w:ascii="Arial" w:hAnsi="Arial" w:cs="Arial"/>
          <w:b/>
        </w:rPr>
      </w:pPr>
    </w:p>
    <w:p w:rsidR="00F44643" w:rsidRPr="00F44643" w:rsidRDefault="00F44643" w:rsidP="00F44643">
      <w:pPr>
        <w:ind w:left="709"/>
        <w:jc w:val="both"/>
        <w:rPr>
          <w:rFonts w:ascii="Arial" w:hAnsi="Arial" w:cs="Arial"/>
          <w:b/>
        </w:rPr>
      </w:pPr>
    </w:p>
    <w:p w:rsidR="00C54A5B" w:rsidRDefault="00125E2C" w:rsidP="00C54A5B">
      <w:pPr>
        <w:ind w:left="709"/>
        <w:jc w:val="center"/>
        <w:rPr>
          <w:rFonts w:ascii="Arial" w:hAnsi="Arial" w:cs="Arial"/>
          <w:b/>
        </w:rPr>
      </w:pPr>
      <w:r w:rsidRPr="00F44643">
        <w:rPr>
          <w:rFonts w:ascii="Arial" w:hAnsi="Arial" w:cs="Arial"/>
          <w:b/>
        </w:rPr>
        <w:t>Justificativa</w:t>
      </w:r>
    </w:p>
    <w:p w:rsidR="00C54A5B" w:rsidRPr="00C54A5B" w:rsidRDefault="00C54A5B" w:rsidP="00C54A5B">
      <w:pPr>
        <w:ind w:left="709"/>
        <w:jc w:val="center"/>
        <w:rPr>
          <w:rFonts w:ascii="Arial" w:hAnsi="Arial" w:cs="Arial"/>
          <w:b/>
        </w:rPr>
      </w:pPr>
    </w:p>
    <w:p w:rsidR="00C54A5B" w:rsidRPr="00C54A5B" w:rsidRDefault="00C54A5B" w:rsidP="00C54A5B">
      <w:pPr>
        <w:ind w:left="709"/>
        <w:jc w:val="both"/>
        <w:rPr>
          <w:rFonts w:ascii="Arial" w:hAnsi="Arial" w:cs="Arial"/>
        </w:rPr>
      </w:pPr>
    </w:p>
    <w:p w:rsidR="00C54A5B" w:rsidRPr="00C54A5B" w:rsidRDefault="00C54A5B" w:rsidP="00C54A5B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36EF">
        <w:rPr>
          <w:rFonts w:ascii="Arial" w:hAnsi="Arial" w:cs="Arial"/>
        </w:rPr>
        <w:t>O presente Projeto de L</w:t>
      </w:r>
      <w:r w:rsidRPr="00C54A5B">
        <w:rPr>
          <w:rFonts w:ascii="Arial" w:hAnsi="Arial" w:cs="Arial"/>
        </w:rPr>
        <w:t>ei</w:t>
      </w:r>
      <w:r w:rsidRPr="00C54A5B">
        <w:rPr>
          <w:rFonts w:ascii="Arial" w:hAnsi="Arial" w:cs="Arial"/>
        </w:rPr>
        <w:t xml:space="preserve"> tem</w:t>
      </w:r>
      <w:r w:rsidRPr="00C54A5B">
        <w:rPr>
          <w:rFonts w:ascii="Arial" w:hAnsi="Arial" w:cs="Arial"/>
        </w:rPr>
        <w:t xml:space="preserve"> por prioridade tornar </w:t>
      </w:r>
      <w:r w:rsidRPr="00C54A5B">
        <w:rPr>
          <w:rFonts w:ascii="Arial" w:hAnsi="Arial" w:cs="Arial"/>
        </w:rPr>
        <w:t xml:space="preserve">obrigatória a execução vocal do </w:t>
      </w:r>
      <w:r>
        <w:rPr>
          <w:rFonts w:ascii="Arial" w:hAnsi="Arial" w:cs="Arial"/>
        </w:rPr>
        <w:t xml:space="preserve">Hino Nacional, Hino Rio-Grandense e Hino </w:t>
      </w:r>
      <w:r w:rsidR="0036016E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Canela, </w:t>
      </w:r>
      <w:r w:rsidRPr="00C54A5B">
        <w:rPr>
          <w:rFonts w:ascii="Arial" w:hAnsi="Arial" w:cs="Arial"/>
        </w:rPr>
        <w:t xml:space="preserve">na rede de ensino do município de </w:t>
      </w:r>
      <w:r>
        <w:rPr>
          <w:rFonts w:ascii="Arial" w:hAnsi="Arial" w:cs="Arial"/>
        </w:rPr>
        <w:t xml:space="preserve">Canela. </w:t>
      </w:r>
    </w:p>
    <w:p w:rsidR="00C54A5B" w:rsidRPr="00C54A5B" w:rsidRDefault="00C54A5B" w:rsidP="00C54A5B">
      <w:pPr>
        <w:ind w:left="709"/>
        <w:jc w:val="both"/>
        <w:rPr>
          <w:rFonts w:ascii="Arial" w:hAnsi="Arial" w:cs="Arial"/>
        </w:rPr>
      </w:pPr>
    </w:p>
    <w:p w:rsidR="00C54A5B" w:rsidRPr="00C54A5B" w:rsidRDefault="00C54A5B" w:rsidP="00C54A5B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4A5B">
        <w:rPr>
          <w:rFonts w:ascii="Arial" w:hAnsi="Arial" w:cs="Arial"/>
        </w:rPr>
        <w:t xml:space="preserve">Objetivando resgatar e incentivar a cidadania e patriotismo de nossos alunos, hoje bastante esquecidos. É salutar que as escolas encarregadas da boa formação de nossos jovens retomem a prática de </w:t>
      </w:r>
      <w:r>
        <w:rPr>
          <w:rFonts w:ascii="Arial" w:hAnsi="Arial" w:cs="Arial"/>
        </w:rPr>
        <w:t xml:space="preserve">executar, tanto o Hino Nacional como o </w:t>
      </w:r>
      <w:r w:rsidR="00DE36EF">
        <w:rPr>
          <w:rFonts w:ascii="Arial" w:hAnsi="Arial" w:cs="Arial"/>
        </w:rPr>
        <w:t xml:space="preserve">Hino </w:t>
      </w:r>
      <w:r>
        <w:rPr>
          <w:rFonts w:ascii="Arial" w:hAnsi="Arial" w:cs="Arial"/>
        </w:rPr>
        <w:t xml:space="preserve">Rio-Grandense e </w:t>
      </w:r>
      <w:r w:rsidR="00DE36EF">
        <w:rPr>
          <w:rFonts w:ascii="Arial" w:hAnsi="Arial" w:cs="Arial"/>
        </w:rPr>
        <w:t xml:space="preserve">o Hino </w:t>
      </w:r>
      <w:r>
        <w:rPr>
          <w:rFonts w:ascii="Arial" w:hAnsi="Arial" w:cs="Arial"/>
        </w:rPr>
        <w:t xml:space="preserve">de Canela.  </w:t>
      </w:r>
    </w:p>
    <w:p w:rsidR="00C54A5B" w:rsidRPr="00C54A5B" w:rsidRDefault="00C54A5B" w:rsidP="00C54A5B">
      <w:pPr>
        <w:ind w:left="709"/>
        <w:jc w:val="both"/>
        <w:rPr>
          <w:rFonts w:ascii="Arial" w:hAnsi="Arial" w:cs="Arial"/>
        </w:rPr>
      </w:pPr>
    </w:p>
    <w:p w:rsidR="004978AF" w:rsidRDefault="00C54A5B" w:rsidP="00C54A5B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4A5B">
        <w:rPr>
          <w:rFonts w:ascii="Arial" w:hAnsi="Arial" w:cs="Arial"/>
        </w:rPr>
        <w:t>Esta conduta patriota trará de volta a reverência aos símbolos nacionais</w:t>
      </w:r>
      <w:r>
        <w:rPr>
          <w:rFonts w:ascii="Arial" w:hAnsi="Arial" w:cs="Arial"/>
        </w:rPr>
        <w:t>, estaduais e municipais,</w:t>
      </w:r>
      <w:r w:rsidR="00DE36EF">
        <w:rPr>
          <w:rFonts w:ascii="Arial" w:hAnsi="Arial" w:cs="Arial"/>
        </w:rPr>
        <w:t xml:space="preserve"> </w:t>
      </w:r>
      <w:r w:rsidRPr="00C54A5B">
        <w:rPr>
          <w:rFonts w:ascii="Arial" w:hAnsi="Arial" w:cs="Arial"/>
        </w:rPr>
        <w:t>que acenderão a fagulha do orgulho e o amor à Pátria, que tanto amamos.</w:t>
      </w:r>
    </w:p>
    <w:p w:rsidR="00C54A5B" w:rsidRPr="00C54A5B" w:rsidRDefault="00C54A5B" w:rsidP="00C54A5B">
      <w:pPr>
        <w:ind w:left="709"/>
        <w:jc w:val="both"/>
        <w:rPr>
          <w:rFonts w:ascii="Arial" w:hAnsi="Arial" w:cs="Arial"/>
        </w:rPr>
      </w:pPr>
      <w:r w:rsidRPr="00C54A5B">
        <w:rPr>
          <w:rFonts w:ascii="Arial" w:hAnsi="Arial" w:cs="Arial"/>
        </w:rPr>
        <w:t xml:space="preserve"> </w:t>
      </w:r>
    </w:p>
    <w:p w:rsidR="00125E2C" w:rsidRPr="00F44643" w:rsidRDefault="00125E2C" w:rsidP="00F44643">
      <w:pPr>
        <w:ind w:left="709"/>
        <w:jc w:val="both"/>
        <w:rPr>
          <w:rFonts w:ascii="Arial" w:hAnsi="Arial" w:cs="Arial"/>
        </w:rPr>
      </w:pPr>
    </w:p>
    <w:p w:rsidR="00125E2C" w:rsidRPr="00F44643" w:rsidRDefault="004978AF" w:rsidP="004978AF">
      <w:pPr>
        <w:ind w:left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Canela, 28 de fevereiro de 2019.</w:t>
      </w:r>
    </w:p>
    <w:p w:rsidR="004978AF" w:rsidRDefault="00C54A5B" w:rsidP="00F44643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978AF" w:rsidRDefault="004978AF" w:rsidP="00F44643">
      <w:pPr>
        <w:ind w:left="709"/>
        <w:jc w:val="center"/>
        <w:rPr>
          <w:rFonts w:ascii="Arial" w:hAnsi="Arial" w:cs="Arial"/>
        </w:rPr>
      </w:pPr>
    </w:p>
    <w:p w:rsidR="00125E2C" w:rsidRPr="00F44643" w:rsidRDefault="004978AF" w:rsidP="00F44643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54A5B">
        <w:rPr>
          <w:rFonts w:ascii="Arial" w:hAnsi="Arial" w:cs="Arial"/>
        </w:rPr>
        <w:t xml:space="preserve">       </w:t>
      </w:r>
      <w:r w:rsidR="00125E2C" w:rsidRPr="00F44643">
        <w:rPr>
          <w:rFonts w:ascii="Arial" w:hAnsi="Arial" w:cs="Arial"/>
          <w:noProof/>
        </w:rPr>
        <w:drawing>
          <wp:inline distT="0" distB="0" distL="0" distR="0" wp14:anchorId="3C03ABCD" wp14:editId="73E29CDA">
            <wp:extent cx="2409825" cy="704850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Marcelo Vargas </w:t>
      </w:r>
      <w:proofErr w:type="spellStart"/>
      <w:r w:rsidRPr="00F44643">
        <w:rPr>
          <w:rFonts w:ascii="Arial" w:hAnsi="Arial" w:cs="Arial"/>
        </w:rPr>
        <w:t>Savi</w:t>
      </w:r>
      <w:proofErr w:type="spellEnd"/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>Vereador MDB</w:t>
      </w:r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</w:p>
    <w:sectPr w:rsidR="00125E2C" w:rsidRPr="00F44643" w:rsidSect="00125E2C">
      <w:headerReference w:type="default" r:id="rId8"/>
      <w:footerReference w:type="default" r:id="rId9"/>
      <w:pgSz w:w="12240" w:h="15840"/>
      <w:pgMar w:top="720" w:right="720" w:bottom="720" w:left="709" w:header="0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 w:equalWidth="0">
        <w:col w:w="9547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541" w:rsidRDefault="00985541" w:rsidP="0072171A">
      <w:r>
        <w:separator/>
      </w:r>
    </w:p>
  </w:endnote>
  <w:endnote w:type="continuationSeparator" w:id="0">
    <w:p w:rsidR="00985541" w:rsidRDefault="00985541" w:rsidP="0072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28" w:rsidRDefault="003F1328">
    <w:pPr>
      <w:pStyle w:val="Normal1"/>
      <w:spacing w:after="720"/>
      <w:ind w:left="-284" w:right="-660"/>
      <w:jc w:val="both"/>
      <w:rPr>
        <w:rFonts w:ascii="Phinster" w:eastAsia="Phinster" w:hAnsi="Phinster" w:cs="Phinst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541" w:rsidRDefault="00985541" w:rsidP="0072171A">
      <w:r>
        <w:separator/>
      </w:r>
    </w:p>
  </w:footnote>
  <w:footnote w:type="continuationSeparator" w:id="0">
    <w:p w:rsidR="00985541" w:rsidRDefault="00985541" w:rsidP="0072171A">
      <w:r>
        <w:continuationSeparator/>
      </w:r>
    </w:p>
  </w:footnote>
  <w:footnote w:id="1">
    <w:p w:rsidR="003F1328" w:rsidRPr="003F1328" w:rsidRDefault="003F1328" w:rsidP="001A20C8">
      <w:pPr>
        <w:pStyle w:val="SemEspaamento"/>
        <w:jc w:val="cen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71A" w:rsidRDefault="003275AE" w:rsidP="00A7214A">
    <w:pPr>
      <w:pStyle w:val="Normal1"/>
      <w:spacing w:before="720"/>
      <w:ind w:right="360"/>
      <w:jc w:val="center"/>
    </w:pPr>
    <w:r>
      <w:rPr>
        <w:noProof/>
      </w:rPr>
      <w:drawing>
        <wp:inline distT="0" distB="0" distL="114300" distR="114300">
          <wp:extent cx="2361373" cy="1137684"/>
          <wp:effectExtent l="19050" t="0" r="827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1373" cy="1137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2171A" w:rsidRDefault="0072171A">
    <w:pPr>
      <w:pStyle w:val="Normal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1A"/>
    <w:rsid w:val="00036F66"/>
    <w:rsid w:val="00075710"/>
    <w:rsid w:val="000B30B8"/>
    <w:rsid w:val="00125E2C"/>
    <w:rsid w:val="00152395"/>
    <w:rsid w:val="001A20C8"/>
    <w:rsid w:val="002A7863"/>
    <w:rsid w:val="002F1A48"/>
    <w:rsid w:val="003031D9"/>
    <w:rsid w:val="003275AE"/>
    <w:rsid w:val="0036016E"/>
    <w:rsid w:val="00383CB0"/>
    <w:rsid w:val="003F1328"/>
    <w:rsid w:val="003F7365"/>
    <w:rsid w:val="00475BC0"/>
    <w:rsid w:val="004978AF"/>
    <w:rsid w:val="004D2265"/>
    <w:rsid w:val="00526D43"/>
    <w:rsid w:val="00593FA4"/>
    <w:rsid w:val="0062455A"/>
    <w:rsid w:val="00696F38"/>
    <w:rsid w:val="006B2D49"/>
    <w:rsid w:val="0072171A"/>
    <w:rsid w:val="007337C0"/>
    <w:rsid w:val="007B0F7D"/>
    <w:rsid w:val="007D1813"/>
    <w:rsid w:val="0085343C"/>
    <w:rsid w:val="00891641"/>
    <w:rsid w:val="008A1219"/>
    <w:rsid w:val="0096074A"/>
    <w:rsid w:val="00985541"/>
    <w:rsid w:val="00A55E2B"/>
    <w:rsid w:val="00A7214A"/>
    <w:rsid w:val="00A729E2"/>
    <w:rsid w:val="00B57B29"/>
    <w:rsid w:val="00BE75CE"/>
    <w:rsid w:val="00C15FB2"/>
    <w:rsid w:val="00C54A5B"/>
    <w:rsid w:val="00CC5715"/>
    <w:rsid w:val="00CF151F"/>
    <w:rsid w:val="00D82DBD"/>
    <w:rsid w:val="00DE36EF"/>
    <w:rsid w:val="00E8388B"/>
    <w:rsid w:val="00EA3783"/>
    <w:rsid w:val="00EC1F68"/>
    <w:rsid w:val="00F05A60"/>
    <w:rsid w:val="00F208C5"/>
    <w:rsid w:val="00F44643"/>
    <w:rsid w:val="00FC7FAC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21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214A"/>
  </w:style>
  <w:style w:type="paragraph" w:styleId="Rodap">
    <w:name w:val="footer"/>
    <w:basedOn w:val="Normal"/>
    <w:link w:val="RodapChar"/>
    <w:uiPriority w:val="99"/>
    <w:semiHidden/>
    <w:unhideWhenUsed/>
    <w:rsid w:val="00A72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14A"/>
  </w:style>
  <w:style w:type="paragraph" w:styleId="Textodenotaderodap">
    <w:name w:val="footnote text"/>
    <w:basedOn w:val="Normal"/>
    <w:link w:val="TextodenotaderodapChar"/>
    <w:rsid w:val="00A7214A"/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214A"/>
    <w:rPr>
      <w:color w:val="auto"/>
      <w:sz w:val="20"/>
      <w:szCs w:val="20"/>
    </w:rPr>
  </w:style>
  <w:style w:type="character" w:styleId="Refdenotaderodap">
    <w:name w:val="footnote reference"/>
    <w:rsid w:val="00A7214A"/>
    <w:rPr>
      <w:vertAlign w:val="superscript"/>
    </w:rPr>
  </w:style>
  <w:style w:type="paragraph" w:styleId="SemEspaamento">
    <w:name w:val="No Spacing"/>
    <w:uiPriority w:val="1"/>
    <w:qFormat/>
    <w:rsid w:val="003F1328"/>
  </w:style>
  <w:style w:type="character" w:styleId="Refdecomentrio">
    <w:name w:val="annotation reference"/>
    <w:basedOn w:val="Fontepargpadro"/>
    <w:uiPriority w:val="99"/>
    <w:semiHidden/>
    <w:unhideWhenUsed/>
    <w:rsid w:val="00F05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5A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5A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5A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5A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5E2C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21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214A"/>
  </w:style>
  <w:style w:type="paragraph" w:styleId="Rodap">
    <w:name w:val="footer"/>
    <w:basedOn w:val="Normal"/>
    <w:link w:val="RodapChar"/>
    <w:uiPriority w:val="99"/>
    <w:semiHidden/>
    <w:unhideWhenUsed/>
    <w:rsid w:val="00A72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14A"/>
  </w:style>
  <w:style w:type="paragraph" w:styleId="Textodenotaderodap">
    <w:name w:val="footnote text"/>
    <w:basedOn w:val="Normal"/>
    <w:link w:val="TextodenotaderodapChar"/>
    <w:rsid w:val="00A7214A"/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214A"/>
    <w:rPr>
      <w:color w:val="auto"/>
      <w:sz w:val="20"/>
      <w:szCs w:val="20"/>
    </w:rPr>
  </w:style>
  <w:style w:type="character" w:styleId="Refdenotaderodap">
    <w:name w:val="footnote reference"/>
    <w:rsid w:val="00A7214A"/>
    <w:rPr>
      <w:vertAlign w:val="superscript"/>
    </w:rPr>
  </w:style>
  <w:style w:type="paragraph" w:styleId="SemEspaamento">
    <w:name w:val="No Spacing"/>
    <w:uiPriority w:val="1"/>
    <w:qFormat/>
    <w:rsid w:val="003F1328"/>
  </w:style>
  <w:style w:type="character" w:styleId="Refdecomentrio">
    <w:name w:val="annotation reference"/>
    <w:basedOn w:val="Fontepargpadro"/>
    <w:uiPriority w:val="99"/>
    <w:semiHidden/>
    <w:unhideWhenUsed/>
    <w:rsid w:val="00F05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5A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5A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5A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5A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5E2C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9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7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7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5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2019-02-28T13:44:00Z</cp:lastPrinted>
  <dcterms:created xsi:type="dcterms:W3CDTF">2019-02-28T13:49:00Z</dcterms:created>
  <dcterms:modified xsi:type="dcterms:W3CDTF">2019-02-28T13:49:00Z</dcterms:modified>
</cp:coreProperties>
</file>