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DD4" w:rsidRPr="009D6E27" w:rsidRDefault="00837DD4" w:rsidP="009D6E27">
      <w:pPr>
        <w:pStyle w:val="Cabealho"/>
        <w:tabs>
          <w:tab w:val="clear" w:pos="4419"/>
          <w:tab w:val="clear" w:pos="8838"/>
        </w:tabs>
        <w:spacing w:line="360" w:lineRule="auto"/>
        <w:ind w:firstLine="1080"/>
        <w:jc w:val="right"/>
        <w:rPr>
          <w:rFonts w:ascii="Arial" w:hAnsi="Arial" w:cs="Arial"/>
          <w:bCs/>
        </w:rPr>
      </w:pPr>
    </w:p>
    <w:p w:rsidR="001E6158" w:rsidRPr="009D6E27" w:rsidRDefault="001E6158" w:rsidP="009D6E27">
      <w:pPr>
        <w:pStyle w:val="Cabealho"/>
        <w:tabs>
          <w:tab w:val="left" w:pos="708"/>
        </w:tabs>
        <w:spacing w:line="360" w:lineRule="auto"/>
        <w:ind w:firstLine="1134"/>
        <w:jc w:val="both"/>
        <w:rPr>
          <w:rFonts w:ascii="Arial" w:hAnsi="Arial" w:cs="Arial"/>
        </w:rPr>
      </w:pPr>
    </w:p>
    <w:p w:rsidR="001E6158" w:rsidRPr="009D6E27" w:rsidRDefault="00936C5C" w:rsidP="009D6E27">
      <w:pPr>
        <w:pStyle w:val="Cabealho"/>
        <w:tabs>
          <w:tab w:val="left" w:pos="708"/>
        </w:tabs>
        <w:spacing w:line="360" w:lineRule="auto"/>
        <w:jc w:val="right"/>
        <w:rPr>
          <w:rFonts w:ascii="Arial" w:hAnsi="Arial" w:cs="Arial"/>
          <w:b/>
          <w:bCs/>
        </w:rPr>
      </w:pPr>
      <w:r w:rsidRPr="009D6E27">
        <w:rPr>
          <w:rFonts w:ascii="Arial" w:hAnsi="Arial" w:cs="Arial"/>
          <w:b/>
          <w:bCs/>
        </w:rPr>
        <w:t>Indicação nº _______/2022</w:t>
      </w:r>
    </w:p>
    <w:p w:rsidR="001E6158" w:rsidRPr="009D6E27" w:rsidRDefault="001E6158" w:rsidP="009D6E27">
      <w:pPr>
        <w:pStyle w:val="Cabealho"/>
        <w:tabs>
          <w:tab w:val="left" w:pos="708"/>
        </w:tabs>
        <w:spacing w:line="360" w:lineRule="auto"/>
        <w:ind w:firstLine="720"/>
        <w:rPr>
          <w:rFonts w:ascii="Arial" w:hAnsi="Arial" w:cs="Arial"/>
          <w:b/>
          <w:bCs/>
        </w:rPr>
      </w:pPr>
    </w:p>
    <w:p w:rsidR="001E6158" w:rsidRPr="009D6E27" w:rsidRDefault="001E6158" w:rsidP="009D6E27">
      <w:pPr>
        <w:pStyle w:val="Cabealho"/>
        <w:tabs>
          <w:tab w:val="left" w:pos="708"/>
        </w:tabs>
        <w:spacing w:line="360" w:lineRule="auto"/>
        <w:ind w:firstLine="720"/>
        <w:rPr>
          <w:rFonts w:ascii="Arial" w:hAnsi="Arial" w:cs="Arial"/>
          <w:b/>
          <w:bCs/>
        </w:rPr>
      </w:pPr>
    </w:p>
    <w:p w:rsidR="001E6158" w:rsidRPr="009D6E27" w:rsidRDefault="001E6158" w:rsidP="009D6E27">
      <w:pPr>
        <w:pStyle w:val="Cabealho"/>
        <w:tabs>
          <w:tab w:val="left" w:pos="708"/>
        </w:tabs>
        <w:spacing w:line="360" w:lineRule="auto"/>
        <w:rPr>
          <w:rFonts w:ascii="Arial" w:hAnsi="Arial" w:cs="Arial"/>
          <w:b/>
          <w:bCs/>
        </w:rPr>
      </w:pPr>
      <w:r w:rsidRPr="009D6E27">
        <w:rPr>
          <w:rFonts w:ascii="Arial" w:hAnsi="Arial" w:cs="Arial"/>
          <w:b/>
          <w:bCs/>
        </w:rPr>
        <w:t>Ao Exmo</w:t>
      </w:r>
      <w:r w:rsidR="00936C5C" w:rsidRPr="009D6E27">
        <w:rPr>
          <w:rFonts w:ascii="Arial" w:hAnsi="Arial" w:cs="Arial"/>
          <w:b/>
          <w:bCs/>
        </w:rPr>
        <w:t>.</w:t>
      </w:r>
      <w:r w:rsidR="003C5018">
        <w:rPr>
          <w:rFonts w:ascii="Arial" w:hAnsi="Arial" w:cs="Arial"/>
          <w:b/>
          <w:bCs/>
        </w:rPr>
        <w:t xml:space="preserve"> SR.</w:t>
      </w:r>
    </w:p>
    <w:p w:rsidR="001E6158" w:rsidRPr="009D6E27" w:rsidRDefault="001E6158" w:rsidP="009D6E27">
      <w:pPr>
        <w:pStyle w:val="Cabealho"/>
        <w:tabs>
          <w:tab w:val="left" w:pos="708"/>
        </w:tabs>
        <w:spacing w:line="360" w:lineRule="auto"/>
        <w:rPr>
          <w:rFonts w:ascii="Arial" w:hAnsi="Arial" w:cs="Arial"/>
          <w:b/>
          <w:bCs/>
        </w:rPr>
      </w:pPr>
      <w:r w:rsidRPr="009D6E27">
        <w:rPr>
          <w:rFonts w:ascii="Arial" w:hAnsi="Arial" w:cs="Arial"/>
          <w:b/>
          <w:bCs/>
        </w:rPr>
        <w:t>Presidente da Câmara de Vereadores</w:t>
      </w:r>
    </w:p>
    <w:p w:rsidR="001E6158" w:rsidRPr="009D6E27" w:rsidRDefault="00936C5C" w:rsidP="009D6E27">
      <w:pPr>
        <w:pStyle w:val="Cabealho"/>
        <w:tabs>
          <w:tab w:val="left" w:pos="708"/>
        </w:tabs>
        <w:spacing w:line="360" w:lineRule="auto"/>
        <w:rPr>
          <w:rFonts w:ascii="Arial" w:hAnsi="Arial" w:cs="Arial"/>
          <w:b/>
          <w:bCs/>
        </w:rPr>
      </w:pPr>
      <w:r w:rsidRPr="009D6E27">
        <w:rPr>
          <w:rFonts w:ascii="Arial" w:hAnsi="Arial" w:cs="Arial"/>
          <w:b/>
          <w:bCs/>
        </w:rPr>
        <w:t xml:space="preserve">Alfredo </w:t>
      </w:r>
      <w:proofErr w:type="spellStart"/>
      <w:r w:rsidRPr="009D6E27">
        <w:rPr>
          <w:rFonts w:ascii="Arial" w:hAnsi="Arial" w:cs="Arial"/>
          <w:b/>
          <w:bCs/>
        </w:rPr>
        <w:t>Schäffer</w:t>
      </w:r>
      <w:proofErr w:type="spellEnd"/>
    </w:p>
    <w:p w:rsidR="001E6158" w:rsidRPr="009D6E27" w:rsidRDefault="001E6158" w:rsidP="009D6E27">
      <w:pPr>
        <w:pStyle w:val="Cabealho"/>
        <w:tabs>
          <w:tab w:val="left" w:pos="708"/>
        </w:tabs>
        <w:spacing w:line="360" w:lineRule="auto"/>
        <w:rPr>
          <w:rFonts w:ascii="Arial" w:hAnsi="Arial" w:cs="Arial"/>
          <w:b/>
          <w:bCs/>
        </w:rPr>
      </w:pPr>
      <w:r w:rsidRPr="009D6E27">
        <w:rPr>
          <w:rFonts w:ascii="Arial" w:hAnsi="Arial" w:cs="Arial"/>
          <w:b/>
          <w:bCs/>
        </w:rPr>
        <w:t xml:space="preserve">Canela </w:t>
      </w:r>
      <w:r w:rsidR="00936C5C" w:rsidRPr="009D6E27">
        <w:rPr>
          <w:rFonts w:ascii="Arial" w:hAnsi="Arial" w:cs="Arial"/>
          <w:b/>
          <w:bCs/>
        </w:rPr>
        <w:t>(</w:t>
      </w:r>
      <w:r w:rsidRPr="009D6E27">
        <w:rPr>
          <w:rFonts w:ascii="Arial" w:hAnsi="Arial" w:cs="Arial"/>
          <w:b/>
          <w:bCs/>
        </w:rPr>
        <w:t>RS</w:t>
      </w:r>
      <w:r w:rsidR="00936C5C" w:rsidRPr="009D6E27">
        <w:rPr>
          <w:rFonts w:ascii="Arial" w:hAnsi="Arial" w:cs="Arial"/>
          <w:b/>
          <w:bCs/>
        </w:rPr>
        <w:t>)</w:t>
      </w:r>
    </w:p>
    <w:p w:rsidR="001E6158" w:rsidRPr="009D6E27" w:rsidRDefault="001E6158" w:rsidP="009D6E27">
      <w:pPr>
        <w:pStyle w:val="Cabealho"/>
        <w:tabs>
          <w:tab w:val="left" w:pos="708"/>
        </w:tabs>
        <w:spacing w:line="360" w:lineRule="auto"/>
        <w:ind w:firstLine="720"/>
        <w:rPr>
          <w:rFonts w:ascii="Arial" w:hAnsi="Arial" w:cs="Arial"/>
        </w:rPr>
      </w:pPr>
    </w:p>
    <w:p w:rsidR="00837DD4" w:rsidRPr="009D6E27" w:rsidRDefault="00837DD4" w:rsidP="009D6E27">
      <w:pPr>
        <w:pStyle w:val="Cabealho"/>
        <w:tabs>
          <w:tab w:val="clear" w:pos="4419"/>
          <w:tab w:val="clear" w:pos="8838"/>
        </w:tabs>
        <w:spacing w:line="360" w:lineRule="auto"/>
        <w:ind w:firstLine="1080"/>
        <w:rPr>
          <w:rFonts w:ascii="Arial" w:hAnsi="Arial" w:cs="Arial"/>
          <w:b/>
          <w:bCs/>
        </w:rPr>
      </w:pPr>
    </w:p>
    <w:p w:rsidR="00837DD4" w:rsidRPr="009D6E27" w:rsidRDefault="00936C5C" w:rsidP="009D6E27">
      <w:pPr>
        <w:pStyle w:val="Cabealho"/>
        <w:tabs>
          <w:tab w:val="clear" w:pos="4419"/>
          <w:tab w:val="clear" w:pos="8838"/>
        </w:tabs>
        <w:spacing w:line="360" w:lineRule="auto"/>
        <w:ind w:firstLine="1134"/>
        <w:jc w:val="both"/>
        <w:rPr>
          <w:rFonts w:ascii="Arial" w:hAnsi="Arial" w:cs="Arial"/>
        </w:rPr>
      </w:pPr>
      <w:r w:rsidRPr="009D6E27">
        <w:rPr>
          <w:rFonts w:ascii="Arial" w:hAnsi="Arial" w:cs="Arial"/>
        </w:rPr>
        <w:t>O v</w:t>
      </w:r>
      <w:r w:rsidR="003F1A02" w:rsidRPr="009D6E27">
        <w:rPr>
          <w:rFonts w:ascii="Arial" w:hAnsi="Arial" w:cs="Arial"/>
        </w:rPr>
        <w:t>ereador signatário</w:t>
      </w:r>
      <w:r w:rsidR="00837DD4" w:rsidRPr="009D6E27">
        <w:rPr>
          <w:rFonts w:ascii="Arial" w:hAnsi="Arial" w:cs="Arial"/>
        </w:rPr>
        <w:t xml:space="preserve">, no uso de suas atribuições legais, nos termos do art. </w:t>
      </w:r>
      <w:r w:rsidR="001E6158" w:rsidRPr="009D6E27">
        <w:rPr>
          <w:rFonts w:ascii="Arial" w:hAnsi="Arial" w:cs="Arial"/>
        </w:rPr>
        <w:t xml:space="preserve">156 </w:t>
      </w:r>
      <w:r w:rsidR="00837DD4" w:rsidRPr="009D6E27">
        <w:rPr>
          <w:rFonts w:ascii="Arial" w:hAnsi="Arial" w:cs="Arial"/>
        </w:rPr>
        <w:t xml:space="preserve">do Regimento Interno desta Casa, vem apresentar </w:t>
      </w:r>
      <w:r w:rsidR="001E6158" w:rsidRPr="009D6E27">
        <w:rPr>
          <w:rFonts w:ascii="Arial" w:hAnsi="Arial" w:cs="Arial"/>
        </w:rPr>
        <w:t>a seguinte</w:t>
      </w:r>
      <w:r w:rsidR="001E6158" w:rsidRPr="009D6E27">
        <w:rPr>
          <w:rFonts w:ascii="Arial" w:hAnsi="Arial" w:cs="Arial"/>
          <w:b/>
        </w:rPr>
        <w:t xml:space="preserve"> </w:t>
      </w:r>
      <w:r w:rsidR="009D6E27" w:rsidRPr="009D6E27">
        <w:rPr>
          <w:rFonts w:ascii="Arial" w:hAnsi="Arial" w:cs="Arial"/>
          <w:b/>
        </w:rPr>
        <w:t>INDICAÇÃO</w:t>
      </w:r>
      <w:r w:rsidR="009D6E27">
        <w:rPr>
          <w:rFonts w:ascii="Arial" w:hAnsi="Arial" w:cs="Arial"/>
        </w:rPr>
        <w:t xml:space="preserve"> </w:t>
      </w:r>
      <w:r w:rsidR="00262C94">
        <w:rPr>
          <w:rFonts w:ascii="Arial" w:hAnsi="Arial" w:cs="Arial"/>
        </w:rPr>
        <w:t>para</w:t>
      </w:r>
      <w:r w:rsidR="009D6E27">
        <w:rPr>
          <w:rFonts w:ascii="Arial" w:hAnsi="Arial" w:cs="Arial"/>
        </w:rPr>
        <w:t xml:space="preserve"> </w:t>
      </w:r>
      <w:r w:rsidR="00837DD4" w:rsidRPr="009D6E27">
        <w:rPr>
          <w:rFonts w:ascii="Arial" w:hAnsi="Arial" w:cs="Arial"/>
        </w:rPr>
        <w:t xml:space="preserve">Projeto de Lei </w:t>
      </w:r>
      <w:r w:rsidR="001E6158" w:rsidRPr="009D6E27">
        <w:rPr>
          <w:rFonts w:ascii="Arial" w:hAnsi="Arial" w:cs="Arial"/>
        </w:rPr>
        <w:t xml:space="preserve">Sugestão </w:t>
      </w:r>
      <w:r w:rsidR="00837DD4" w:rsidRPr="009D6E27">
        <w:rPr>
          <w:rFonts w:ascii="Arial" w:hAnsi="Arial" w:cs="Arial"/>
        </w:rPr>
        <w:t>com a seguinte ementa:</w:t>
      </w:r>
    </w:p>
    <w:p w:rsidR="003F1A02" w:rsidRPr="009D6E27" w:rsidRDefault="003F1A02" w:rsidP="009D6E27">
      <w:pPr>
        <w:pStyle w:val="Cabealho"/>
        <w:tabs>
          <w:tab w:val="clear" w:pos="4419"/>
          <w:tab w:val="clear" w:pos="8838"/>
        </w:tabs>
        <w:spacing w:line="360" w:lineRule="auto"/>
        <w:ind w:left="1080"/>
        <w:rPr>
          <w:rFonts w:ascii="Arial" w:hAnsi="Arial" w:cs="Arial"/>
          <w:b/>
        </w:rPr>
      </w:pPr>
      <w:bookmarkStart w:id="0" w:name="_GoBack"/>
      <w:bookmarkEnd w:id="0"/>
    </w:p>
    <w:p w:rsidR="00837DD4" w:rsidRPr="009D6E27" w:rsidRDefault="009D6E27" w:rsidP="009D6E27">
      <w:pPr>
        <w:pStyle w:val="Cabealho"/>
        <w:tabs>
          <w:tab w:val="clear" w:pos="4419"/>
          <w:tab w:val="clear" w:pos="8838"/>
        </w:tabs>
        <w:spacing w:line="360" w:lineRule="auto"/>
        <w:ind w:left="2268"/>
        <w:jc w:val="both"/>
        <w:rPr>
          <w:rFonts w:ascii="Arial" w:hAnsi="Arial" w:cs="Arial"/>
          <w:b/>
          <w:i/>
          <w:u w:val="single"/>
        </w:rPr>
      </w:pPr>
      <w:r w:rsidRPr="009D6E27">
        <w:rPr>
          <w:rFonts w:ascii="Arial" w:hAnsi="Arial" w:cs="Arial"/>
          <w:i/>
          <w:color w:val="333333"/>
          <w:shd w:val="clear" w:color="auto" w:fill="FFFFFF"/>
        </w:rPr>
        <w:t>A</w:t>
      </w:r>
      <w:r w:rsidR="003F1A02" w:rsidRPr="009D6E27">
        <w:rPr>
          <w:rFonts w:ascii="Arial" w:hAnsi="Arial" w:cs="Arial"/>
          <w:i/>
          <w:color w:val="333333"/>
          <w:shd w:val="clear" w:color="auto" w:fill="FFFFFF"/>
        </w:rPr>
        <w:t>utoriza o Poder Executivo a contratar empresa de transporte integral para os estudantes universitários e técnicos que tenham por objetivo o desl</w:t>
      </w:r>
      <w:r w:rsidR="004102F1" w:rsidRPr="009D6E27">
        <w:rPr>
          <w:rFonts w:ascii="Arial" w:hAnsi="Arial" w:cs="Arial"/>
          <w:i/>
          <w:color w:val="333333"/>
          <w:shd w:val="clear" w:color="auto" w:fill="FFFFFF"/>
        </w:rPr>
        <w:t>ocamento do Município de Canela</w:t>
      </w:r>
      <w:r w:rsidR="003F1A02" w:rsidRPr="009D6E27">
        <w:rPr>
          <w:rFonts w:ascii="Arial" w:hAnsi="Arial" w:cs="Arial"/>
          <w:i/>
          <w:color w:val="333333"/>
          <w:shd w:val="clear" w:color="auto" w:fill="FFFFFF"/>
        </w:rPr>
        <w:t xml:space="preserve"> para as instituições de ensino </w:t>
      </w:r>
      <w:proofErr w:type="spellStart"/>
      <w:r w:rsidR="003F1A02" w:rsidRPr="009D6E27">
        <w:rPr>
          <w:rFonts w:ascii="Arial" w:hAnsi="Arial" w:cs="Arial"/>
          <w:i/>
          <w:color w:val="333333"/>
          <w:shd w:val="clear" w:color="auto" w:fill="FFFFFF"/>
        </w:rPr>
        <w:t>Faccat</w:t>
      </w:r>
      <w:proofErr w:type="spellEnd"/>
      <w:r w:rsidR="003F1A02" w:rsidRPr="009D6E27">
        <w:rPr>
          <w:rFonts w:ascii="Arial" w:hAnsi="Arial" w:cs="Arial"/>
          <w:i/>
          <w:color w:val="333333"/>
          <w:shd w:val="clear" w:color="auto" w:fill="FFFFFF"/>
        </w:rPr>
        <w:t xml:space="preserve">, </w:t>
      </w:r>
      <w:proofErr w:type="spellStart"/>
      <w:r w:rsidR="003F1A02" w:rsidRPr="009D6E27">
        <w:rPr>
          <w:rFonts w:ascii="Arial" w:hAnsi="Arial" w:cs="Arial"/>
          <w:i/>
          <w:color w:val="333333"/>
          <w:shd w:val="clear" w:color="auto" w:fill="FFFFFF"/>
        </w:rPr>
        <w:t>Feevale</w:t>
      </w:r>
      <w:proofErr w:type="spellEnd"/>
      <w:r w:rsidR="003F1A02" w:rsidRPr="009D6E27">
        <w:rPr>
          <w:rFonts w:ascii="Arial" w:hAnsi="Arial" w:cs="Arial"/>
          <w:i/>
          <w:color w:val="333333"/>
          <w:shd w:val="clear" w:color="auto" w:fill="FFFFFF"/>
        </w:rPr>
        <w:t xml:space="preserve">, </w:t>
      </w:r>
      <w:proofErr w:type="spellStart"/>
      <w:r w:rsidR="003F1A02" w:rsidRPr="009D6E27">
        <w:rPr>
          <w:rFonts w:ascii="Arial" w:hAnsi="Arial" w:cs="Arial"/>
          <w:i/>
          <w:color w:val="333333"/>
          <w:shd w:val="clear" w:color="auto" w:fill="FFFFFF"/>
        </w:rPr>
        <w:t>Unisinos</w:t>
      </w:r>
      <w:proofErr w:type="spellEnd"/>
      <w:r w:rsidR="003F1A02" w:rsidRPr="009D6E27">
        <w:rPr>
          <w:rFonts w:ascii="Arial" w:hAnsi="Arial" w:cs="Arial"/>
          <w:i/>
          <w:color w:val="333333"/>
          <w:shd w:val="clear" w:color="auto" w:fill="FFFFFF"/>
        </w:rPr>
        <w:t>, Ulbra</w:t>
      </w:r>
      <w:r w:rsidR="00115B5C" w:rsidRPr="009D6E27">
        <w:rPr>
          <w:rFonts w:ascii="Arial" w:hAnsi="Arial" w:cs="Arial"/>
          <w:i/>
          <w:color w:val="333333"/>
          <w:shd w:val="clear" w:color="auto" w:fill="FFFFFF"/>
        </w:rPr>
        <w:t xml:space="preserve">, </w:t>
      </w:r>
      <w:proofErr w:type="spellStart"/>
      <w:r w:rsidR="003F1A02" w:rsidRPr="009D6E27">
        <w:rPr>
          <w:rFonts w:ascii="Arial" w:hAnsi="Arial" w:cs="Arial"/>
          <w:i/>
          <w:color w:val="333333"/>
          <w:shd w:val="clear" w:color="auto" w:fill="FFFFFF"/>
        </w:rPr>
        <w:t>Cimol</w:t>
      </w:r>
      <w:proofErr w:type="spellEnd"/>
      <w:r w:rsidR="00247064" w:rsidRPr="009D6E27">
        <w:rPr>
          <w:rFonts w:ascii="Arial" w:hAnsi="Arial" w:cs="Arial"/>
          <w:i/>
          <w:color w:val="333333"/>
          <w:shd w:val="clear" w:color="auto" w:fill="FFFFFF"/>
        </w:rPr>
        <w:t>,</w:t>
      </w:r>
      <w:r w:rsidR="00115B5C" w:rsidRPr="009D6E27">
        <w:rPr>
          <w:rFonts w:ascii="Arial" w:hAnsi="Arial" w:cs="Arial"/>
          <w:i/>
          <w:color w:val="333333"/>
          <w:shd w:val="clear" w:color="auto" w:fill="FFFFFF"/>
        </w:rPr>
        <w:t xml:space="preserve"> l</w:t>
      </w:r>
      <w:r w:rsidR="003F1A02" w:rsidRPr="009D6E27">
        <w:rPr>
          <w:rFonts w:ascii="Arial" w:hAnsi="Arial" w:cs="Arial"/>
          <w:i/>
          <w:color w:val="333333"/>
          <w:shd w:val="clear" w:color="auto" w:fill="FFFFFF"/>
        </w:rPr>
        <w:t>ocalizadas em outros Municípios, garantindo o acesso dos estudantes</w:t>
      </w:r>
      <w:r w:rsidRPr="009D6E27">
        <w:rPr>
          <w:rFonts w:ascii="Arial" w:hAnsi="Arial" w:cs="Arial"/>
          <w:i/>
          <w:color w:val="333333"/>
          <w:shd w:val="clear" w:color="auto" w:fill="FFFFFF"/>
        </w:rPr>
        <w:t>.</w:t>
      </w:r>
    </w:p>
    <w:p w:rsidR="00837DD4" w:rsidRPr="009D6E27" w:rsidRDefault="00837DD4" w:rsidP="009D6E27">
      <w:pPr>
        <w:pStyle w:val="Cabealho"/>
        <w:tabs>
          <w:tab w:val="clear" w:pos="4419"/>
          <w:tab w:val="clear" w:pos="8838"/>
        </w:tabs>
        <w:spacing w:line="360" w:lineRule="auto"/>
        <w:ind w:firstLine="1080"/>
        <w:jc w:val="both"/>
        <w:rPr>
          <w:rFonts w:ascii="Arial" w:hAnsi="Arial" w:cs="Arial"/>
        </w:rPr>
      </w:pPr>
    </w:p>
    <w:p w:rsidR="00837DD4" w:rsidRPr="009D6E27" w:rsidRDefault="009D6E27" w:rsidP="009D6E27">
      <w:pPr>
        <w:pStyle w:val="Cabealho"/>
        <w:tabs>
          <w:tab w:val="clear" w:pos="4419"/>
          <w:tab w:val="clear" w:pos="8838"/>
        </w:tabs>
        <w:spacing w:line="360" w:lineRule="auto"/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</w:p>
    <w:p w:rsidR="003F1A02" w:rsidRPr="009D6E27" w:rsidRDefault="003F1A02" w:rsidP="009D6E27">
      <w:pPr>
        <w:pStyle w:val="Cabealho"/>
        <w:spacing w:line="360" w:lineRule="auto"/>
        <w:ind w:firstLine="1080"/>
        <w:jc w:val="both"/>
        <w:rPr>
          <w:rFonts w:ascii="Arial" w:hAnsi="Arial" w:cs="Arial"/>
        </w:rPr>
      </w:pPr>
    </w:p>
    <w:p w:rsidR="00251100" w:rsidRPr="009D6E27" w:rsidRDefault="009D6E27" w:rsidP="009D6E27">
      <w:pPr>
        <w:pStyle w:val="Cabealho"/>
        <w:spacing w:line="360" w:lineRule="auto"/>
        <w:ind w:firstLine="1080"/>
        <w:jc w:val="both"/>
        <w:rPr>
          <w:rFonts w:ascii="Arial" w:hAnsi="Arial" w:cs="Arial"/>
        </w:rPr>
      </w:pPr>
      <w:r>
        <w:rPr>
          <w:rFonts w:ascii="Arial" w:hAnsi="Arial" w:cs="Arial"/>
        </w:rPr>
        <w:t>Não há dúvida de</w:t>
      </w:r>
      <w:r w:rsidR="00251100" w:rsidRPr="009D6E27">
        <w:rPr>
          <w:rFonts w:ascii="Arial" w:hAnsi="Arial" w:cs="Arial"/>
        </w:rPr>
        <w:t xml:space="preserve"> que os estudantes de Canela merecem um apoio muito maior </w:t>
      </w:r>
      <w:r>
        <w:rPr>
          <w:rFonts w:ascii="Arial" w:hAnsi="Arial" w:cs="Arial"/>
        </w:rPr>
        <w:t>do Poder Executivo para manter</w:t>
      </w:r>
      <w:r w:rsidR="00251100" w:rsidRPr="009D6E27">
        <w:rPr>
          <w:rFonts w:ascii="Arial" w:hAnsi="Arial" w:cs="Arial"/>
        </w:rPr>
        <w:t xml:space="preserve"> seus estudos em faculdades </w:t>
      </w:r>
      <w:r>
        <w:rPr>
          <w:rFonts w:ascii="Arial" w:hAnsi="Arial" w:cs="Arial"/>
        </w:rPr>
        <w:t>não disponibilizadas em</w:t>
      </w:r>
      <w:r w:rsidR="00251100" w:rsidRPr="009D6E27">
        <w:rPr>
          <w:rFonts w:ascii="Arial" w:hAnsi="Arial" w:cs="Arial"/>
        </w:rPr>
        <w:t xml:space="preserve"> nosso município.</w:t>
      </w:r>
      <w:r>
        <w:rPr>
          <w:rFonts w:ascii="Arial" w:hAnsi="Arial" w:cs="Arial"/>
        </w:rPr>
        <w:t xml:space="preserve"> </w:t>
      </w:r>
      <w:r w:rsidR="00251100" w:rsidRPr="009D6E27">
        <w:rPr>
          <w:rFonts w:ascii="Arial" w:hAnsi="Arial" w:cs="Arial"/>
        </w:rPr>
        <w:t>Historicamente, Canela utiliza a necessidade dos estudantes como motivos de campanha eleitoral, o que não se concorda.</w:t>
      </w:r>
    </w:p>
    <w:p w:rsidR="00251100" w:rsidRPr="009D6E27" w:rsidRDefault="00251100" w:rsidP="009D6E27">
      <w:pPr>
        <w:pStyle w:val="Cabealho"/>
        <w:spacing w:line="360" w:lineRule="auto"/>
        <w:ind w:firstLine="1080"/>
        <w:jc w:val="both"/>
        <w:rPr>
          <w:rFonts w:ascii="Arial" w:hAnsi="Arial" w:cs="Arial"/>
        </w:rPr>
      </w:pPr>
      <w:r w:rsidRPr="009D6E27">
        <w:rPr>
          <w:rFonts w:ascii="Arial" w:hAnsi="Arial" w:cs="Arial"/>
        </w:rPr>
        <w:lastRenderedPageBreak/>
        <w:t xml:space="preserve">Com a apresentação do presente projeto de lei, busca-se com a aquiescência dos nobres pares, </w:t>
      </w:r>
      <w:r w:rsidR="009D6E27">
        <w:rPr>
          <w:rFonts w:ascii="Arial" w:hAnsi="Arial" w:cs="Arial"/>
        </w:rPr>
        <w:t>para que se corresponda à</w:t>
      </w:r>
      <w:r w:rsidRPr="009D6E27">
        <w:rPr>
          <w:rFonts w:ascii="Arial" w:hAnsi="Arial" w:cs="Arial"/>
        </w:rPr>
        <w:t xml:space="preserve"> expectativa dos estudantes canelenses </w:t>
      </w:r>
      <w:r w:rsidR="009D6E27">
        <w:rPr>
          <w:rFonts w:ascii="Arial" w:hAnsi="Arial" w:cs="Arial"/>
        </w:rPr>
        <w:t>para que o PLS possa virar lei municipal.</w:t>
      </w:r>
    </w:p>
    <w:p w:rsidR="00251100" w:rsidRPr="009D6E27" w:rsidRDefault="00251100" w:rsidP="009D6E27">
      <w:pPr>
        <w:pStyle w:val="Cabealho"/>
        <w:spacing w:line="360" w:lineRule="auto"/>
        <w:ind w:firstLine="1080"/>
        <w:jc w:val="both"/>
        <w:rPr>
          <w:rFonts w:ascii="Arial" w:hAnsi="Arial" w:cs="Arial"/>
        </w:rPr>
      </w:pPr>
      <w:r w:rsidRPr="009D6E27">
        <w:rPr>
          <w:rFonts w:ascii="Arial" w:hAnsi="Arial" w:cs="Arial"/>
        </w:rPr>
        <w:t>É, talvez, a única garantia de que o Poder Executivo se comprometerá com o auxílio integral nos custos de transporte dos estudantes em estudo de nível superior do município de Canela, independente</w:t>
      </w:r>
      <w:r w:rsidR="009D6E27">
        <w:rPr>
          <w:rFonts w:ascii="Arial" w:hAnsi="Arial" w:cs="Arial"/>
        </w:rPr>
        <w:t>mente de</w:t>
      </w:r>
      <w:r w:rsidRPr="009D6E27">
        <w:rPr>
          <w:rFonts w:ascii="Arial" w:hAnsi="Arial" w:cs="Arial"/>
        </w:rPr>
        <w:t xml:space="preserve"> </w:t>
      </w:r>
      <w:r w:rsidR="009D6E27">
        <w:rPr>
          <w:rFonts w:ascii="Arial" w:hAnsi="Arial" w:cs="Arial"/>
        </w:rPr>
        <w:t xml:space="preserve">quem seja o prefeito. </w:t>
      </w:r>
      <w:r w:rsidR="004102F1" w:rsidRPr="009D6E27">
        <w:rPr>
          <w:rFonts w:ascii="Arial" w:hAnsi="Arial" w:cs="Arial"/>
        </w:rPr>
        <w:t>Es</w:t>
      </w:r>
      <w:r w:rsidR="009D6E27">
        <w:rPr>
          <w:rFonts w:ascii="Arial" w:hAnsi="Arial" w:cs="Arial"/>
        </w:rPr>
        <w:t>s</w:t>
      </w:r>
      <w:r w:rsidR="004102F1" w:rsidRPr="009D6E27">
        <w:rPr>
          <w:rFonts w:ascii="Arial" w:hAnsi="Arial" w:cs="Arial"/>
        </w:rPr>
        <w:t>e projeto prestigia també</w:t>
      </w:r>
      <w:r w:rsidRPr="009D6E27">
        <w:rPr>
          <w:rFonts w:ascii="Arial" w:hAnsi="Arial" w:cs="Arial"/>
        </w:rPr>
        <w:t>m a reivindicação de anos promovida pelos estudantes</w:t>
      </w:r>
      <w:r w:rsidR="004102F1" w:rsidRPr="009D6E27">
        <w:rPr>
          <w:rFonts w:ascii="Arial" w:hAnsi="Arial" w:cs="Arial"/>
        </w:rPr>
        <w:t xml:space="preserve"> canelenses</w:t>
      </w:r>
      <w:r w:rsidRPr="009D6E27">
        <w:rPr>
          <w:rFonts w:ascii="Arial" w:hAnsi="Arial" w:cs="Arial"/>
        </w:rPr>
        <w:t xml:space="preserve">, </w:t>
      </w:r>
      <w:r w:rsidR="004102F1" w:rsidRPr="009D6E27">
        <w:rPr>
          <w:rFonts w:ascii="Arial" w:hAnsi="Arial" w:cs="Arial"/>
        </w:rPr>
        <w:t>que</w:t>
      </w:r>
      <w:r w:rsidR="009D6E27">
        <w:rPr>
          <w:rFonts w:ascii="Arial" w:hAnsi="Arial" w:cs="Arial"/>
        </w:rPr>
        <w:t xml:space="preserve"> por muito tempo ficaram sem esse</w:t>
      </w:r>
      <w:r w:rsidRPr="009D6E27">
        <w:rPr>
          <w:rFonts w:ascii="Arial" w:hAnsi="Arial" w:cs="Arial"/>
        </w:rPr>
        <w:t xml:space="preserve"> apoio jamais</w:t>
      </w:r>
      <w:r w:rsidR="004102F1" w:rsidRPr="009D6E27">
        <w:rPr>
          <w:rFonts w:ascii="Arial" w:hAnsi="Arial" w:cs="Arial"/>
        </w:rPr>
        <w:t xml:space="preserve"> cumprido, ou cumprido apenas em parte</w:t>
      </w:r>
      <w:r w:rsidRPr="009D6E27">
        <w:rPr>
          <w:rFonts w:ascii="Arial" w:hAnsi="Arial" w:cs="Arial"/>
        </w:rPr>
        <w:t xml:space="preserve">. </w:t>
      </w:r>
    </w:p>
    <w:p w:rsidR="00CA7846" w:rsidRPr="009D6E27" w:rsidRDefault="004102F1" w:rsidP="009D6E27">
      <w:pPr>
        <w:pStyle w:val="Cabealho"/>
        <w:spacing w:line="360" w:lineRule="auto"/>
        <w:ind w:firstLine="1080"/>
        <w:jc w:val="both"/>
        <w:rPr>
          <w:rFonts w:ascii="Arial" w:hAnsi="Arial" w:cs="Arial"/>
        </w:rPr>
      </w:pPr>
      <w:r w:rsidRPr="009D6E27">
        <w:rPr>
          <w:rFonts w:ascii="Arial" w:hAnsi="Arial" w:cs="Arial"/>
        </w:rPr>
        <w:t>Os benefícios da educação de qualidade dispensa</w:t>
      </w:r>
      <w:r w:rsidR="009D6E27">
        <w:rPr>
          <w:rFonts w:ascii="Arial" w:hAnsi="Arial" w:cs="Arial"/>
        </w:rPr>
        <w:t>m</w:t>
      </w:r>
      <w:r w:rsidRPr="009D6E27">
        <w:rPr>
          <w:rFonts w:ascii="Arial" w:hAnsi="Arial" w:cs="Arial"/>
        </w:rPr>
        <w:t xml:space="preserve"> deferências</w:t>
      </w:r>
      <w:r w:rsidR="009D6E27">
        <w:rPr>
          <w:rFonts w:ascii="Arial" w:hAnsi="Arial" w:cs="Arial"/>
        </w:rPr>
        <w:t>. Vivemos</w:t>
      </w:r>
      <w:r w:rsidRPr="009D6E27">
        <w:rPr>
          <w:rFonts w:ascii="Arial" w:hAnsi="Arial" w:cs="Arial"/>
        </w:rPr>
        <w:t xml:space="preserve"> num p</w:t>
      </w:r>
      <w:r w:rsidR="009D6E27">
        <w:rPr>
          <w:rFonts w:ascii="Arial" w:hAnsi="Arial" w:cs="Arial"/>
        </w:rPr>
        <w:t>o</w:t>
      </w:r>
      <w:r w:rsidRPr="009D6E27">
        <w:rPr>
          <w:rFonts w:ascii="Arial" w:hAnsi="Arial" w:cs="Arial"/>
        </w:rPr>
        <w:t>lo turístico onde o desenvolvimento de todas as áreas é instigado. Necessitamos incentivar os jovens diuturnamente na busca pela qualidade profissional, o que se consegue, pela promoção da educação</w:t>
      </w:r>
      <w:r w:rsidR="009D6E27">
        <w:rPr>
          <w:rFonts w:ascii="Arial" w:hAnsi="Arial" w:cs="Arial"/>
        </w:rPr>
        <w:t>, o</w:t>
      </w:r>
      <w:r w:rsidRPr="009D6E27">
        <w:rPr>
          <w:rFonts w:ascii="Arial" w:hAnsi="Arial" w:cs="Arial"/>
        </w:rPr>
        <w:t xml:space="preserve"> que se busca requer</w:t>
      </w:r>
      <w:r w:rsidR="009D6E27">
        <w:rPr>
          <w:rFonts w:ascii="Arial" w:hAnsi="Arial" w:cs="Arial"/>
        </w:rPr>
        <w:t>er</w:t>
      </w:r>
      <w:r w:rsidRPr="009D6E27">
        <w:rPr>
          <w:rFonts w:ascii="Arial" w:hAnsi="Arial" w:cs="Arial"/>
        </w:rPr>
        <w:t xml:space="preserve"> com a apresentação d</w:t>
      </w:r>
      <w:r w:rsidR="009D6E27">
        <w:rPr>
          <w:rFonts w:ascii="Arial" w:hAnsi="Arial" w:cs="Arial"/>
        </w:rPr>
        <w:t>o</w:t>
      </w:r>
      <w:r w:rsidRPr="009D6E27">
        <w:rPr>
          <w:rFonts w:ascii="Arial" w:hAnsi="Arial" w:cs="Arial"/>
        </w:rPr>
        <w:t xml:space="preserve"> projeto de </w:t>
      </w:r>
      <w:r w:rsidR="009D6E27">
        <w:rPr>
          <w:rFonts w:ascii="Arial" w:hAnsi="Arial" w:cs="Arial"/>
        </w:rPr>
        <w:t>lei sugestão.</w:t>
      </w:r>
    </w:p>
    <w:p w:rsidR="004102F1" w:rsidRPr="009D6E27" w:rsidRDefault="004102F1" w:rsidP="009D6E27">
      <w:pPr>
        <w:pStyle w:val="Cabealho"/>
        <w:spacing w:line="360" w:lineRule="auto"/>
        <w:ind w:firstLine="1080"/>
        <w:jc w:val="both"/>
        <w:rPr>
          <w:rFonts w:ascii="Arial" w:hAnsi="Arial" w:cs="Arial"/>
        </w:rPr>
      </w:pPr>
    </w:p>
    <w:p w:rsidR="00837DD4" w:rsidRPr="009D6E27" w:rsidRDefault="00837DD4" w:rsidP="009D6E27">
      <w:pPr>
        <w:pStyle w:val="Cabealho"/>
        <w:tabs>
          <w:tab w:val="clear" w:pos="4419"/>
          <w:tab w:val="clear" w:pos="8838"/>
        </w:tabs>
        <w:spacing w:line="360" w:lineRule="auto"/>
        <w:ind w:firstLine="1080"/>
        <w:jc w:val="right"/>
        <w:rPr>
          <w:rFonts w:ascii="Arial" w:hAnsi="Arial" w:cs="Arial"/>
        </w:rPr>
      </w:pPr>
      <w:r w:rsidRPr="009D6E27">
        <w:rPr>
          <w:rFonts w:ascii="Arial" w:hAnsi="Arial" w:cs="Arial"/>
          <w:iCs/>
        </w:rPr>
        <w:t>Canela</w:t>
      </w:r>
      <w:r w:rsidR="001E6158" w:rsidRPr="009D6E27">
        <w:rPr>
          <w:rFonts w:ascii="Arial" w:hAnsi="Arial" w:cs="Arial"/>
          <w:iCs/>
        </w:rPr>
        <w:t>,</w:t>
      </w:r>
      <w:r w:rsidR="00571563">
        <w:rPr>
          <w:rFonts w:ascii="Arial" w:hAnsi="Arial" w:cs="Arial"/>
          <w:iCs/>
        </w:rPr>
        <w:t xml:space="preserve"> </w:t>
      </w:r>
      <w:r w:rsidR="009D6E27">
        <w:rPr>
          <w:rFonts w:ascii="Arial" w:hAnsi="Arial" w:cs="Arial"/>
          <w:iCs/>
        </w:rPr>
        <w:t>22 de abril de 2022</w:t>
      </w:r>
      <w:r w:rsidR="001E6158" w:rsidRPr="009D6E27">
        <w:rPr>
          <w:rFonts w:ascii="Arial" w:hAnsi="Arial" w:cs="Arial"/>
          <w:iCs/>
        </w:rPr>
        <w:t>.</w:t>
      </w:r>
    </w:p>
    <w:p w:rsidR="008E2E1A" w:rsidRDefault="008E2E1A" w:rsidP="009D6E27">
      <w:pPr>
        <w:spacing w:line="360" w:lineRule="auto"/>
        <w:jc w:val="center"/>
        <w:rPr>
          <w:rFonts w:ascii="Arial" w:hAnsi="Arial" w:cs="Arial"/>
          <w:b/>
        </w:rPr>
      </w:pPr>
    </w:p>
    <w:p w:rsidR="009D6E27" w:rsidRDefault="009D6E27" w:rsidP="009D6E27">
      <w:pPr>
        <w:spacing w:line="360" w:lineRule="auto"/>
        <w:jc w:val="center"/>
        <w:rPr>
          <w:rFonts w:ascii="Arial" w:hAnsi="Arial" w:cs="Arial"/>
          <w:b/>
        </w:rPr>
      </w:pPr>
    </w:p>
    <w:p w:rsidR="009D6E27" w:rsidRDefault="009D6E27" w:rsidP="009D6E27">
      <w:pPr>
        <w:spacing w:line="360" w:lineRule="auto"/>
        <w:jc w:val="center"/>
        <w:rPr>
          <w:rFonts w:ascii="Arial" w:hAnsi="Arial" w:cs="Arial"/>
          <w:b/>
        </w:rPr>
      </w:pPr>
      <w:r w:rsidRPr="00682B70">
        <w:rPr>
          <w:noProof/>
        </w:rPr>
        <w:drawing>
          <wp:inline distT="0" distB="0" distL="0" distR="0">
            <wp:extent cx="1695450" cy="7810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E27" w:rsidRDefault="009D6E27" w:rsidP="009D6E27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Alberi</w:t>
      </w:r>
      <w:proofErr w:type="spellEnd"/>
      <w:r>
        <w:rPr>
          <w:rFonts w:ascii="Arial" w:hAnsi="Arial" w:cs="Arial"/>
          <w:b/>
        </w:rPr>
        <w:t xml:space="preserve"> Galvani Dias</w:t>
      </w:r>
    </w:p>
    <w:p w:rsidR="009D6E27" w:rsidRDefault="009D6E27" w:rsidP="009D6E2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do MDB</w:t>
      </w:r>
    </w:p>
    <w:p w:rsidR="009D6E27" w:rsidRDefault="009D6E27" w:rsidP="009D6E27">
      <w:pPr>
        <w:spacing w:line="360" w:lineRule="auto"/>
        <w:jc w:val="center"/>
        <w:rPr>
          <w:rFonts w:ascii="Arial" w:hAnsi="Arial" w:cs="Arial"/>
          <w:b/>
        </w:rPr>
      </w:pPr>
    </w:p>
    <w:p w:rsidR="009D6E27" w:rsidRDefault="009D6E27" w:rsidP="009D6E27">
      <w:pPr>
        <w:spacing w:line="360" w:lineRule="auto"/>
        <w:jc w:val="center"/>
        <w:rPr>
          <w:rFonts w:ascii="Arial" w:hAnsi="Arial" w:cs="Arial"/>
          <w:b/>
        </w:rPr>
      </w:pPr>
    </w:p>
    <w:p w:rsidR="009D6E27" w:rsidRDefault="009D6E27" w:rsidP="009D6E27">
      <w:pPr>
        <w:spacing w:line="360" w:lineRule="auto"/>
        <w:jc w:val="center"/>
        <w:rPr>
          <w:rFonts w:ascii="Arial" w:hAnsi="Arial" w:cs="Arial"/>
          <w:b/>
        </w:rPr>
      </w:pPr>
    </w:p>
    <w:p w:rsidR="009D6E27" w:rsidRPr="009D6E27" w:rsidRDefault="009D6E27" w:rsidP="009D6E27">
      <w:pPr>
        <w:spacing w:line="360" w:lineRule="auto"/>
        <w:jc w:val="center"/>
        <w:rPr>
          <w:rFonts w:ascii="Arial" w:hAnsi="Arial" w:cs="Arial"/>
          <w:b/>
        </w:rPr>
      </w:pPr>
    </w:p>
    <w:p w:rsidR="009D6E27" w:rsidRDefault="009D6E27" w:rsidP="009D6E27">
      <w:pPr>
        <w:spacing w:line="360" w:lineRule="auto"/>
        <w:rPr>
          <w:rFonts w:ascii="Arial" w:hAnsi="Arial" w:cs="Arial"/>
          <w:b/>
        </w:rPr>
      </w:pPr>
    </w:p>
    <w:p w:rsidR="009D6E27" w:rsidRDefault="009D6E27" w:rsidP="009D6E27">
      <w:pPr>
        <w:spacing w:line="360" w:lineRule="auto"/>
        <w:rPr>
          <w:rFonts w:ascii="Arial" w:hAnsi="Arial" w:cs="Arial"/>
          <w:b/>
        </w:rPr>
      </w:pPr>
    </w:p>
    <w:p w:rsidR="009D6E27" w:rsidRDefault="009D6E27" w:rsidP="009D6E27">
      <w:pPr>
        <w:spacing w:line="360" w:lineRule="auto"/>
        <w:rPr>
          <w:rFonts w:ascii="Arial" w:hAnsi="Arial" w:cs="Arial"/>
          <w:b/>
        </w:rPr>
      </w:pPr>
    </w:p>
    <w:p w:rsidR="009D6E27" w:rsidRDefault="009D6E27" w:rsidP="009D6E27">
      <w:pPr>
        <w:spacing w:line="360" w:lineRule="auto"/>
        <w:rPr>
          <w:rFonts w:ascii="Arial" w:hAnsi="Arial" w:cs="Arial"/>
          <w:b/>
        </w:rPr>
      </w:pPr>
    </w:p>
    <w:p w:rsidR="009D6E27" w:rsidRDefault="009D6E27" w:rsidP="009D6E27">
      <w:pPr>
        <w:spacing w:line="360" w:lineRule="auto"/>
        <w:rPr>
          <w:rFonts w:ascii="Arial" w:hAnsi="Arial" w:cs="Arial"/>
          <w:b/>
        </w:rPr>
      </w:pPr>
    </w:p>
    <w:p w:rsidR="009D6E27" w:rsidRDefault="009D6E27" w:rsidP="009D6E27">
      <w:pPr>
        <w:spacing w:line="360" w:lineRule="auto"/>
        <w:rPr>
          <w:rFonts w:ascii="Arial" w:hAnsi="Arial" w:cs="Arial"/>
          <w:b/>
        </w:rPr>
      </w:pPr>
    </w:p>
    <w:p w:rsidR="006C7BD1" w:rsidRPr="009D6E27" w:rsidRDefault="00837DD4" w:rsidP="009D6E27">
      <w:pPr>
        <w:spacing w:line="360" w:lineRule="auto"/>
        <w:jc w:val="center"/>
        <w:rPr>
          <w:rFonts w:ascii="Arial" w:hAnsi="Arial" w:cs="Arial"/>
          <w:b/>
        </w:rPr>
      </w:pPr>
      <w:r w:rsidRPr="009D6E27">
        <w:rPr>
          <w:rFonts w:ascii="Arial" w:hAnsi="Arial" w:cs="Arial"/>
          <w:b/>
        </w:rPr>
        <w:t xml:space="preserve">PROJETO DE LEI </w:t>
      </w:r>
      <w:r w:rsidR="001E6158" w:rsidRPr="009D6E27">
        <w:rPr>
          <w:rFonts w:ascii="Arial" w:hAnsi="Arial" w:cs="Arial"/>
          <w:b/>
        </w:rPr>
        <w:t xml:space="preserve">Nº ____, </w:t>
      </w:r>
      <w:r w:rsidR="009D6E27">
        <w:rPr>
          <w:rFonts w:ascii="Arial" w:hAnsi="Arial" w:cs="Arial"/>
          <w:b/>
        </w:rPr>
        <w:t>_____ de ____________________</w:t>
      </w:r>
      <w:r w:rsidR="001E6158" w:rsidRPr="009D6E27">
        <w:rPr>
          <w:rFonts w:ascii="Arial" w:hAnsi="Arial" w:cs="Arial"/>
          <w:b/>
        </w:rPr>
        <w:t>de 2</w:t>
      </w:r>
      <w:r w:rsidR="009D6E27">
        <w:rPr>
          <w:rFonts w:ascii="Arial" w:hAnsi="Arial" w:cs="Arial"/>
          <w:b/>
        </w:rPr>
        <w:t>022</w:t>
      </w:r>
      <w:r w:rsidR="006C7BD1" w:rsidRPr="009D6E27">
        <w:rPr>
          <w:rFonts w:ascii="Arial" w:hAnsi="Arial" w:cs="Arial"/>
          <w:b/>
        </w:rPr>
        <w:t>.</w:t>
      </w:r>
    </w:p>
    <w:p w:rsidR="00F00F6F" w:rsidRPr="009D6E27" w:rsidRDefault="00F00F6F" w:rsidP="009D6E27">
      <w:pPr>
        <w:spacing w:line="360" w:lineRule="auto"/>
        <w:jc w:val="right"/>
        <w:rPr>
          <w:rFonts w:ascii="Arial" w:hAnsi="Arial" w:cs="Arial"/>
        </w:rPr>
      </w:pPr>
    </w:p>
    <w:p w:rsidR="00CA5946" w:rsidRPr="009D6E27" w:rsidRDefault="008E2E1A" w:rsidP="009D6E27">
      <w:pPr>
        <w:ind w:left="2835"/>
        <w:jc w:val="both"/>
        <w:rPr>
          <w:rFonts w:ascii="Arial" w:hAnsi="Arial" w:cs="Arial"/>
        </w:rPr>
      </w:pPr>
      <w:r w:rsidRPr="009D6E27">
        <w:rPr>
          <w:rFonts w:ascii="Arial" w:hAnsi="Arial" w:cs="Arial"/>
        </w:rPr>
        <w:t xml:space="preserve">Autoriza o Poder Executivo a contratar empresa de transporte integral para os estudantes universitários e técnicos que tenham por objetivo o deslocamento do Município de Canela para as instituições de ensino </w:t>
      </w:r>
      <w:proofErr w:type="spellStart"/>
      <w:r w:rsidRPr="009D6E27">
        <w:rPr>
          <w:rFonts w:ascii="Arial" w:hAnsi="Arial" w:cs="Arial"/>
        </w:rPr>
        <w:t>Faccat</w:t>
      </w:r>
      <w:proofErr w:type="spellEnd"/>
      <w:r w:rsidRPr="009D6E27">
        <w:rPr>
          <w:rFonts w:ascii="Arial" w:hAnsi="Arial" w:cs="Arial"/>
        </w:rPr>
        <w:t xml:space="preserve">, </w:t>
      </w:r>
      <w:proofErr w:type="spellStart"/>
      <w:r w:rsidRPr="009D6E27">
        <w:rPr>
          <w:rFonts w:ascii="Arial" w:hAnsi="Arial" w:cs="Arial"/>
        </w:rPr>
        <w:t>Feevale</w:t>
      </w:r>
      <w:proofErr w:type="spellEnd"/>
      <w:r w:rsidRPr="009D6E27">
        <w:rPr>
          <w:rFonts w:ascii="Arial" w:hAnsi="Arial" w:cs="Arial"/>
        </w:rPr>
        <w:t xml:space="preserve">, </w:t>
      </w:r>
      <w:proofErr w:type="spellStart"/>
      <w:r w:rsidRPr="009D6E27">
        <w:rPr>
          <w:rFonts w:ascii="Arial" w:hAnsi="Arial" w:cs="Arial"/>
        </w:rPr>
        <w:t>Unisinos</w:t>
      </w:r>
      <w:proofErr w:type="spellEnd"/>
      <w:r w:rsidRPr="009D6E27">
        <w:rPr>
          <w:rFonts w:ascii="Arial" w:hAnsi="Arial" w:cs="Arial"/>
        </w:rPr>
        <w:t xml:space="preserve">, Ulbra e </w:t>
      </w:r>
      <w:proofErr w:type="spellStart"/>
      <w:r w:rsidRPr="009D6E27">
        <w:rPr>
          <w:rFonts w:ascii="Arial" w:hAnsi="Arial" w:cs="Arial"/>
        </w:rPr>
        <w:t>Cimol</w:t>
      </w:r>
      <w:proofErr w:type="spellEnd"/>
      <w:r w:rsidRPr="009D6E27">
        <w:rPr>
          <w:rFonts w:ascii="Arial" w:hAnsi="Arial" w:cs="Arial"/>
        </w:rPr>
        <w:t>, localizadas em outros Municípios, garantindo o acesso dos estudantes</w:t>
      </w:r>
      <w:r w:rsidR="008D7D3E" w:rsidRPr="009D6E27">
        <w:rPr>
          <w:rFonts w:ascii="Arial" w:hAnsi="Arial" w:cs="Arial"/>
        </w:rPr>
        <w:t>.</w:t>
      </w:r>
    </w:p>
    <w:p w:rsidR="00CA5946" w:rsidRPr="009D6E27" w:rsidRDefault="00CA5946" w:rsidP="009D6E27">
      <w:pPr>
        <w:spacing w:line="360" w:lineRule="auto"/>
        <w:jc w:val="both"/>
        <w:rPr>
          <w:rFonts w:ascii="Arial" w:hAnsi="Arial" w:cs="Arial"/>
        </w:rPr>
      </w:pPr>
    </w:p>
    <w:p w:rsidR="00CA5946" w:rsidRPr="009D6E27" w:rsidRDefault="00CA5946" w:rsidP="009D6E27">
      <w:pPr>
        <w:spacing w:line="360" w:lineRule="auto"/>
        <w:jc w:val="both"/>
        <w:rPr>
          <w:rFonts w:ascii="Arial" w:hAnsi="Arial" w:cs="Arial"/>
        </w:rPr>
      </w:pPr>
    </w:p>
    <w:p w:rsidR="009D6E27" w:rsidRDefault="008E2E1A" w:rsidP="00FA563C">
      <w:pPr>
        <w:spacing w:line="360" w:lineRule="auto"/>
        <w:ind w:firstLine="1134"/>
        <w:jc w:val="both"/>
        <w:rPr>
          <w:rFonts w:ascii="Arial" w:hAnsi="Arial" w:cs="Arial"/>
          <w:color w:val="333333"/>
          <w:shd w:val="clear" w:color="auto" w:fill="FFFFFF"/>
        </w:rPr>
      </w:pPr>
      <w:r w:rsidRPr="00FA563C">
        <w:rPr>
          <w:rFonts w:ascii="Arial" w:hAnsi="Arial" w:cs="Arial"/>
          <w:b/>
        </w:rPr>
        <w:t>Art. 1°</w:t>
      </w:r>
      <w:r w:rsidRPr="009D6E27">
        <w:rPr>
          <w:rFonts w:ascii="Arial" w:hAnsi="Arial" w:cs="Arial"/>
          <w:color w:val="333333"/>
        </w:rPr>
        <w:t> </w:t>
      </w:r>
      <w:r w:rsidRPr="009D6E27">
        <w:rPr>
          <w:rFonts w:ascii="Arial" w:hAnsi="Arial" w:cs="Arial"/>
          <w:color w:val="333333"/>
          <w:shd w:val="clear" w:color="auto" w:fill="FFFFFF"/>
        </w:rPr>
        <w:t xml:space="preserve">O Executivo Municipal fica autorizado a contratar empresa de transporte integral para os estudantes universitários e técnicos que tenham por objetivo o deslocamento do Município de Canela para as instituições de ensino </w:t>
      </w:r>
      <w:proofErr w:type="spellStart"/>
      <w:r w:rsidRPr="009D6E27">
        <w:rPr>
          <w:rFonts w:ascii="Arial" w:hAnsi="Arial" w:cs="Arial"/>
          <w:color w:val="333333"/>
          <w:shd w:val="clear" w:color="auto" w:fill="FFFFFF"/>
        </w:rPr>
        <w:t>Faccat</w:t>
      </w:r>
      <w:proofErr w:type="spellEnd"/>
      <w:r w:rsidRPr="009D6E27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Pr="009D6E27">
        <w:rPr>
          <w:rFonts w:ascii="Arial" w:hAnsi="Arial" w:cs="Arial"/>
          <w:color w:val="333333"/>
          <w:shd w:val="clear" w:color="auto" w:fill="FFFFFF"/>
        </w:rPr>
        <w:t>Feevale</w:t>
      </w:r>
      <w:proofErr w:type="spellEnd"/>
      <w:r w:rsidRPr="009D6E27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Pr="009D6E27">
        <w:rPr>
          <w:rFonts w:ascii="Arial" w:hAnsi="Arial" w:cs="Arial"/>
          <w:color w:val="333333"/>
          <w:shd w:val="clear" w:color="auto" w:fill="FFFFFF"/>
        </w:rPr>
        <w:t>Unisinos</w:t>
      </w:r>
      <w:proofErr w:type="spellEnd"/>
      <w:r w:rsidRPr="009D6E27">
        <w:rPr>
          <w:rFonts w:ascii="Arial" w:hAnsi="Arial" w:cs="Arial"/>
          <w:color w:val="333333"/>
          <w:shd w:val="clear" w:color="auto" w:fill="FFFFFF"/>
        </w:rPr>
        <w:t xml:space="preserve">, Ulbra e </w:t>
      </w:r>
      <w:proofErr w:type="spellStart"/>
      <w:r w:rsidRPr="009D6E27">
        <w:rPr>
          <w:rFonts w:ascii="Arial" w:hAnsi="Arial" w:cs="Arial"/>
          <w:color w:val="333333"/>
          <w:shd w:val="clear" w:color="auto" w:fill="FFFFFF"/>
        </w:rPr>
        <w:t>Cimol</w:t>
      </w:r>
      <w:proofErr w:type="spellEnd"/>
      <w:r w:rsidRPr="009D6E27">
        <w:rPr>
          <w:rFonts w:ascii="Arial" w:hAnsi="Arial" w:cs="Arial"/>
          <w:color w:val="333333"/>
          <w:shd w:val="clear" w:color="auto" w:fill="FFFFFF"/>
        </w:rPr>
        <w:t>, localizadas em outros Municípios, garantindo</w:t>
      </w:r>
      <w:r w:rsidR="009D6E27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9D6E27">
        <w:rPr>
          <w:rFonts w:ascii="Arial" w:hAnsi="Arial" w:cs="Arial"/>
          <w:color w:val="333333"/>
          <w:shd w:val="clear" w:color="auto" w:fill="FFFFFF"/>
        </w:rPr>
        <w:t>o acesso dos estudantes.</w:t>
      </w:r>
    </w:p>
    <w:p w:rsidR="008E2E1A" w:rsidRPr="009D6E27" w:rsidRDefault="008E2E1A" w:rsidP="00FA563C">
      <w:pPr>
        <w:spacing w:line="360" w:lineRule="auto"/>
        <w:ind w:firstLine="1134"/>
        <w:jc w:val="both"/>
        <w:rPr>
          <w:rFonts w:ascii="Arial" w:hAnsi="Arial" w:cs="Arial"/>
          <w:color w:val="333333"/>
          <w:shd w:val="clear" w:color="auto" w:fill="FFFFFF"/>
        </w:rPr>
      </w:pPr>
      <w:r w:rsidRPr="00FA563C">
        <w:rPr>
          <w:rFonts w:ascii="Arial" w:hAnsi="Arial" w:cs="Arial"/>
          <w:b/>
          <w:color w:val="333333"/>
          <w:shd w:val="clear" w:color="auto" w:fill="FFFFFF"/>
        </w:rPr>
        <w:t>§ 1º</w:t>
      </w:r>
      <w:r w:rsidRPr="009D6E27">
        <w:rPr>
          <w:rFonts w:ascii="Arial" w:hAnsi="Arial" w:cs="Arial"/>
          <w:color w:val="333333"/>
          <w:shd w:val="clear" w:color="auto" w:fill="FFFFFF"/>
        </w:rPr>
        <w:t xml:space="preserve"> O transporte será efetivado através da contratação direta pelo Poder Executivo Municipal de empresa de transporte, mediante processo licitatório, obedecidos os ditames da Lei nº 8.666/93 e suas alterações.</w:t>
      </w:r>
    </w:p>
    <w:p w:rsidR="009D6E27" w:rsidRDefault="008E2E1A" w:rsidP="00FA563C">
      <w:pPr>
        <w:spacing w:line="360" w:lineRule="auto"/>
        <w:ind w:firstLine="1134"/>
        <w:jc w:val="both"/>
        <w:rPr>
          <w:rFonts w:ascii="Arial" w:hAnsi="Arial" w:cs="Arial"/>
          <w:color w:val="333333"/>
          <w:shd w:val="clear" w:color="auto" w:fill="FFFFFF"/>
        </w:rPr>
      </w:pPr>
      <w:r w:rsidRPr="00FA563C">
        <w:rPr>
          <w:rFonts w:ascii="Arial" w:hAnsi="Arial" w:cs="Arial"/>
          <w:b/>
          <w:color w:val="333333"/>
          <w:shd w:val="clear" w:color="auto" w:fill="FFFFFF"/>
        </w:rPr>
        <w:t>§ 2º</w:t>
      </w:r>
      <w:r w:rsidRPr="009D6E27">
        <w:rPr>
          <w:rFonts w:ascii="Arial" w:hAnsi="Arial" w:cs="Arial"/>
          <w:color w:val="333333"/>
          <w:shd w:val="clear" w:color="auto" w:fill="FFFFFF"/>
        </w:rPr>
        <w:t xml:space="preserve"> A licitante vencedora deverá obedecer os ditames previstos no edital a ser lançado, bem como proibir todo e qualquer consumo de bebida alcoólica no interior do veículo de transporte.</w:t>
      </w:r>
    </w:p>
    <w:p w:rsidR="008E2E1A" w:rsidRPr="009D6E27" w:rsidRDefault="008E2E1A" w:rsidP="00FA563C">
      <w:pPr>
        <w:spacing w:line="360" w:lineRule="auto"/>
        <w:ind w:firstLine="1134"/>
        <w:jc w:val="both"/>
        <w:rPr>
          <w:rFonts w:ascii="Arial" w:hAnsi="Arial" w:cs="Arial"/>
          <w:color w:val="333333"/>
          <w:shd w:val="clear" w:color="auto" w:fill="FFFFFF"/>
        </w:rPr>
      </w:pPr>
      <w:r w:rsidRPr="00FA563C">
        <w:rPr>
          <w:rFonts w:ascii="Arial" w:hAnsi="Arial" w:cs="Arial"/>
          <w:b/>
          <w:color w:val="333333"/>
          <w:shd w:val="clear" w:color="auto" w:fill="FFFFFF"/>
        </w:rPr>
        <w:t>Art. 2°</w:t>
      </w:r>
      <w:r w:rsidRPr="009D6E27">
        <w:rPr>
          <w:rFonts w:ascii="Arial" w:hAnsi="Arial" w:cs="Arial"/>
          <w:color w:val="333333"/>
          <w:shd w:val="clear" w:color="auto" w:fill="FFFFFF"/>
        </w:rPr>
        <w:t xml:space="preserve"> O fornecimento do transporte destina-se a beneficiar estudantes comprovadamente e regularmente matriculados em instituições de ensino de nível superior e de ensino técnico aos quais será fornecido o transporte para o deslocamento até as instituições de ensino.</w:t>
      </w:r>
    </w:p>
    <w:p w:rsidR="008E2E1A" w:rsidRPr="009D6E27" w:rsidRDefault="008E2E1A" w:rsidP="00FA563C">
      <w:pPr>
        <w:spacing w:line="360" w:lineRule="auto"/>
        <w:ind w:firstLine="1134"/>
        <w:jc w:val="both"/>
        <w:rPr>
          <w:rFonts w:ascii="Arial" w:hAnsi="Arial" w:cs="Arial"/>
          <w:color w:val="333333"/>
          <w:shd w:val="clear" w:color="auto" w:fill="FFFFFF"/>
        </w:rPr>
      </w:pPr>
      <w:r w:rsidRPr="00FA563C">
        <w:rPr>
          <w:rFonts w:ascii="Arial" w:hAnsi="Arial" w:cs="Arial"/>
          <w:b/>
          <w:color w:val="333333"/>
          <w:shd w:val="clear" w:color="auto" w:fill="FFFFFF"/>
        </w:rPr>
        <w:t>Art. 3°</w:t>
      </w:r>
      <w:r w:rsidRPr="009D6E27">
        <w:rPr>
          <w:rFonts w:ascii="Arial" w:hAnsi="Arial" w:cs="Arial"/>
          <w:color w:val="333333"/>
          <w:shd w:val="clear" w:color="auto" w:fill="FFFFFF"/>
        </w:rPr>
        <w:t xml:space="preserve"> O benefício aludido na presente Lei será concedido apenas para os estudantes residentes e domiciliados no Município de Canela, e que estejam frequentando curso de nível superior ou tecnológico, conforme relação que será fiscalizada frequentemente pela Secretaria Municipal de Educação e Cultura.</w:t>
      </w:r>
    </w:p>
    <w:p w:rsidR="008E2E1A" w:rsidRPr="009D6E27" w:rsidRDefault="008E2E1A" w:rsidP="00FA563C">
      <w:pPr>
        <w:spacing w:line="360" w:lineRule="auto"/>
        <w:ind w:left="1134"/>
        <w:jc w:val="both"/>
        <w:rPr>
          <w:rFonts w:ascii="Arial" w:hAnsi="Arial" w:cs="Arial"/>
          <w:color w:val="333333"/>
          <w:shd w:val="clear" w:color="auto" w:fill="FFFFFF"/>
        </w:rPr>
      </w:pPr>
      <w:r w:rsidRPr="009D6E27">
        <w:rPr>
          <w:rFonts w:ascii="Arial" w:hAnsi="Arial" w:cs="Arial"/>
          <w:color w:val="333333"/>
        </w:rPr>
        <w:lastRenderedPageBreak/>
        <w:br/>
      </w:r>
      <w:r w:rsidRPr="00FA563C">
        <w:rPr>
          <w:rFonts w:ascii="Arial" w:hAnsi="Arial" w:cs="Arial"/>
          <w:b/>
          <w:color w:val="333333"/>
          <w:shd w:val="clear" w:color="auto" w:fill="FFFFFF"/>
        </w:rPr>
        <w:t>§ 1º</w:t>
      </w:r>
      <w:r w:rsidRPr="009D6E27">
        <w:rPr>
          <w:rFonts w:ascii="Arial" w:hAnsi="Arial" w:cs="Arial"/>
          <w:color w:val="333333"/>
          <w:shd w:val="clear" w:color="auto" w:fill="FFFFFF"/>
        </w:rPr>
        <w:t xml:space="preserve"> Os estudantes deverão cadastrar-se na Secretaria Municipal de Educação e Cultura, com os seguintes documentos: </w:t>
      </w:r>
    </w:p>
    <w:p w:rsidR="008E2E1A" w:rsidRPr="009D6E27" w:rsidRDefault="008E2E1A" w:rsidP="00FA563C">
      <w:pPr>
        <w:pStyle w:val="PargrafodaLista"/>
        <w:numPr>
          <w:ilvl w:val="0"/>
          <w:numId w:val="26"/>
        </w:numPr>
        <w:spacing w:line="360" w:lineRule="auto"/>
        <w:ind w:firstLine="1134"/>
        <w:jc w:val="both"/>
        <w:rPr>
          <w:rFonts w:ascii="Arial" w:hAnsi="Arial" w:cs="Arial"/>
        </w:rPr>
      </w:pPr>
      <w:r w:rsidRPr="009D6E27">
        <w:rPr>
          <w:rFonts w:ascii="Arial" w:hAnsi="Arial" w:cs="Arial"/>
          <w:color w:val="333333"/>
          <w:shd w:val="clear" w:color="auto" w:fill="FFFFFF"/>
        </w:rPr>
        <w:t>Foto 3x4 recente e com fundo branco;</w:t>
      </w:r>
    </w:p>
    <w:p w:rsidR="008E2E1A" w:rsidRPr="009D6E27" w:rsidRDefault="008E2E1A" w:rsidP="00FA563C">
      <w:pPr>
        <w:pStyle w:val="PargrafodaLista"/>
        <w:numPr>
          <w:ilvl w:val="0"/>
          <w:numId w:val="26"/>
        </w:numPr>
        <w:spacing w:line="360" w:lineRule="auto"/>
        <w:ind w:firstLine="1134"/>
        <w:jc w:val="both"/>
        <w:rPr>
          <w:rFonts w:ascii="Arial" w:hAnsi="Arial" w:cs="Arial"/>
        </w:rPr>
      </w:pPr>
      <w:r w:rsidRPr="009D6E27">
        <w:rPr>
          <w:rFonts w:ascii="Arial" w:hAnsi="Arial" w:cs="Arial"/>
          <w:color w:val="333333"/>
          <w:shd w:val="clear" w:color="auto" w:fill="FFFFFF"/>
        </w:rPr>
        <w:t xml:space="preserve">Carteira de identidade; </w:t>
      </w:r>
    </w:p>
    <w:p w:rsidR="008E2E1A" w:rsidRPr="009D6E27" w:rsidRDefault="008E2E1A" w:rsidP="00FA563C">
      <w:pPr>
        <w:pStyle w:val="PargrafodaLista"/>
        <w:numPr>
          <w:ilvl w:val="0"/>
          <w:numId w:val="26"/>
        </w:numPr>
        <w:spacing w:line="360" w:lineRule="auto"/>
        <w:ind w:firstLine="1134"/>
        <w:jc w:val="both"/>
        <w:rPr>
          <w:rFonts w:ascii="Arial" w:hAnsi="Arial" w:cs="Arial"/>
        </w:rPr>
      </w:pPr>
      <w:r w:rsidRPr="009D6E27">
        <w:rPr>
          <w:rFonts w:ascii="Arial" w:hAnsi="Arial" w:cs="Arial"/>
          <w:color w:val="333333"/>
          <w:shd w:val="clear" w:color="auto" w:fill="FFFFFF"/>
        </w:rPr>
        <w:t>Cartão de pessoa física – CPF ou outro documento com foto contendo o CPF;</w:t>
      </w:r>
    </w:p>
    <w:p w:rsidR="008E2E1A" w:rsidRPr="009D6E27" w:rsidRDefault="008E2E1A" w:rsidP="00FA563C">
      <w:pPr>
        <w:pStyle w:val="PargrafodaLista"/>
        <w:numPr>
          <w:ilvl w:val="0"/>
          <w:numId w:val="26"/>
        </w:numPr>
        <w:spacing w:line="360" w:lineRule="auto"/>
        <w:ind w:firstLine="1134"/>
        <w:jc w:val="both"/>
        <w:rPr>
          <w:rFonts w:ascii="Arial" w:hAnsi="Arial" w:cs="Arial"/>
        </w:rPr>
      </w:pPr>
      <w:r w:rsidRPr="009D6E27">
        <w:rPr>
          <w:rFonts w:ascii="Arial" w:hAnsi="Arial" w:cs="Arial"/>
          <w:color w:val="333333"/>
          <w:shd w:val="clear" w:color="auto" w:fill="FFFFFF"/>
        </w:rPr>
        <w:t>Comprovante de residência;</w:t>
      </w:r>
    </w:p>
    <w:p w:rsidR="008E2E1A" w:rsidRPr="009D6E27" w:rsidRDefault="008E2E1A" w:rsidP="00FA563C">
      <w:pPr>
        <w:pStyle w:val="PargrafodaLista"/>
        <w:numPr>
          <w:ilvl w:val="0"/>
          <w:numId w:val="26"/>
        </w:numPr>
        <w:spacing w:line="360" w:lineRule="auto"/>
        <w:ind w:firstLine="1134"/>
        <w:jc w:val="both"/>
        <w:rPr>
          <w:rFonts w:ascii="Arial" w:hAnsi="Arial" w:cs="Arial"/>
        </w:rPr>
      </w:pPr>
      <w:r w:rsidRPr="009D6E27">
        <w:rPr>
          <w:rFonts w:ascii="Arial" w:hAnsi="Arial" w:cs="Arial"/>
          <w:color w:val="333333"/>
          <w:shd w:val="clear" w:color="auto" w:fill="FFFFFF"/>
        </w:rPr>
        <w:t>Comprovante de matrícula atualizado;</w:t>
      </w:r>
    </w:p>
    <w:p w:rsidR="008E2E1A" w:rsidRPr="009D6E27" w:rsidRDefault="008E2E1A" w:rsidP="00FA563C">
      <w:pPr>
        <w:spacing w:line="360" w:lineRule="auto"/>
        <w:ind w:left="1134"/>
        <w:jc w:val="both"/>
        <w:rPr>
          <w:rFonts w:ascii="Arial" w:hAnsi="Arial" w:cs="Arial"/>
          <w:color w:val="333333"/>
          <w:shd w:val="clear" w:color="auto" w:fill="FFFFFF"/>
        </w:rPr>
      </w:pPr>
      <w:r w:rsidRPr="009D6E27">
        <w:rPr>
          <w:rFonts w:ascii="Arial" w:hAnsi="Arial" w:cs="Arial"/>
          <w:color w:val="333333"/>
        </w:rPr>
        <w:br/>
      </w:r>
      <w:r w:rsidRPr="00FA563C">
        <w:rPr>
          <w:rFonts w:ascii="Arial" w:hAnsi="Arial" w:cs="Arial"/>
          <w:b/>
          <w:color w:val="333333"/>
          <w:shd w:val="clear" w:color="auto" w:fill="FFFFFF"/>
        </w:rPr>
        <w:t>§ 2º</w:t>
      </w:r>
      <w:r w:rsidRPr="009D6E27">
        <w:rPr>
          <w:rFonts w:ascii="Arial" w:hAnsi="Arial" w:cs="Arial"/>
          <w:color w:val="333333"/>
          <w:shd w:val="clear" w:color="auto" w:fill="FFFFFF"/>
        </w:rPr>
        <w:t xml:space="preserve"> Não serão contemplados com o Transporte os estudantes que já tenham uma graduação em qualquer curso superior e técnico.</w:t>
      </w:r>
    </w:p>
    <w:p w:rsidR="008E2E1A" w:rsidRPr="009D6E27" w:rsidRDefault="008E2E1A" w:rsidP="00FA563C">
      <w:pPr>
        <w:spacing w:line="360" w:lineRule="auto"/>
        <w:ind w:firstLine="1134"/>
        <w:jc w:val="both"/>
        <w:rPr>
          <w:rFonts w:ascii="Arial" w:hAnsi="Arial" w:cs="Arial"/>
          <w:color w:val="333333"/>
          <w:shd w:val="clear" w:color="auto" w:fill="FFFFFF"/>
        </w:rPr>
      </w:pPr>
      <w:r w:rsidRPr="00FA563C">
        <w:rPr>
          <w:rFonts w:ascii="Arial" w:hAnsi="Arial" w:cs="Arial"/>
          <w:b/>
          <w:color w:val="333333"/>
          <w:shd w:val="clear" w:color="auto" w:fill="FFFFFF"/>
        </w:rPr>
        <w:t>Art. 4°</w:t>
      </w:r>
      <w:r w:rsidRPr="009D6E27">
        <w:rPr>
          <w:rFonts w:ascii="Arial" w:hAnsi="Arial" w:cs="Arial"/>
          <w:color w:val="333333"/>
          <w:shd w:val="clear" w:color="auto" w:fill="FFFFFF"/>
        </w:rPr>
        <w:t xml:space="preserve"> As despesas decorrentes da presente Lei correrão por conta de dotações orçamentárias próprias.</w:t>
      </w:r>
    </w:p>
    <w:p w:rsidR="008E2E1A" w:rsidRPr="009D6E27" w:rsidRDefault="009D6E27" w:rsidP="00FA563C">
      <w:pPr>
        <w:spacing w:line="360" w:lineRule="auto"/>
        <w:ind w:firstLine="1134"/>
        <w:jc w:val="both"/>
        <w:rPr>
          <w:rFonts w:ascii="Arial" w:hAnsi="Arial" w:cs="Arial"/>
          <w:color w:val="333333"/>
          <w:shd w:val="clear" w:color="auto" w:fill="FFFFFF"/>
        </w:rPr>
      </w:pPr>
      <w:r w:rsidRPr="00FA563C">
        <w:rPr>
          <w:rFonts w:ascii="Arial" w:hAnsi="Arial" w:cs="Arial"/>
          <w:b/>
          <w:color w:val="333333"/>
          <w:shd w:val="clear" w:color="auto" w:fill="FFFFFF"/>
        </w:rPr>
        <w:t>Art. 5º</w:t>
      </w:r>
      <w:r w:rsidR="008E2E1A" w:rsidRPr="009D6E27">
        <w:rPr>
          <w:rFonts w:ascii="Arial" w:hAnsi="Arial" w:cs="Arial"/>
          <w:color w:val="333333"/>
          <w:shd w:val="clear" w:color="auto" w:fill="FFFFFF"/>
        </w:rPr>
        <w:t xml:space="preserve"> Esta Lei entra em vigor na data de sua publicação.</w:t>
      </w:r>
    </w:p>
    <w:p w:rsidR="00D23C99" w:rsidRPr="009D6E27" w:rsidRDefault="008E2E1A" w:rsidP="009D6E27">
      <w:pPr>
        <w:spacing w:line="360" w:lineRule="auto"/>
        <w:jc w:val="center"/>
        <w:rPr>
          <w:rFonts w:ascii="Arial" w:hAnsi="Arial" w:cs="Arial"/>
        </w:rPr>
      </w:pPr>
      <w:r w:rsidRPr="009D6E27">
        <w:rPr>
          <w:rFonts w:ascii="Arial" w:hAnsi="Arial" w:cs="Arial"/>
          <w:color w:val="333333"/>
        </w:rPr>
        <w:br/>
      </w:r>
    </w:p>
    <w:p w:rsidR="009D6E27" w:rsidRPr="009D6E27" w:rsidRDefault="009D6E27" w:rsidP="009D6E27">
      <w:pPr>
        <w:spacing w:line="360" w:lineRule="auto"/>
        <w:jc w:val="both"/>
        <w:rPr>
          <w:rFonts w:ascii="Arial" w:hAnsi="Arial" w:cs="Arial"/>
        </w:rPr>
      </w:pPr>
    </w:p>
    <w:sectPr w:rsidR="009D6E27" w:rsidRPr="009D6E27" w:rsidSect="004A51DA">
      <w:headerReference w:type="default" r:id="rId9"/>
      <w:footerReference w:type="default" r:id="rId10"/>
      <w:pgSz w:w="11907" w:h="16839" w:code="9"/>
      <w:pgMar w:top="1417" w:right="1701" w:bottom="851" w:left="1701" w:header="360" w:footer="38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4BC" w:rsidRDefault="004114BC">
      <w:r>
        <w:separator/>
      </w:r>
    </w:p>
  </w:endnote>
  <w:endnote w:type="continuationSeparator" w:id="0">
    <w:p w:rsidR="004114BC" w:rsidRDefault="0041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21" w:rsidRPr="00964B27" w:rsidRDefault="00997A21" w:rsidP="00661229">
    <w:pPr>
      <w:pStyle w:val="Rodap"/>
      <w:ind w:left="-709" w:right="-660"/>
      <w:jc w:val="center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 w:rsidR="008E2E1A">
      <w:rPr>
        <w:rFonts w:ascii="Phinster" w:hAnsi="Phinster" w:cs="Phinster"/>
        <w:sz w:val="16"/>
        <w:szCs w:val="16"/>
      </w:rPr>
      <w:t>bancadapps</w:t>
    </w:r>
    <w:r w:rsidRPr="00964B27">
      <w:rPr>
        <w:rFonts w:ascii="Phinster" w:hAnsi="Phinster" w:cs="Phinster"/>
        <w:sz w:val="16"/>
        <w:szCs w:val="16"/>
      </w:rPr>
      <w:t>@</w:t>
    </w:r>
    <w:r>
      <w:rPr>
        <w:rFonts w:ascii="Phinster" w:hAnsi="Phinster" w:cs="Phinster"/>
        <w:sz w:val="16"/>
        <w:szCs w:val="16"/>
      </w:rPr>
      <w:t>canela</w:t>
    </w:r>
    <w:r w:rsidRPr="00964B27">
      <w:rPr>
        <w:rFonts w:ascii="Phinster" w:hAnsi="Phinster" w:cs="Phinster"/>
        <w:sz w:val="16"/>
        <w:szCs w:val="16"/>
      </w:rPr>
      <w:t>.</w:t>
    </w:r>
    <w:r w:rsidR="008E2E1A">
      <w:rPr>
        <w:rFonts w:ascii="Phinster" w:hAnsi="Phinster" w:cs="Phinster"/>
        <w:sz w:val="16"/>
        <w:szCs w:val="16"/>
      </w:rPr>
      <w:t>rs.leg.</w:t>
    </w:r>
    <w:r w:rsidRPr="00964B27">
      <w:rPr>
        <w:rFonts w:ascii="Phinster" w:hAnsi="Phinster" w:cs="Phinster"/>
        <w:sz w:val="16"/>
        <w:szCs w:val="16"/>
      </w:rPr>
      <w:t>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4BC" w:rsidRDefault="004114BC">
      <w:r>
        <w:separator/>
      </w:r>
    </w:p>
  </w:footnote>
  <w:footnote w:type="continuationSeparator" w:id="0">
    <w:p w:rsidR="004114BC" w:rsidRDefault="00411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21" w:rsidRDefault="00997A21" w:rsidP="00C83E67">
    <w:pPr>
      <w:pStyle w:val="Cabealho"/>
      <w:ind w:right="360"/>
    </w:pPr>
  </w:p>
  <w:p w:rsidR="00997A21" w:rsidRDefault="00997A21" w:rsidP="00C83E67">
    <w:pPr>
      <w:pStyle w:val="Cabealho"/>
      <w:ind w:right="360"/>
    </w:pPr>
  </w:p>
  <w:p w:rsidR="00997A21" w:rsidRDefault="00997A21" w:rsidP="00C83E67">
    <w:pPr>
      <w:pStyle w:val="Cabealho"/>
      <w:ind w:right="360"/>
    </w:pPr>
  </w:p>
  <w:p w:rsidR="00997A21" w:rsidRDefault="00FD6FC9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</w:rPr>
      <w:drawing>
        <wp:inline distT="0" distB="0" distL="0" distR="0">
          <wp:extent cx="2339340" cy="1105535"/>
          <wp:effectExtent l="19050" t="0" r="3810" b="0"/>
          <wp:docPr id="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340" cy="1105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97A2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6342D"/>
    <w:multiLevelType w:val="multilevel"/>
    <w:tmpl w:val="CDF8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>
    <w:nsid w:val="37EE609A"/>
    <w:multiLevelType w:val="hybridMultilevel"/>
    <w:tmpl w:val="884A1856"/>
    <w:lvl w:ilvl="0" w:tplc="04160001">
      <w:start w:val="1"/>
      <w:numFmt w:val="bullet"/>
      <w:lvlText w:val=""/>
      <w:lvlJc w:val="left"/>
      <w:pPr>
        <w:ind w:left="1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8" w:hanging="360"/>
      </w:pPr>
      <w:rPr>
        <w:rFonts w:ascii="Wingdings" w:hAnsi="Wingdings" w:cs="Wingdings" w:hint="default"/>
      </w:rPr>
    </w:lvl>
  </w:abstractNum>
  <w:abstractNum w:abstractNumId="12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3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8CD2827"/>
    <w:multiLevelType w:val="hybridMultilevel"/>
    <w:tmpl w:val="F5B0E806"/>
    <w:lvl w:ilvl="0" w:tplc="454860A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333333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6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20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5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2"/>
  </w:num>
  <w:num w:numId="3">
    <w:abstractNumId w:val="19"/>
  </w:num>
  <w:num w:numId="4">
    <w:abstractNumId w:val="12"/>
  </w:num>
  <w:num w:numId="5">
    <w:abstractNumId w:val="13"/>
  </w:num>
  <w:num w:numId="6">
    <w:abstractNumId w:val="5"/>
  </w:num>
  <w:num w:numId="7">
    <w:abstractNumId w:val="3"/>
  </w:num>
  <w:num w:numId="8">
    <w:abstractNumId w:val="8"/>
  </w:num>
  <w:num w:numId="9">
    <w:abstractNumId w:val="18"/>
  </w:num>
  <w:num w:numId="10">
    <w:abstractNumId w:val="20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10"/>
  </w:num>
  <w:num w:numId="14">
    <w:abstractNumId w:val="6"/>
  </w:num>
  <w:num w:numId="15">
    <w:abstractNumId w:val="15"/>
  </w:num>
  <w:num w:numId="16">
    <w:abstractNumId w:val="25"/>
  </w:num>
  <w:num w:numId="17">
    <w:abstractNumId w:val="16"/>
  </w:num>
  <w:num w:numId="18">
    <w:abstractNumId w:val="22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7"/>
  </w:num>
  <w:num w:numId="24">
    <w:abstractNumId w:val="11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2C6"/>
    <w:rsid w:val="00002E69"/>
    <w:rsid w:val="0000317D"/>
    <w:rsid w:val="000051FE"/>
    <w:rsid w:val="000254B1"/>
    <w:rsid w:val="00030745"/>
    <w:rsid w:val="00040CF4"/>
    <w:rsid w:val="0004474B"/>
    <w:rsid w:val="00054D43"/>
    <w:rsid w:val="00055DA4"/>
    <w:rsid w:val="00061769"/>
    <w:rsid w:val="000655FF"/>
    <w:rsid w:val="0007757B"/>
    <w:rsid w:val="00081FF9"/>
    <w:rsid w:val="00091588"/>
    <w:rsid w:val="00092F63"/>
    <w:rsid w:val="00093BE2"/>
    <w:rsid w:val="00094033"/>
    <w:rsid w:val="000A0000"/>
    <w:rsid w:val="000A106D"/>
    <w:rsid w:val="000A258F"/>
    <w:rsid w:val="000A7394"/>
    <w:rsid w:val="000B111A"/>
    <w:rsid w:val="000B4056"/>
    <w:rsid w:val="000B6F27"/>
    <w:rsid w:val="000B74C8"/>
    <w:rsid w:val="000C4F75"/>
    <w:rsid w:val="00101220"/>
    <w:rsid w:val="001119BE"/>
    <w:rsid w:val="0011290D"/>
    <w:rsid w:val="00114FB9"/>
    <w:rsid w:val="00115B5C"/>
    <w:rsid w:val="00116220"/>
    <w:rsid w:val="00117D82"/>
    <w:rsid w:val="0012220E"/>
    <w:rsid w:val="001225AD"/>
    <w:rsid w:val="001247B9"/>
    <w:rsid w:val="00135981"/>
    <w:rsid w:val="0014130D"/>
    <w:rsid w:val="001436BD"/>
    <w:rsid w:val="0014553E"/>
    <w:rsid w:val="00156355"/>
    <w:rsid w:val="001625D6"/>
    <w:rsid w:val="001657C9"/>
    <w:rsid w:val="00171216"/>
    <w:rsid w:val="001870C1"/>
    <w:rsid w:val="001A0CFC"/>
    <w:rsid w:val="001A1906"/>
    <w:rsid w:val="001A5902"/>
    <w:rsid w:val="001A7F63"/>
    <w:rsid w:val="001B4C61"/>
    <w:rsid w:val="001B5374"/>
    <w:rsid w:val="001B5787"/>
    <w:rsid w:val="001B6494"/>
    <w:rsid w:val="001C6977"/>
    <w:rsid w:val="001D6719"/>
    <w:rsid w:val="001E6158"/>
    <w:rsid w:val="001E6612"/>
    <w:rsid w:val="001E67E0"/>
    <w:rsid w:val="001E693D"/>
    <w:rsid w:val="001F1D59"/>
    <w:rsid w:val="001F2016"/>
    <w:rsid w:val="001F309F"/>
    <w:rsid w:val="001F661F"/>
    <w:rsid w:val="00204815"/>
    <w:rsid w:val="00205D24"/>
    <w:rsid w:val="0020740F"/>
    <w:rsid w:val="002100D8"/>
    <w:rsid w:val="00210C91"/>
    <w:rsid w:val="0021709D"/>
    <w:rsid w:val="00220661"/>
    <w:rsid w:val="00223EED"/>
    <w:rsid w:val="002263D5"/>
    <w:rsid w:val="00232A1A"/>
    <w:rsid w:val="00233843"/>
    <w:rsid w:val="00233BBC"/>
    <w:rsid w:val="002415DF"/>
    <w:rsid w:val="00247064"/>
    <w:rsid w:val="0025075B"/>
    <w:rsid w:val="00251100"/>
    <w:rsid w:val="002516D6"/>
    <w:rsid w:val="002516FE"/>
    <w:rsid w:val="00254243"/>
    <w:rsid w:val="00262C94"/>
    <w:rsid w:val="00265556"/>
    <w:rsid w:val="00266DFA"/>
    <w:rsid w:val="00267881"/>
    <w:rsid w:val="00281D83"/>
    <w:rsid w:val="00284211"/>
    <w:rsid w:val="00292E73"/>
    <w:rsid w:val="00294AF2"/>
    <w:rsid w:val="002A32E7"/>
    <w:rsid w:val="002B18BE"/>
    <w:rsid w:val="002C06D8"/>
    <w:rsid w:val="002C274D"/>
    <w:rsid w:val="002D6FB9"/>
    <w:rsid w:val="002D7A60"/>
    <w:rsid w:val="002D7EB0"/>
    <w:rsid w:val="002E1891"/>
    <w:rsid w:val="002E26CE"/>
    <w:rsid w:val="002E7E33"/>
    <w:rsid w:val="002F0FD6"/>
    <w:rsid w:val="002F68BE"/>
    <w:rsid w:val="00300758"/>
    <w:rsid w:val="00312993"/>
    <w:rsid w:val="00312D01"/>
    <w:rsid w:val="003170C9"/>
    <w:rsid w:val="00320C3D"/>
    <w:rsid w:val="0032587F"/>
    <w:rsid w:val="00353E31"/>
    <w:rsid w:val="00356075"/>
    <w:rsid w:val="00361392"/>
    <w:rsid w:val="00361689"/>
    <w:rsid w:val="00366564"/>
    <w:rsid w:val="00382F99"/>
    <w:rsid w:val="003869B0"/>
    <w:rsid w:val="00387456"/>
    <w:rsid w:val="00397BDE"/>
    <w:rsid w:val="00397C52"/>
    <w:rsid w:val="003A3DBF"/>
    <w:rsid w:val="003A4175"/>
    <w:rsid w:val="003A5558"/>
    <w:rsid w:val="003B7348"/>
    <w:rsid w:val="003B7C8C"/>
    <w:rsid w:val="003C1089"/>
    <w:rsid w:val="003C3C7D"/>
    <w:rsid w:val="003C5018"/>
    <w:rsid w:val="003C78FA"/>
    <w:rsid w:val="003D154F"/>
    <w:rsid w:val="003D1F0B"/>
    <w:rsid w:val="003D418C"/>
    <w:rsid w:val="003E0270"/>
    <w:rsid w:val="003F1A02"/>
    <w:rsid w:val="003F2BE2"/>
    <w:rsid w:val="00400D7E"/>
    <w:rsid w:val="00407974"/>
    <w:rsid w:val="004102F1"/>
    <w:rsid w:val="004114BC"/>
    <w:rsid w:val="00415100"/>
    <w:rsid w:val="00422367"/>
    <w:rsid w:val="0042258A"/>
    <w:rsid w:val="00427A46"/>
    <w:rsid w:val="004304E3"/>
    <w:rsid w:val="00432992"/>
    <w:rsid w:val="0043585C"/>
    <w:rsid w:val="00436D59"/>
    <w:rsid w:val="00440BDB"/>
    <w:rsid w:val="00450E78"/>
    <w:rsid w:val="004557D5"/>
    <w:rsid w:val="0045788E"/>
    <w:rsid w:val="004622B9"/>
    <w:rsid w:val="004675C9"/>
    <w:rsid w:val="00475B4F"/>
    <w:rsid w:val="00476091"/>
    <w:rsid w:val="00477372"/>
    <w:rsid w:val="00484519"/>
    <w:rsid w:val="00485B5F"/>
    <w:rsid w:val="00486CA9"/>
    <w:rsid w:val="004875AB"/>
    <w:rsid w:val="00493A22"/>
    <w:rsid w:val="00495558"/>
    <w:rsid w:val="00495EA1"/>
    <w:rsid w:val="004A3967"/>
    <w:rsid w:val="004A4070"/>
    <w:rsid w:val="004A51DA"/>
    <w:rsid w:val="004A6FC6"/>
    <w:rsid w:val="004B0429"/>
    <w:rsid w:val="004B77DC"/>
    <w:rsid w:val="004C5CBF"/>
    <w:rsid w:val="004C63A1"/>
    <w:rsid w:val="004D5446"/>
    <w:rsid w:val="004E47EC"/>
    <w:rsid w:val="004F124E"/>
    <w:rsid w:val="0050101F"/>
    <w:rsid w:val="005069D6"/>
    <w:rsid w:val="00510F55"/>
    <w:rsid w:val="00517FE3"/>
    <w:rsid w:val="005226BF"/>
    <w:rsid w:val="005268E4"/>
    <w:rsid w:val="00526D69"/>
    <w:rsid w:val="005272FD"/>
    <w:rsid w:val="005321BA"/>
    <w:rsid w:val="0053336E"/>
    <w:rsid w:val="005340E8"/>
    <w:rsid w:val="00536344"/>
    <w:rsid w:val="00540B26"/>
    <w:rsid w:val="00544B3D"/>
    <w:rsid w:val="0054612E"/>
    <w:rsid w:val="00550D73"/>
    <w:rsid w:val="00556193"/>
    <w:rsid w:val="00557A99"/>
    <w:rsid w:val="00561120"/>
    <w:rsid w:val="00563992"/>
    <w:rsid w:val="005653FA"/>
    <w:rsid w:val="00565C5A"/>
    <w:rsid w:val="00570D08"/>
    <w:rsid w:val="00571563"/>
    <w:rsid w:val="00572AA2"/>
    <w:rsid w:val="00574B92"/>
    <w:rsid w:val="005757D1"/>
    <w:rsid w:val="00576EEB"/>
    <w:rsid w:val="00580696"/>
    <w:rsid w:val="00585814"/>
    <w:rsid w:val="0059392D"/>
    <w:rsid w:val="005A3DA5"/>
    <w:rsid w:val="005A4B42"/>
    <w:rsid w:val="005A6042"/>
    <w:rsid w:val="005B6D4F"/>
    <w:rsid w:val="005C6044"/>
    <w:rsid w:val="005D073E"/>
    <w:rsid w:val="005D2905"/>
    <w:rsid w:val="005D2950"/>
    <w:rsid w:val="005D724C"/>
    <w:rsid w:val="005E6530"/>
    <w:rsid w:val="005E687A"/>
    <w:rsid w:val="005F69DA"/>
    <w:rsid w:val="005F74B8"/>
    <w:rsid w:val="00600353"/>
    <w:rsid w:val="00602517"/>
    <w:rsid w:val="0060735A"/>
    <w:rsid w:val="0061427E"/>
    <w:rsid w:val="006214A9"/>
    <w:rsid w:val="00625345"/>
    <w:rsid w:val="00626D94"/>
    <w:rsid w:val="0063062C"/>
    <w:rsid w:val="006369BE"/>
    <w:rsid w:val="006373AE"/>
    <w:rsid w:val="00647C3C"/>
    <w:rsid w:val="00647F79"/>
    <w:rsid w:val="0065676A"/>
    <w:rsid w:val="00661229"/>
    <w:rsid w:val="00662DA2"/>
    <w:rsid w:val="00664684"/>
    <w:rsid w:val="0066608F"/>
    <w:rsid w:val="006717DF"/>
    <w:rsid w:val="006748A1"/>
    <w:rsid w:val="00680033"/>
    <w:rsid w:val="006810D4"/>
    <w:rsid w:val="00681626"/>
    <w:rsid w:val="00696BE9"/>
    <w:rsid w:val="00696DC4"/>
    <w:rsid w:val="0069700F"/>
    <w:rsid w:val="006A31FE"/>
    <w:rsid w:val="006A4206"/>
    <w:rsid w:val="006A72EB"/>
    <w:rsid w:val="006B08A3"/>
    <w:rsid w:val="006B0C43"/>
    <w:rsid w:val="006B2500"/>
    <w:rsid w:val="006C14ED"/>
    <w:rsid w:val="006C2B44"/>
    <w:rsid w:val="006C316A"/>
    <w:rsid w:val="006C6987"/>
    <w:rsid w:val="006C760B"/>
    <w:rsid w:val="006C7BD1"/>
    <w:rsid w:val="006D0891"/>
    <w:rsid w:val="006D2A53"/>
    <w:rsid w:val="006D50B0"/>
    <w:rsid w:val="006D6186"/>
    <w:rsid w:val="006D69A8"/>
    <w:rsid w:val="006E4105"/>
    <w:rsid w:val="006E7193"/>
    <w:rsid w:val="006F1A27"/>
    <w:rsid w:val="006F55CB"/>
    <w:rsid w:val="006F7814"/>
    <w:rsid w:val="007028E8"/>
    <w:rsid w:val="00712A80"/>
    <w:rsid w:val="00722EE5"/>
    <w:rsid w:val="007249EA"/>
    <w:rsid w:val="00724ECD"/>
    <w:rsid w:val="007250BE"/>
    <w:rsid w:val="00735646"/>
    <w:rsid w:val="00737EF5"/>
    <w:rsid w:val="007407F4"/>
    <w:rsid w:val="00745B36"/>
    <w:rsid w:val="007528BC"/>
    <w:rsid w:val="00752C06"/>
    <w:rsid w:val="00766466"/>
    <w:rsid w:val="007666A3"/>
    <w:rsid w:val="0077374E"/>
    <w:rsid w:val="00773F27"/>
    <w:rsid w:val="00777191"/>
    <w:rsid w:val="007800A5"/>
    <w:rsid w:val="0078130D"/>
    <w:rsid w:val="00782AFA"/>
    <w:rsid w:val="00792AE4"/>
    <w:rsid w:val="007A4003"/>
    <w:rsid w:val="007B190B"/>
    <w:rsid w:val="007B2F8B"/>
    <w:rsid w:val="007C3C07"/>
    <w:rsid w:val="007C69C9"/>
    <w:rsid w:val="007C6E85"/>
    <w:rsid w:val="007D09BB"/>
    <w:rsid w:val="007D588C"/>
    <w:rsid w:val="007E7640"/>
    <w:rsid w:val="007E77AB"/>
    <w:rsid w:val="007F10B6"/>
    <w:rsid w:val="007F316C"/>
    <w:rsid w:val="007F52BF"/>
    <w:rsid w:val="00800D8E"/>
    <w:rsid w:val="00812572"/>
    <w:rsid w:val="0081519A"/>
    <w:rsid w:val="00820C93"/>
    <w:rsid w:val="0082153F"/>
    <w:rsid w:val="008221D6"/>
    <w:rsid w:val="00823CD2"/>
    <w:rsid w:val="008247A6"/>
    <w:rsid w:val="008255CA"/>
    <w:rsid w:val="00831224"/>
    <w:rsid w:val="00832883"/>
    <w:rsid w:val="008338DE"/>
    <w:rsid w:val="00837542"/>
    <w:rsid w:val="00837DD4"/>
    <w:rsid w:val="0084279D"/>
    <w:rsid w:val="008428A2"/>
    <w:rsid w:val="00843D33"/>
    <w:rsid w:val="008534D5"/>
    <w:rsid w:val="00857FF2"/>
    <w:rsid w:val="00862CD6"/>
    <w:rsid w:val="00873CDD"/>
    <w:rsid w:val="00876B41"/>
    <w:rsid w:val="00894925"/>
    <w:rsid w:val="008974A4"/>
    <w:rsid w:val="008979A9"/>
    <w:rsid w:val="008A2077"/>
    <w:rsid w:val="008A336A"/>
    <w:rsid w:val="008B6E2B"/>
    <w:rsid w:val="008D5C58"/>
    <w:rsid w:val="008D7D3E"/>
    <w:rsid w:val="008E016F"/>
    <w:rsid w:val="008E26D8"/>
    <w:rsid w:val="008E2E1A"/>
    <w:rsid w:val="008E55E6"/>
    <w:rsid w:val="008E6D20"/>
    <w:rsid w:val="008F30EA"/>
    <w:rsid w:val="008F65BC"/>
    <w:rsid w:val="00900BC7"/>
    <w:rsid w:val="00903123"/>
    <w:rsid w:val="009124FF"/>
    <w:rsid w:val="00913535"/>
    <w:rsid w:val="00913B3A"/>
    <w:rsid w:val="00917493"/>
    <w:rsid w:val="00923452"/>
    <w:rsid w:val="00932121"/>
    <w:rsid w:val="00934804"/>
    <w:rsid w:val="009356D5"/>
    <w:rsid w:val="00936C5C"/>
    <w:rsid w:val="009467A0"/>
    <w:rsid w:val="00947BDA"/>
    <w:rsid w:val="00951928"/>
    <w:rsid w:val="00954744"/>
    <w:rsid w:val="00955392"/>
    <w:rsid w:val="0096116C"/>
    <w:rsid w:val="00962E6E"/>
    <w:rsid w:val="0096415A"/>
    <w:rsid w:val="00964B27"/>
    <w:rsid w:val="00966FEE"/>
    <w:rsid w:val="0097439E"/>
    <w:rsid w:val="00982C26"/>
    <w:rsid w:val="00992660"/>
    <w:rsid w:val="00994CA9"/>
    <w:rsid w:val="00994FC7"/>
    <w:rsid w:val="009979C9"/>
    <w:rsid w:val="00997A21"/>
    <w:rsid w:val="009A2B48"/>
    <w:rsid w:val="009A50A7"/>
    <w:rsid w:val="009B012A"/>
    <w:rsid w:val="009B38A0"/>
    <w:rsid w:val="009C1074"/>
    <w:rsid w:val="009C7816"/>
    <w:rsid w:val="009D0176"/>
    <w:rsid w:val="009D5F3A"/>
    <w:rsid w:val="009D6E27"/>
    <w:rsid w:val="00A004E8"/>
    <w:rsid w:val="00A02AB5"/>
    <w:rsid w:val="00A12BAE"/>
    <w:rsid w:val="00A12DB0"/>
    <w:rsid w:val="00A21DF8"/>
    <w:rsid w:val="00A22110"/>
    <w:rsid w:val="00A34244"/>
    <w:rsid w:val="00A35B13"/>
    <w:rsid w:val="00A40CD3"/>
    <w:rsid w:val="00A42F6B"/>
    <w:rsid w:val="00A442F4"/>
    <w:rsid w:val="00A44B22"/>
    <w:rsid w:val="00A51614"/>
    <w:rsid w:val="00A557DD"/>
    <w:rsid w:val="00A55C67"/>
    <w:rsid w:val="00A636A4"/>
    <w:rsid w:val="00A672F9"/>
    <w:rsid w:val="00A81B81"/>
    <w:rsid w:val="00A82C35"/>
    <w:rsid w:val="00A91EE7"/>
    <w:rsid w:val="00AA3E81"/>
    <w:rsid w:val="00AA3FAE"/>
    <w:rsid w:val="00AA7323"/>
    <w:rsid w:val="00AB09D2"/>
    <w:rsid w:val="00AB4BB7"/>
    <w:rsid w:val="00AC7B92"/>
    <w:rsid w:val="00AD12B4"/>
    <w:rsid w:val="00AD32D0"/>
    <w:rsid w:val="00AD3C58"/>
    <w:rsid w:val="00AD6849"/>
    <w:rsid w:val="00AE6D01"/>
    <w:rsid w:val="00AF6B75"/>
    <w:rsid w:val="00AF77DD"/>
    <w:rsid w:val="00AF7DBB"/>
    <w:rsid w:val="00B054C2"/>
    <w:rsid w:val="00B05D2C"/>
    <w:rsid w:val="00B1143E"/>
    <w:rsid w:val="00B34AED"/>
    <w:rsid w:val="00B37BB7"/>
    <w:rsid w:val="00B418C2"/>
    <w:rsid w:val="00B41F11"/>
    <w:rsid w:val="00B453DA"/>
    <w:rsid w:val="00B463C8"/>
    <w:rsid w:val="00B47258"/>
    <w:rsid w:val="00B51871"/>
    <w:rsid w:val="00B51B94"/>
    <w:rsid w:val="00B532B2"/>
    <w:rsid w:val="00B537CD"/>
    <w:rsid w:val="00B545F3"/>
    <w:rsid w:val="00B576BB"/>
    <w:rsid w:val="00B72DD2"/>
    <w:rsid w:val="00B90875"/>
    <w:rsid w:val="00B91620"/>
    <w:rsid w:val="00B9630E"/>
    <w:rsid w:val="00BA4193"/>
    <w:rsid w:val="00BA6312"/>
    <w:rsid w:val="00BB0510"/>
    <w:rsid w:val="00BB3AF0"/>
    <w:rsid w:val="00BC6970"/>
    <w:rsid w:val="00BE16AD"/>
    <w:rsid w:val="00BE3097"/>
    <w:rsid w:val="00BE3223"/>
    <w:rsid w:val="00BE54BC"/>
    <w:rsid w:val="00BE5F00"/>
    <w:rsid w:val="00BF1461"/>
    <w:rsid w:val="00BF2649"/>
    <w:rsid w:val="00BF356C"/>
    <w:rsid w:val="00BF5A31"/>
    <w:rsid w:val="00C05820"/>
    <w:rsid w:val="00C11D43"/>
    <w:rsid w:val="00C12ABF"/>
    <w:rsid w:val="00C33F03"/>
    <w:rsid w:val="00C374A4"/>
    <w:rsid w:val="00C419EE"/>
    <w:rsid w:val="00C45B24"/>
    <w:rsid w:val="00C47C25"/>
    <w:rsid w:val="00C47D43"/>
    <w:rsid w:val="00C52D81"/>
    <w:rsid w:val="00C60CD3"/>
    <w:rsid w:val="00C66487"/>
    <w:rsid w:val="00C810E0"/>
    <w:rsid w:val="00C81C3C"/>
    <w:rsid w:val="00C83E67"/>
    <w:rsid w:val="00C8781B"/>
    <w:rsid w:val="00C8794A"/>
    <w:rsid w:val="00C90235"/>
    <w:rsid w:val="00C90926"/>
    <w:rsid w:val="00CA227E"/>
    <w:rsid w:val="00CA5946"/>
    <w:rsid w:val="00CA7846"/>
    <w:rsid w:val="00CB27D0"/>
    <w:rsid w:val="00CB505A"/>
    <w:rsid w:val="00CF3D4D"/>
    <w:rsid w:val="00D00C7C"/>
    <w:rsid w:val="00D2144D"/>
    <w:rsid w:val="00D230C4"/>
    <w:rsid w:val="00D23C99"/>
    <w:rsid w:val="00D3404A"/>
    <w:rsid w:val="00D341EA"/>
    <w:rsid w:val="00D4480F"/>
    <w:rsid w:val="00D50BC7"/>
    <w:rsid w:val="00D5314A"/>
    <w:rsid w:val="00D63A88"/>
    <w:rsid w:val="00D67E8A"/>
    <w:rsid w:val="00D715EF"/>
    <w:rsid w:val="00D74580"/>
    <w:rsid w:val="00D766CF"/>
    <w:rsid w:val="00D81732"/>
    <w:rsid w:val="00D837C3"/>
    <w:rsid w:val="00D930FE"/>
    <w:rsid w:val="00D931FA"/>
    <w:rsid w:val="00D94742"/>
    <w:rsid w:val="00D9568D"/>
    <w:rsid w:val="00DA426F"/>
    <w:rsid w:val="00DA5178"/>
    <w:rsid w:val="00DB0E59"/>
    <w:rsid w:val="00DB22C6"/>
    <w:rsid w:val="00DC07AC"/>
    <w:rsid w:val="00DC3068"/>
    <w:rsid w:val="00DC4D1B"/>
    <w:rsid w:val="00DD0F5F"/>
    <w:rsid w:val="00DD1DBE"/>
    <w:rsid w:val="00DD2BF5"/>
    <w:rsid w:val="00DD4F71"/>
    <w:rsid w:val="00DE6401"/>
    <w:rsid w:val="00DF0C7E"/>
    <w:rsid w:val="00DF181A"/>
    <w:rsid w:val="00DF5FD4"/>
    <w:rsid w:val="00E01BB6"/>
    <w:rsid w:val="00E0366B"/>
    <w:rsid w:val="00E1485C"/>
    <w:rsid w:val="00E157A5"/>
    <w:rsid w:val="00E20C93"/>
    <w:rsid w:val="00E233DA"/>
    <w:rsid w:val="00E26B5D"/>
    <w:rsid w:val="00E35A78"/>
    <w:rsid w:val="00E514A9"/>
    <w:rsid w:val="00E55AAD"/>
    <w:rsid w:val="00E702D9"/>
    <w:rsid w:val="00E74000"/>
    <w:rsid w:val="00E77904"/>
    <w:rsid w:val="00E8003A"/>
    <w:rsid w:val="00E8248F"/>
    <w:rsid w:val="00E83E87"/>
    <w:rsid w:val="00E91831"/>
    <w:rsid w:val="00E91AB5"/>
    <w:rsid w:val="00E9226B"/>
    <w:rsid w:val="00E94633"/>
    <w:rsid w:val="00E96B88"/>
    <w:rsid w:val="00E96D8F"/>
    <w:rsid w:val="00EA219B"/>
    <w:rsid w:val="00EA7BF2"/>
    <w:rsid w:val="00EB341D"/>
    <w:rsid w:val="00EB799F"/>
    <w:rsid w:val="00EC09B4"/>
    <w:rsid w:val="00EC3346"/>
    <w:rsid w:val="00EC5B65"/>
    <w:rsid w:val="00ED18BF"/>
    <w:rsid w:val="00ED18E8"/>
    <w:rsid w:val="00ED65B2"/>
    <w:rsid w:val="00EE23C0"/>
    <w:rsid w:val="00EE27A0"/>
    <w:rsid w:val="00EE54A1"/>
    <w:rsid w:val="00EE7A60"/>
    <w:rsid w:val="00EF1BD2"/>
    <w:rsid w:val="00EF6DC0"/>
    <w:rsid w:val="00EF74C0"/>
    <w:rsid w:val="00F00F6F"/>
    <w:rsid w:val="00F01204"/>
    <w:rsid w:val="00F05C07"/>
    <w:rsid w:val="00F149C6"/>
    <w:rsid w:val="00F16ECD"/>
    <w:rsid w:val="00F21197"/>
    <w:rsid w:val="00F2472C"/>
    <w:rsid w:val="00F30293"/>
    <w:rsid w:val="00F30520"/>
    <w:rsid w:val="00F30B1A"/>
    <w:rsid w:val="00F428B7"/>
    <w:rsid w:val="00F50BD7"/>
    <w:rsid w:val="00F54271"/>
    <w:rsid w:val="00F651FC"/>
    <w:rsid w:val="00F676E2"/>
    <w:rsid w:val="00F71932"/>
    <w:rsid w:val="00F71CCA"/>
    <w:rsid w:val="00F71D70"/>
    <w:rsid w:val="00F71D9D"/>
    <w:rsid w:val="00F72EBE"/>
    <w:rsid w:val="00F757C5"/>
    <w:rsid w:val="00F804D8"/>
    <w:rsid w:val="00F82BA2"/>
    <w:rsid w:val="00F85C94"/>
    <w:rsid w:val="00F874AF"/>
    <w:rsid w:val="00F91DF3"/>
    <w:rsid w:val="00F95E22"/>
    <w:rsid w:val="00F9667F"/>
    <w:rsid w:val="00FA2243"/>
    <w:rsid w:val="00FA563C"/>
    <w:rsid w:val="00FB2E2A"/>
    <w:rsid w:val="00FC0DCB"/>
    <w:rsid w:val="00FC1721"/>
    <w:rsid w:val="00FC58AC"/>
    <w:rsid w:val="00FD239A"/>
    <w:rsid w:val="00FD29D7"/>
    <w:rsid w:val="00FD6FC9"/>
    <w:rsid w:val="00FE1190"/>
    <w:rsid w:val="00FE1F15"/>
    <w:rsid w:val="00FE3571"/>
    <w:rsid w:val="00FE4CB3"/>
    <w:rsid w:val="00FF2F3A"/>
    <w:rsid w:val="00FF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F64CB5A-B05E-45AF-8E30-C15E1148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1F11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9"/>
    <w:qFormat/>
    <w:rsid w:val="00B41F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35A7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9"/>
    <w:semiHidden/>
    <w:locked/>
    <w:rsid w:val="00E35A78"/>
    <w:rPr>
      <w:rFonts w:ascii="Cambria" w:hAnsi="Cambria" w:cs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Corpodetexto2Char">
    <w:name w:val="Corpo de texto 2 Char"/>
    <w:link w:val="Corpodetexto2"/>
    <w:uiPriority w:val="99"/>
    <w:locked/>
    <w:rsid w:val="00D94742"/>
    <w:rPr>
      <w:b/>
      <w:bCs/>
      <w:sz w:val="28"/>
      <w:szCs w:val="28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uiPriority w:val="22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sid w:val="00E35A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0101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B41F11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locked/>
    <w:rsid w:val="0040797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1F11"/>
    <w:pPr>
      <w:spacing w:after="120"/>
    </w:pPr>
  </w:style>
  <w:style w:type="character" w:customStyle="1" w:styleId="CorpodetextoChar">
    <w:name w:val="Corpo de texto Char"/>
    <w:link w:val="Corpodetexto"/>
    <w:uiPriority w:val="99"/>
    <w:locked/>
    <w:rsid w:val="00AD3C58"/>
    <w:rPr>
      <w:sz w:val="24"/>
      <w:szCs w:val="24"/>
    </w:rPr>
  </w:style>
  <w:style w:type="character" w:customStyle="1" w:styleId="detail">
    <w:name w:val="detail"/>
    <w:uiPriority w:val="99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semiHidden/>
    <w:rsid w:val="00C83E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CB505A"/>
  </w:style>
  <w:style w:type="character" w:styleId="Refdenotaderodap">
    <w:name w:val="footnote reference"/>
    <w:uiPriority w:val="99"/>
    <w:semiHidden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3869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locked/>
    <w:rsid w:val="00CB505A"/>
    <w:rPr>
      <w:sz w:val="24"/>
      <w:szCs w:val="24"/>
    </w:rPr>
  </w:style>
  <w:style w:type="character" w:styleId="nfase">
    <w:name w:val="Emphasis"/>
    <w:uiPriority w:val="99"/>
    <w:qFormat/>
    <w:rsid w:val="00CB505A"/>
    <w:rPr>
      <w:b/>
      <w:bCs/>
    </w:rPr>
  </w:style>
  <w:style w:type="character" w:customStyle="1" w:styleId="CharChar3">
    <w:name w:val="Char Char3"/>
    <w:uiPriority w:val="99"/>
    <w:rsid w:val="0012220E"/>
    <w:rPr>
      <w:sz w:val="24"/>
      <w:szCs w:val="24"/>
    </w:rPr>
  </w:style>
  <w:style w:type="character" w:customStyle="1" w:styleId="CharChar">
    <w:name w:val="Char Char"/>
    <w:uiPriority w:val="99"/>
    <w:rsid w:val="0012220E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12220E"/>
  </w:style>
  <w:style w:type="paragraph" w:styleId="Pr-formataoHTML">
    <w:name w:val="HTML Preformatted"/>
    <w:basedOn w:val="Normal"/>
    <w:link w:val="Pr-formataoHTMLChar"/>
    <w:rsid w:val="002B18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Pr-formataoHTMLChar">
    <w:name w:val="Pré-formatação HTML Char"/>
    <w:link w:val="Pr-formataoHTML"/>
    <w:rsid w:val="002B18BE"/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4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6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37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9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44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2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327175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7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175440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2141">
                      <w:marLeft w:val="0"/>
                      <w:marRight w:val="0"/>
                      <w:marTop w:val="0"/>
                      <w:marBottom w:val="2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8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1979">
                              <w:marLeft w:val="71"/>
                              <w:marRight w:val="71"/>
                              <w:marTop w:val="71"/>
                              <w:marBottom w:val="7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2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49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513098">
                                          <w:marLeft w:val="14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7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FA45-8C19-4E5A-82BE-5D46B5419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668</Words>
  <Characters>3611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ROTEIRO SESSÃO SOLENE</vt:lpstr>
      <vt:lpstr>ROTEIRO SESSÃO SOLENE</vt:lpstr>
    </vt:vector>
  </TitlesOfParts>
  <Company>Organization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Usuario</dc:creator>
  <cp:lastModifiedBy>Marcio Cavalli</cp:lastModifiedBy>
  <cp:revision>11</cp:revision>
  <cp:lastPrinted>2022-04-22T17:35:00Z</cp:lastPrinted>
  <dcterms:created xsi:type="dcterms:W3CDTF">2022-04-20T20:16:00Z</dcterms:created>
  <dcterms:modified xsi:type="dcterms:W3CDTF">2022-04-22T17:36:00Z</dcterms:modified>
</cp:coreProperties>
</file>